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25" w:rsidRPr="00FF0BD7" w:rsidRDefault="00252F25" w:rsidP="00FF0BD7">
      <w:pPr>
        <w:jc w:val="center"/>
      </w:pPr>
    </w:p>
    <w:p w:rsidR="006970F6" w:rsidRPr="00FF0BD7" w:rsidRDefault="006970F6" w:rsidP="00FF0BD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0BD7">
        <w:rPr>
          <w:rFonts w:ascii="Times New Roman" w:hAnsi="Times New Roman"/>
          <w:b/>
          <w:sz w:val="24"/>
          <w:szCs w:val="24"/>
        </w:rPr>
        <w:t>Реализация проекта «1 ученик: 1 компьютер»</w:t>
      </w:r>
      <w:r w:rsidR="00726FF5">
        <w:rPr>
          <w:rFonts w:ascii="Times New Roman" w:hAnsi="Times New Roman"/>
          <w:b/>
          <w:sz w:val="24"/>
          <w:szCs w:val="24"/>
        </w:rPr>
        <w:t xml:space="preserve"> в 2013-2014 уч.год.</w:t>
      </w: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70F6" w:rsidRPr="00FF0BD7" w:rsidRDefault="006970F6" w:rsidP="00FF0B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 xml:space="preserve">В рамках реализации ФГОС в школе-интернате внедряется проект </w:t>
      </w:r>
      <w:r w:rsidRPr="00FF0BD7">
        <w:rPr>
          <w:rFonts w:ascii="Times New Roman" w:eastAsia="TimesNewRomanPSMT" w:hAnsi="Times New Roman"/>
          <w:sz w:val="24"/>
          <w:szCs w:val="24"/>
        </w:rPr>
        <w:t>мобильного обучения</w:t>
      </w:r>
      <w:r w:rsidRPr="00FF0BD7">
        <w:rPr>
          <w:rFonts w:ascii="Times New Roman" w:hAnsi="Times New Roman"/>
          <w:sz w:val="24"/>
          <w:szCs w:val="24"/>
        </w:rPr>
        <w:t xml:space="preserve"> «1 ученик: 1 компьютер», цель которого: обучение учащихся  в рамках общеобразовательных программ, достижение стандарта, повышение качества обученности в новом формате, с использованием всех возможностей компьютера и Интернета.</w:t>
      </w: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70F6" w:rsidRPr="00FF0BD7" w:rsidRDefault="006970F6" w:rsidP="00FF0B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В результате внедрения модели «1 ученик  - 1 компьютер» учителя:</w:t>
      </w:r>
    </w:p>
    <w:p w:rsidR="006970F6" w:rsidRPr="00FF0BD7" w:rsidRDefault="006970F6" w:rsidP="00FF0BD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осуществляют дифференцированный и индивидуальный подход к учащимся;</w:t>
      </w:r>
    </w:p>
    <w:p w:rsidR="006970F6" w:rsidRPr="00FF0BD7" w:rsidRDefault="006970F6" w:rsidP="00FF0BD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организовывают систему разноуровневых заданий, где учитываются особенности учащихся (высокий, средний, низкий уровень подготовки);</w:t>
      </w:r>
    </w:p>
    <w:p w:rsidR="006970F6" w:rsidRPr="00FF0BD7" w:rsidRDefault="006970F6" w:rsidP="00FF0BD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на этапе повторения используют задания с учётом индивидуальных пробелов и ошибок;</w:t>
      </w:r>
    </w:p>
    <w:p w:rsidR="006970F6" w:rsidRPr="00FF0BD7" w:rsidRDefault="006970F6" w:rsidP="00FF0BD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на этапе закрепления используют тесты и задания на «3» , «4», «5»;</w:t>
      </w:r>
    </w:p>
    <w:p w:rsidR="006970F6" w:rsidRPr="00FF0BD7" w:rsidRDefault="006970F6" w:rsidP="00FF0BD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творческие задания в компьютерном варианте легко корректируются вместе с учителем;</w:t>
      </w:r>
    </w:p>
    <w:p w:rsidR="006970F6" w:rsidRPr="00FF0BD7" w:rsidRDefault="006970F6" w:rsidP="00FF0BD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учитель проверяет деятельность учащегося на любом этапе, может помочь ученику;</w:t>
      </w:r>
    </w:p>
    <w:p w:rsidR="006970F6" w:rsidRPr="00FF0BD7" w:rsidRDefault="006970F6" w:rsidP="00FF0BD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на уроках используются ресурсы:</w:t>
      </w: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 xml:space="preserve"> </w:t>
      </w:r>
    </w:p>
    <w:p w:rsidR="006970F6" w:rsidRPr="00FF0BD7" w:rsidRDefault="006970F6" w:rsidP="00FF0BD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презентации;</w:t>
      </w:r>
    </w:p>
    <w:p w:rsidR="006970F6" w:rsidRPr="00FF0BD7" w:rsidRDefault="006970F6" w:rsidP="00FF0BD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таблицы, схемы;</w:t>
      </w:r>
    </w:p>
    <w:p w:rsidR="006970F6" w:rsidRPr="00FF0BD7" w:rsidRDefault="006970F6" w:rsidP="00FF0BD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фрагменты текстов;</w:t>
      </w:r>
    </w:p>
    <w:p w:rsidR="006970F6" w:rsidRPr="00FF0BD7" w:rsidRDefault="006970F6" w:rsidP="00FF0BD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выделение нужных мест, фраз, слов;</w:t>
      </w:r>
    </w:p>
    <w:p w:rsidR="006970F6" w:rsidRPr="00FF0BD7" w:rsidRDefault="006970F6" w:rsidP="00FF0BD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опыты.</w:t>
      </w: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В Проекте участвуют обучающиеся  2а, 2б классов, 3а, 3в.</w:t>
      </w: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>Для реализации  проекта в 2013-2014 учебном году были выполнены мероприятия:</w:t>
      </w: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246"/>
        <w:gridCol w:w="5516"/>
      </w:tblGrid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t>№</w:t>
            </w:r>
          </w:p>
        </w:tc>
        <w:tc>
          <w:tcPr>
            <w:tcW w:w="4253" w:type="dxa"/>
          </w:tcPr>
          <w:p w:rsidR="006970F6" w:rsidRPr="00FF0BD7" w:rsidRDefault="006970F6" w:rsidP="00FF0BD7">
            <w:pPr>
              <w:jc w:val="both"/>
            </w:pPr>
            <w:r w:rsidRPr="00FF0BD7">
              <w:t xml:space="preserve">Мероприятия 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 xml:space="preserve">Выполнение </w:t>
            </w: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t>1</w:t>
            </w: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>Обеспечение  нетбуками обучающихся  4  классов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>74 нетбука</w:t>
            </w: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t>2</w:t>
            </w: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>Установка  программного обеспечения  на  данных  нетбуках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>1) электронные приложения учебников по русскому языку, математики,  технологии, окружающего мира;</w:t>
            </w:r>
          </w:p>
          <w:p w:rsidR="006970F6" w:rsidRPr="00FF0BD7" w:rsidRDefault="006970F6" w:rsidP="00FF0BD7">
            <w:pPr>
              <w:jc w:val="both"/>
            </w:pPr>
            <w:r w:rsidRPr="00FF0BD7">
              <w:t xml:space="preserve">2) лицензионная операционная система </w:t>
            </w:r>
            <w:r w:rsidRPr="00FF0BD7">
              <w:rPr>
                <w:lang w:val="en-US"/>
              </w:rPr>
              <w:t>Windows</w:t>
            </w:r>
            <w:r w:rsidRPr="00FF0BD7">
              <w:t xml:space="preserve"> 7 (</w:t>
            </w:r>
            <w:r w:rsidRPr="00FF0BD7">
              <w:rPr>
                <w:lang w:val="en-US"/>
              </w:rPr>
              <w:t>starter</w:t>
            </w:r>
            <w:r w:rsidRPr="00FF0BD7">
              <w:t>), включающая антивирусные средства</w:t>
            </w:r>
          </w:p>
          <w:p w:rsidR="006970F6" w:rsidRPr="00FF0BD7" w:rsidRDefault="006970F6" w:rsidP="00FF0BD7">
            <w:pPr>
              <w:jc w:val="both"/>
            </w:pPr>
            <w:r w:rsidRPr="00FF0BD7">
              <w:t>3) у</w:t>
            </w:r>
            <w:r w:rsidRPr="00FF0BD7">
              <w:rPr>
                <w:spacing w:val="-1"/>
              </w:rPr>
              <w:t xml:space="preserve">становка </w:t>
            </w:r>
            <w:r w:rsidRPr="00FF0BD7">
              <w:t xml:space="preserve">оборудования для подключения </w:t>
            </w:r>
            <w:r w:rsidRPr="00FF0BD7">
              <w:rPr>
                <w:lang w:val="en-US"/>
              </w:rPr>
              <w:t>Wi</w:t>
            </w:r>
            <w:r w:rsidRPr="00FF0BD7">
              <w:t>-</w:t>
            </w:r>
            <w:r w:rsidRPr="00FF0BD7">
              <w:rPr>
                <w:lang w:val="en-US"/>
              </w:rPr>
              <w:t>Fi</w:t>
            </w: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t>3</w:t>
            </w: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>Наличие технических специалистов, обслуживающих оборудование, используемое для реализации проекта «1 ученик: 1 компьютер»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>Салиндер В.П. – инженер-программист</w:t>
            </w:r>
          </w:p>
          <w:p w:rsidR="006970F6" w:rsidRPr="00FF0BD7" w:rsidRDefault="006970F6" w:rsidP="00FF0BD7">
            <w:pPr>
              <w:jc w:val="both"/>
            </w:pP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t>4.</w:t>
            </w: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>Создание рабочей группы по реализации проекта «1 ученик: 1 компьютер»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 xml:space="preserve">Токарик Б.Б., Гурло Н.С., Ламдо Р.М.,  Козловская В.С </w:t>
            </w: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t>5</w:t>
            </w: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>Заключение договоров с родителями обучающихся вторых классов по вопросу  реализации  проекта «1 ученик: 1 компьютер»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 xml:space="preserve">Заключены </w:t>
            </w: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t>6</w:t>
            </w: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>Инструктаж по технике безопасности по работе с нетбуками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 xml:space="preserve">Проведены </w:t>
            </w: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lastRenderedPageBreak/>
              <w:t>7</w:t>
            </w: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>Составление плана мероприятий по реализации проекта «1 ученик: 1 компьютер»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 xml:space="preserve">Составлен </w:t>
            </w: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  <w:r w:rsidRPr="00FF0BD7">
              <w:t>8</w:t>
            </w: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 xml:space="preserve">Вебинар </w:t>
            </w:r>
          </w:p>
          <w:p w:rsidR="006970F6" w:rsidRPr="00FF0BD7" w:rsidRDefault="006970F6" w:rsidP="00FF0BD7">
            <w:r w:rsidRPr="00FF0BD7">
              <w:t xml:space="preserve">Прохождение курсов на площадке </w:t>
            </w:r>
            <w:r w:rsidRPr="00FF0BD7">
              <w:rPr>
                <w:lang w:val="en-US"/>
              </w:rPr>
              <w:t>Intel</w:t>
            </w:r>
            <w:r w:rsidRPr="00FF0BD7">
              <w:t xml:space="preserve"> «Обучение для будущего» </w:t>
            </w:r>
          </w:p>
          <w:p w:rsidR="006970F6" w:rsidRPr="00FF0BD7" w:rsidRDefault="006970F6" w:rsidP="00FF0BD7">
            <w:r w:rsidRPr="00FF0BD7">
              <w:t>Региональная дистанционная конференция</w:t>
            </w:r>
          </w:p>
          <w:p w:rsidR="006970F6" w:rsidRPr="00FF0BD7" w:rsidRDefault="006970F6" w:rsidP="00FF0BD7"/>
          <w:p w:rsidR="006970F6" w:rsidRPr="00FF0BD7" w:rsidRDefault="006970F6" w:rsidP="00FF0BD7">
            <w:r w:rsidRPr="00FF0BD7">
              <w:rPr>
                <w:rFonts w:eastAsia="TimesNewRomanPSMT"/>
              </w:rPr>
              <w:t>Мастер-класс  «Применение нетбуков на внеурочных занятиях»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>1. «Развитие педагогов в профессиональных социальных сетях и сообществах» - 04.09.2013</w:t>
            </w:r>
          </w:p>
          <w:p w:rsidR="006970F6" w:rsidRPr="00FF0BD7" w:rsidRDefault="006970F6" w:rsidP="00FF0BD7">
            <w:pPr>
              <w:jc w:val="both"/>
            </w:pPr>
            <w:r w:rsidRPr="00FF0BD7">
              <w:t>2.« Мастерская физминуток как здоровье сберегающий фактор на уроке». –  05.09-12.09.2013</w:t>
            </w:r>
          </w:p>
          <w:p w:rsidR="006970F6" w:rsidRPr="00FF0BD7" w:rsidRDefault="006970F6" w:rsidP="00FF0BD7">
            <w:pPr>
              <w:jc w:val="both"/>
            </w:pPr>
            <w:r w:rsidRPr="00FF0BD7">
              <w:t>3. «Мобильная среда обучения и современное образование». – 13.09.13</w:t>
            </w:r>
          </w:p>
          <w:p w:rsidR="006970F6" w:rsidRPr="00FF0BD7" w:rsidRDefault="006970F6" w:rsidP="00FF0BD7">
            <w:pPr>
              <w:jc w:val="both"/>
            </w:pPr>
            <w:r w:rsidRPr="00FF0BD7">
              <w:t xml:space="preserve">4. </w:t>
            </w:r>
            <w:r w:rsidRPr="00FF0BD7">
              <w:rPr>
                <w:rFonts w:eastAsia="TimesNewRomanPSMT"/>
              </w:rPr>
              <w:t>Практическая  работа  с нетбуками – Токарик Б.Б.</w:t>
            </w:r>
          </w:p>
        </w:tc>
      </w:tr>
      <w:tr w:rsidR="006970F6" w:rsidRPr="00FF0BD7" w:rsidTr="0063122A">
        <w:tc>
          <w:tcPr>
            <w:tcW w:w="426" w:type="dxa"/>
          </w:tcPr>
          <w:p w:rsidR="006970F6" w:rsidRPr="00FF0BD7" w:rsidRDefault="006970F6" w:rsidP="00FF0BD7">
            <w:pPr>
              <w:jc w:val="both"/>
            </w:pPr>
          </w:p>
        </w:tc>
        <w:tc>
          <w:tcPr>
            <w:tcW w:w="4253" w:type="dxa"/>
          </w:tcPr>
          <w:p w:rsidR="006970F6" w:rsidRPr="00FF0BD7" w:rsidRDefault="006970F6" w:rsidP="00FF0BD7">
            <w:r w:rsidRPr="00FF0BD7">
              <w:t>Мастер-класс  на тему  «Информационная образовательная  среда на основе инновационных Интернет-технологий  («1 ученик: 1 компьютер»)</w:t>
            </w:r>
          </w:p>
        </w:tc>
        <w:tc>
          <w:tcPr>
            <w:tcW w:w="5528" w:type="dxa"/>
          </w:tcPr>
          <w:p w:rsidR="006970F6" w:rsidRPr="00FF0BD7" w:rsidRDefault="006970F6" w:rsidP="00FF0BD7">
            <w:pPr>
              <w:jc w:val="both"/>
            </w:pPr>
            <w:r w:rsidRPr="00FF0BD7">
              <w:t>Токарик Б.Б. – декабрь 2013 г.</w:t>
            </w:r>
          </w:p>
        </w:tc>
      </w:tr>
    </w:tbl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70F6" w:rsidRDefault="006970F6" w:rsidP="00FF0B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BD7">
        <w:rPr>
          <w:rFonts w:ascii="Times New Roman" w:hAnsi="Times New Roman"/>
          <w:sz w:val="24"/>
          <w:szCs w:val="24"/>
        </w:rPr>
        <w:t xml:space="preserve">Токарик Б.Б., Гурло Н.С., Козловская В.С., Ламдо Р.М. использовали нетбуки на уроках </w:t>
      </w:r>
      <w:r w:rsidRPr="00FF0BD7">
        <w:rPr>
          <w:rFonts w:ascii="Times New Roman" w:eastAsia="TimesNewRomanPSMT" w:hAnsi="Times New Roman"/>
          <w:sz w:val="24"/>
          <w:szCs w:val="24"/>
        </w:rPr>
        <w:t xml:space="preserve"> русского языка, </w:t>
      </w:r>
      <w:r w:rsidRPr="00FF0BD7">
        <w:rPr>
          <w:rFonts w:ascii="Times New Roman" w:hAnsi="Times New Roman"/>
          <w:sz w:val="24"/>
          <w:szCs w:val="24"/>
        </w:rPr>
        <w:t xml:space="preserve">математики, окружающего мира, литературного чтения, ИЗО при </w:t>
      </w:r>
      <w:r w:rsidRPr="00FF0BD7">
        <w:rPr>
          <w:rFonts w:ascii="Times New Roman" w:hAnsi="Times New Roman"/>
          <w:bCs/>
          <w:sz w:val="24"/>
          <w:szCs w:val="24"/>
        </w:rPr>
        <w:t xml:space="preserve">выполнении тестов, </w:t>
      </w:r>
      <w:r w:rsidRPr="00FF0BD7">
        <w:rPr>
          <w:rFonts w:ascii="Times New Roman" w:hAnsi="Times New Roman"/>
          <w:sz w:val="24"/>
          <w:szCs w:val="24"/>
        </w:rPr>
        <w:t xml:space="preserve"> закреплении нового материала, изучении нового материала.</w:t>
      </w:r>
    </w:p>
    <w:p w:rsidR="00FF0BD7" w:rsidRPr="00FF0BD7" w:rsidRDefault="00FF0BD7" w:rsidP="00FF0B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0F6" w:rsidRDefault="006970F6" w:rsidP="00FF0BD7">
      <w:pPr>
        <w:ind w:firstLine="708"/>
        <w:jc w:val="both"/>
        <w:rPr>
          <w:color w:val="000000"/>
          <w:shd w:val="clear" w:color="auto" w:fill="FFFFFF"/>
        </w:rPr>
      </w:pPr>
      <w:r w:rsidRPr="00FF0BD7">
        <w:t xml:space="preserve">В 3в, 2б классах используется программа  «Отличник» (учителя Токарик Б.Б., Козловская В.С.), которая </w:t>
      </w:r>
      <w:r w:rsidRPr="00FF0BD7">
        <w:rPr>
          <w:color w:val="000000"/>
          <w:shd w:val="clear" w:color="auto" w:fill="FFFFFF"/>
        </w:rPr>
        <w:t>способна генерировать примеры, уравнения, задачи по математике и упражнения по русскому языку для учащихся 1-4 классов, после решения, которых ученик получает соответствующую оценку;  полученные оценки сохраняются – это даёт возможность ведения статистики оценок; с помощью редактора задач можно добавить самостоятельно составленные задачи;</w:t>
      </w:r>
    </w:p>
    <w:p w:rsidR="00FF0BD7" w:rsidRPr="00FF0BD7" w:rsidRDefault="00FF0BD7" w:rsidP="00FF0BD7">
      <w:pPr>
        <w:ind w:firstLine="708"/>
        <w:jc w:val="both"/>
        <w:rPr>
          <w:color w:val="000000"/>
          <w:shd w:val="clear" w:color="auto" w:fill="FFFFFF"/>
        </w:rPr>
      </w:pPr>
    </w:p>
    <w:p w:rsidR="006970F6" w:rsidRPr="00FF0BD7" w:rsidRDefault="006970F6" w:rsidP="00FF0BD7">
      <w:pPr>
        <w:ind w:firstLine="708"/>
        <w:jc w:val="both"/>
        <w:rPr>
          <w:color w:val="000000"/>
          <w:shd w:val="clear" w:color="auto" w:fill="FFFFFF"/>
        </w:rPr>
      </w:pPr>
      <w:r w:rsidRPr="00FF0BD7">
        <w:rPr>
          <w:color w:val="000000"/>
          <w:shd w:val="clear" w:color="auto" w:fill="FFFFFF"/>
        </w:rPr>
        <w:t>Во всех классах установлена программа «Знайка». Выполнение заданий в программе не только развивает логическое мышление, но и помогает подготовиться к участию в школьных олимпиадах для учеников начальных классов. Задания состоят из вопросов сопровождаемых картинками. С помощью редактора можно самостоятельно составлять вопросы на различные темы.</w:t>
      </w:r>
      <w:r w:rsidRPr="00FF0BD7">
        <w:rPr>
          <w:rStyle w:val="apple-converted-space"/>
          <w:color w:val="000000"/>
          <w:shd w:val="clear" w:color="auto" w:fill="FFFFFF"/>
        </w:rPr>
        <w:t xml:space="preserve">  </w:t>
      </w:r>
      <w:r w:rsidRPr="00FF0BD7">
        <w:rPr>
          <w:color w:val="000000"/>
          <w:shd w:val="clear" w:color="auto" w:fill="FFFFFF"/>
        </w:rPr>
        <w:t>Программа содержит следующие задания:</w:t>
      </w:r>
      <w:r w:rsidRPr="00FF0BD7">
        <w:rPr>
          <w:color w:val="000000"/>
        </w:rPr>
        <w:br/>
      </w:r>
      <w:r w:rsidRPr="00FF0BD7">
        <w:rPr>
          <w:color w:val="000000"/>
          <w:shd w:val="clear" w:color="auto" w:fill="FFFFFF"/>
        </w:rPr>
        <w:t>1. Олимпиадные задания по математике (2 класс).</w:t>
      </w:r>
    </w:p>
    <w:p w:rsidR="006970F6" w:rsidRPr="00FF0BD7" w:rsidRDefault="006970F6" w:rsidP="00FF0BD7">
      <w:pPr>
        <w:jc w:val="both"/>
        <w:rPr>
          <w:color w:val="000000"/>
          <w:shd w:val="clear" w:color="auto" w:fill="FFFFFF"/>
        </w:rPr>
      </w:pPr>
      <w:r w:rsidRPr="00FF0BD7">
        <w:rPr>
          <w:color w:val="000000"/>
          <w:shd w:val="clear" w:color="auto" w:fill="FFFFFF"/>
        </w:rPr>
        <w:t>2.Олимпиадные задания по математике (3 класс).</w:t>
      </w:r>
    </w:p>
    <w:p w:rsidR="006970F6" w:rsidRPr="00FF0BD7" w:rsidRDefault="006970F6" w:rsidP="00FF0BD7">
      <w:pPr>
        <w:jc w:val="both"/>
        <w:rPr>
          <w:color w:val="000000"/>
          <w:shd w:val="clear" w:color="auto" w:fill="FFFFFF"/>
        </w:rPr>
      </w:pPr>
      <w:r w:rsidRPr="00FF0BD7">
        <w:rPr>
          <w:color w:val="000000"/>
          <w:shd w:val="clear" w:color="auto" w:fill="FFFFFF"/>
        </w:rPr>
        <w:t>3.Олимпиадные задания по математике (4 класс).</w:t>
      </w:r>
    </w:p>
    <w:p w:rsidR="006970F6" w:rsidRPr="00FF0BD7" w:rsidRDefault="006970F6" w:rsidP="00FF0BD7">
      <w:pPr>
        <w:jc w:val="both"/>
        <w:rPr>
          <w:rStyle w:val="apple-converted-space"/>
          <w:color w:val="000000"/>
          <w:shd w:val="clear" w:color="auto" w:fill="FFFFFF"/>
        </w:rPr>
      </w:pPr>
      <w:r w:rsidRPr="00FF0BD7">
        <w:rPr>
          <w:color w:val="000000"/>
          <w:shd w:val="clear" w:color="auto" w:fill="FFFFFF"/>
        </w:rPr>
        <w:t>4.Задания школьных олимпиад по математике (3-4 классы).</w:t>
      </w:r>
      <w:r w:rsidRPr="00FF0BD7">
        <w:rPr>
          <w:rStyle w:val="apple-converted-space"/>
          <w:color w:val="000000"/>
          <w:shd w:val="clear" w:color="auto" w:fill="FFFFFF"/>
        </w:rPr>
        <w:t> </w:t>
      </w:r>
    </w:p>
    <w:p w:rsidR="006970F6" w:rsidRPr="00FF0BD7" w:rsidRDefault="006970F6" w:rsidP="00FF0BD7">
      <w:pPr>
        <w:pStyle w:val="a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F0BD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Установлена программа  «Проверка скорости чтения" (</w:t>
      </w:r>
      <w:hyperlink r:id="rId7" w:history="1">
        <w:r w:rsidRPr="00FF0BD7">
          <w:rPr>
            <w:rStyle w:val="a3"/>
            <w:rFonts w:ascii="Times New Roman" w:hAnsi="Times New Roman"/>
            <w:sz w:val="24"/>
            <w:szCs w:val="24"/>
          </w:rPr>
          <w:t>http://subrins.narod.ru</w:t>
        </w:r>
      </w:hyperlink>
      <w:r w:rsidRPr="00FF0BD7">
        <w:rPr>
          <w:rFonts w:ascii="Times New Roman" w:hAnsi="Times New Roman"/>
          <w:sz w:val="24"/>
          <w:szCs w:val="24"/>
        </w:rPr>
        <w:t xml:space="preserve">), </w:t>
      </w:r>
      <w:r w:rsidRPr="00FF0BD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позволяющая индивидуально и фронтально  отслеживать технику чтения каждого ребёнка.</w:t>
      </w:r>
    </w:p>
    <w:p w:rsidR="006970F6" w:rsidRPr="00FF0BD7" w:rsidRDefault="006970F6" w:rsidP="00FF0B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70F6" w:rsidRPr="00FF0BD7" w:rsidRDefault="006970F6" w:rsidP="00FF0BD7">
      <w:pPr>
        <w:pStyle w:val="a7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FF0BD7">
        <w:rPr>
          <w:rFonts w:ascii="Times New Roman" w:eastAsia="TimesNewRomanPSMT" w:hAnsi="Times New Roman"/>
          <w:sz w:val="24"/>
          <w:szCs w:val="24"/>
        </w:rPr>
        <w:t>На муниципальном семинаре «</w:t>
      </w:r>
      <w:r w:rsidRPr="00FF0BD7">
        <w:rPr>
          <w:rFonts w:ascii="Times New Roman" w:hAnsi="Times New Roman"/>
          <w:sz w:val="24"/>
          <w:szCs w:val="24"/>
        </w:rPr>
        <w:t>Использование в учебном процессе модели 1:1</w:t>
      </w:r>
      <w:r w:rsidRPr="00FF0BD7">
        <w:rPr>
          <w:rFonts w:ascii="Times New Roman" w:eastAsia="TimesNewRomanPSMT" w:hAnsi="Times New Roman"/>
          <w:sz w:val="24"/>
          <w:szCs w:val="24"/>
        </w:rPr>
        <w:t xml:space="preserve">» Токарик Б.Б., Гурло Н.С. провели мастер-классы по использованию программ «Отличник» и </w:t>
      </w:r>
      <w:r w:rsidRPr="00FF0BD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«Проверка скорости чтения»</w:t>
      </w:r>
      <w:r w:rsidRPr="00FF0BD7">
        <w:rPr>
          <w:rFonts w:ascii="Times New Roman" w:eastAsia="TimesNewRomanPSMT" w:hAnsi="Times New Roman"/>
          <w:sz w:val="24"/>
          <w:szCs w:val="24"/>
        </w:rPr>
        <w:t>.</w:t>
      </w:r>
    </w:p>
    <w:p w:rsidR="00252F25" w:rsidRPr="00FF0BD7" w:rsidRDefault="00252F25" w:rsidP="00FF0BD7">
      <w:pPr>
        <w:jc w:val="both"/>
        <w:rPr>
          <w:i/>
        </w:rPr>
      </w:pPr>
    </w:p>
    <w:sectPr w:rsidR="00252F25" w:rsidRPr="00FF0BD7" w:rsidSect="00202E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A0" w:rsidRDefault="00824AA0" w:rsidP="00B3726E">
      <w:r>
        <w:separator/>
      </w:r>
    </w:p>
  </w:endnote>
  <w:endnote w:type="continuationSeparator" w:id="1">
    <w:p w:rsidR="00824AA0" w:rsidRDefault="00824AA0" w:rsidP="00B3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A0" w:rsidRDefault="00824AA0" w:rsidP="00B3726E">
      <w:r>
        <w:separator/>
      </w:r>
    </w:p>
  </w:footnote>
  <w:footnote w:type="continuationSeparator" w:id="1">
    <w:p w:rsidR="00824AA0" w:rsidRDefault="00824AA0" w:rsidP="00B37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88"/>
    <w:multiLevelType w:val="hybridMultilevel"/>
    <w:tmpl w:val="06786962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22F55E8"/>
    <w:multiLevelType w:val="hybridMultilevel"/>
    <w:tmpl w:val="EEB8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7711"/>
    <w:multiLevelType w:val="multilevel"/>
    <w:tmpl w:val="0DC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90DC2"/>
    <w:multiLevelType w:val="hybridMultilevel"/>
    <w:tmpl w:val="D6425F6E"/>
    <w:lvl w:ilvl="0" w:tplc="98F2F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249"/>
    <w:rsid w:val="00005225"/>
    <w:rsid w:val="000509EE"/>
    <w:rsid w:val="000719B0"/>
    <w:rsid w:val="000865DD"/>
    <w:rsid w:val="000A7A9E"/>
    <w:rsid w:val="00107900"/>
    <w:rsid w:val="001852ED"/>
    <w:rsid w:val="001962FC"/>
    <w:rsid w:val="001C0A9E"/>
    <w:rsid w:val="001D1B51"/>
    <w:rsid w:val="001D42C6"/>
    <w:rsid w:val="001F74A5"/>
    <w:rsid w:val="00202E5E"/>
    <w:rsid w:val="00207A04"/>
    <w:rsid w:val="00234F21"/>
    <w:rsid w:val="00250D80"/>
    <w:rsid w:val="00252F25"/>
    <w:rsid w:val="0026757D"/>
    <w:rsid w:val="003A3CDD"/>
    <w:rsid w:val="003B61A4"/>
    <w:rsid w:val="003E7F4E"/>
    <w:rsid w:val="00505D2C"/>
    <w:rsid w:val="005127D3"/>
    <w:rsid w:val="00565B8D"/>
    <w:rsid w:val="0058548F"/>
    <w:rsid w:val="00593978"/>
    <w:rsid w:val="00596A7E"/>
    <w:rsid w:val="00601B7A"/>
    <w:rsid w:val="00651117"/>
    <w:rsid w:val="00680819"/>
    <w:rsid w:val="006970F6"/>
    <w:rsid w:val="00726FF5"/>
    <w:rsid w:val="00734B17"/>
    <w:rsid w:val="00760EFB"/>
    <w:rsid w:val="00767444"/>
    <w:rsid w:val="007C0A3D"/>
    <w:rsid w:val="008232DC"/>
    <w:rsid w:val="00824AA0"/>
    <w:rsid w:val="00835F91"/>
    <w:rsid w:val="00854810"/>
    <w:rsid w:val="00863BA0"/>
    <w:rsid w:val="00872509"/>
    <w:rsid w:val="00916119"/>
    <w:rsid w:val="0093659E"/>
    <w:rsid w:val="009556C3"/>
    <w:rsid w:val="00964102"/>
    <w:rsid w:val="00985DD4"/>
    <w:rsid w:val="009C1099"/>
    <w:rsid w:val="00A434E7"/>
    <w:rsid w:val="00AA4A27"/>
    <w:rsid w:val="00B13D14"/>
    <w:rsid w:val="00B31108"/>
    <w:rsid w:val="00B3726E"/>
    <w:rsid w:val="00B417F9"/>
    <w:rsid w:val="00B70405"/>
    <w:rsid w:val="00B820DE"/>
    <w:rsid w:val="00B95FA6"/>
    <w:rsid w:val="00C020FB"/>
    <w:rsid w:val="00C27EF0"/>
    <w:rsid w:val="00C33227"/>
    <w:rsid w:val="00C52BAD"/>
    <w:rsid w:val="00CD6057"/>
    <w:rsid w:val="00CE1DE9"/>
    <w:rsid w:val="00D23314"/>
    <w:rsid w:val="00D72B19"/>
    <w:rsid w:val="00D970BE"/>
    <w:rsid w:val="00DC251F"/>
    <w:rsid w:val="00DF3249"/>
    <w:rsid w:val="00E665C8"/>
    <w:rsid w:val="00E72F0E"/>
    <w:rsid w:val="00E82C9F"/>
    <w:rsid w:val="00EB2B27"/>
    <w:rsid w:val="00EE4FEC"/>
    <w:rsid w:val="00F215F4"/>
    <w:rsid w:val="00F80017"/>
    <w:rsid w:val="00FA408E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249"/>
    <w:pPr>
      <w:keepNext/>
      <w:spacing w:line="360" w:lineRule="auto"/>
      <w:jc w:val="center"/>
      <w:outlineLvl w:val="0"/>
    </w:pPr>
    <w:rPr>
      <w:b/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3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249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styleId="a3">
    <w:name w:val="Hyperlink"/>
    <w:basedOn w:val="a0"/>
    <w:uiPriority w:val="99"/>
    <w:rsid w:val="00DF32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60EFB"/>
  </w:style>
  <w:style w:type="character" w:styleId="a6">
    <w:name w:val="Strong"/>
    <w:basedOn w:val="a0"/>
    <w:uiPriority w:val="22"/>
    <w:qFormat/>
    <w:rsid w:val="00D2331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23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link w:val="a8"/>
    <w:uiPriority w:val="1"/>
    <w:qFormat/>
    <w:rsid w:val="00985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7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A434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2">
    <w:name w:val="Основной текст12"/>
    <w:basedOn w:val="a0"/>
    <w:rsid w:val="00A434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4">
    <w:name w:val="Основной текст14"/>
    <w:basedOn w:val="a0"/>
    <w:rsid w:val="00A434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6">
    <w:name w:val="Основной текст16"/>
    <w:basedOn w:val="a0"/>
    <w:rsid w:val="00A434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0">
    <w:name w:val="Основной текст10"/>
    <w:basedOn w:val="a0"/>
    <w:rsid w:val="00A434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3">
    <w:name w:val="Основной текст13"/>
    <w:basedOn w:val="a0"/>
    <w:rsid w:val="00A434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8">
    <w:name w:val="Без интервала Знак"/>
    <w:basedOn w:val="a0"/>
    <w:link w:val="a7"/>
    <w:uiPriority w:val="1"/>
    <w:rsid w:val="006970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brin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shabaldina</dc:creator>
  <cp:keywords/>
  <dc:description/>
  <cp:lastModifiedBy>user</cp:lastModifiedBy>
  <cp:revision>10</cp:revision>
  <cp:lastPrinted>2015-03-04T10:20:00Z</cp:lastPrinted>
  <dcterms:created xsi:type="dcterms:W3CDTF">2015-03-04T10:27:00Z</dcterms:created>
  <dcterms:modified xsi:type="dcterms:W3CDTF">2015-03-06T11:25:00Z</dcterms:modified>
</cp:coreProperties>
</file>