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70" w:rsidRPr="00BF4508" w:rsidRDefault="00C55070" w:rsidP="00BF450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4508">
        <w:rPr>
          <w:rFonts w:ascii="Times New Roman" w:hAnsi="Times New Roman" w:cs="Times New Roman"/>
          <w:b/>
          <w:sz w:val="28"/>
          <w:szCs w:val="28"/>
        </w:rPr>
        <w:t>Анализ проектной деятельности учащихся в МКОУ ТШИ</w:t>
      </w:r>
    </w:p>
    <w:p w:rsidR="00F85772" w:rsidRPr="00BF4508" w:rsidRDefault="00C55070" w:rsidP="00BF450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45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F45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4508">
        <w:rPr>
          <w:rFonts w:ascii="Times New Roman" w:hAnsi="Times New Roman" w:cs="Times New Roman"/>
          <w:b/>
          <w:sz w:val="28"/>
          <w:szCs w:val="28"/>
        </w:rPr>
        <w:t xml:space="preserve"> полугодие 2017-2018 учебный год</w:t>
      </w:r>
    </w:p>
    <w:p w:rsidR="00BF4508" w:rsidRPr="00BF4508" w:rsidRDefault="00BF4508" w:rsidP="00BF45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12F1" w:rsidRPr="00BF4508" w:rsidRDefault="00EA12F1" w:rsidP="00BF450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508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учащихся – составная часть образовательного процесса в Муниципальном казённом общеобразовательном учреждении </w:t>
      </w:r>
      <w:proofErr w:type="spellStart"/>
      <w:r w:rsidRPr="00BF4508">
        <w:rPr>
          <w:rFonts w:ascii="Times New Roman" w:hAnsi="Times New Roman" w:cs="Times New Roman"/>
          <w:sz w:val="28"/>
          <w:szCs w:val="28"/>
          <w:lang w:eastAsia="ru-RU"/>
        </w:rPr>
        <w:t>Тазовская</w:t>
      </w:r>
      <w:proofErr w:type="spellEnd"/>
      <w:r w:rsidRPr="00BF4508">
        <w:rPr>
          <w:rFonts w:ascii="Times New Roman" w:hAnsi="Times New Roman" w:cs="Times New Roman"/>
          <w:sz w:val="28"/>
          <w:szCs w:val="28"/>
          <w:lang w:eastAsia="ru-RU"/>
        </w:rPr>
        <w:t xml:space="preserve"> школа-интернат среднего общего образования. Проектная деятельность осуществляется в рамках урочной и внеурочной деятельности учащихся.</w:t>
      </w:r>
    </w:p>
    <w:p w:rsidR="00EA12F1" w:rsidRPr="00BF4508" w:rsidRDefault="00EA12F1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hAnsi="Times New Roman" w:cs="Times New Roman"/>
          <w:sz w:val="28"/>
          <w:szCs w:val="28"/>
          <w:lang w:eastAsia="ru-RU"/>
        </w:rPr>
        <w:t xml:space="preserve">Цель проектной деятельности: </w:t>
      </w:r>
      <w:r w:rsidRPr="00BF4508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формирования у учащихся </w:t>
      </w:r>
      <w:r w:rsidRPr="00BF4508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функционального навыка исследования как универсального способа освоения действительности, </w:t>
      </w:r>
      <w:r w:rsidRPr="00BF4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508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активизации личностной позиции учащегося в образовательном процессе на основе приобретения субъективно новых знаний, </w:t>
      </w:r>
      <w:r w:rsidRPr="00BF4508">
        <w:rPr>
          <w:rFonts w:ascii="Times New Roman" w:hAnsi="Times New Roman" w:cs="Times New Roman"/>
          <w:bCs/>
          <w:sz w:val="28"/>
          <w:szCs w:val="28"/>
        </w:rPr>
        <w:t xml:space="preserve">развития творческой личности, ее самоопределения и самореализации, достижения учащимися </w:t>
      </w:r>
      <w:proofErr w:type="spellStart"/>
      <w:r w:rsidRPr="00BF4508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BF4508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основной образовательной программы основного общего образования.</w:t>
      </w:r>
    </w:p>
    <w:p w:rsidR="00EA12F1" w:rsidRDefault="00EA12F1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проектной деятельности осуществляется в МКОУ ТШИ по </w:t>
      </w:r>
      <w:r w:rsidR="002B5BF9" w:rsidRPr="00BF4508">
        <w:rPr>
          <w:rFonts w:ascii="Times New Roman" w:hAnsi="Times New Roman" w:cs="Times New Roman"/>
          <w:bCs/>
          <w:sz w:val="28"/>
          <w:szCs w:val="28"/>
        </w:rPr>
        <w:t xml:space="preserve">трём направлениям: </w:t>
      </w:r>
    </w:p>
    <w:p w:rsidR="00390604" w:rsidRPr="00BF4508" w:rsidRDefault="00390604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BF9" w:rsidRPr="00BF4508" w:rsidRDefault="002B5BF9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hAnsi="Times New Roman" w:cs="Times New Roman"/>
          <w:bCs/>
          <w:sz w:val="28"/>
          <w:szCs w:val="28"/>
        </w:rPr>
        <w:t>1.Изучение предметов «Учусь создавать проект», «Решение проектных задач» в рамках урочных занятий в 1-5 классах.</w:t>
      </w:r>
      <w:r w:rsidR="0031297E" w:rsidRPr="00BF4508">
        <w:rPr>
          <w:rFonts w:ascii="Times New Roman" w:hAnsi="Times New Roman" w:cs="Times New Roman"/>
          <w:bCs/>
          <w:sz w:val="28"/>
          <w:szCs w:val="28"/>
        </w:rPr>
        <w:t xml:space="preserve"> Часовая нагрузка – 1 час/неделю. </w:t>
      </w:r>
    </w:p>
    <w:p w:rsidR="00EB4C93" w:rsidRPr="00BF4508" w:rsidRDefault="00EB4C93" w:rsidP="00BF45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08">
        <w:rPr>
          <w:rFonts w:ascii="Times New Roman" w:eastAsia="Calibri" w:hAnsi="Times New Roman" w:cs="Times New Roman"/>
          <w:sz w:val="28"/>
          <w:szCs w:val="28"/>
        </w:rPr>
        <w:t xml:space="preserve">Согласно плану научно-методической работы, приказу от 15.11.17 года в МКОУ ТШИ </w:t>
      </w:r>
      <w:r w:rsidRPr="00BF450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F4508">
        <w:rPr>
          <w:rFonts w:ascii="Times New Roman" w:eastAsia="Calibri" w:hAnsi="Times New Roman" w:cs="Times New Roman"/>
          <w:sz w:val="28"/>
          <w:szCs w:val="28"/>
        </w:rPr>
        <w:t>16.11.17 по 02.12.17 года</w:t>
      </w:r>
      <w:r w:rsidRPr="00BF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508">
        <w:rPr>
          <w:rFonts w:ascii="Times New Roman" w:eastAsia="Calibri" w:hAnsi="Times New Roman" w:cs="Times New Roman"/>
          <w:sz w:val="28"/>
          <w:szCs w:val="28"/>
        </w:rPr>
        <w:t xml:space="preserve">осуществлялся контроль эффективности </w:t>
      </w:r>
      <w:r w:rsidRPr="00BF4508">
        <w:rPr>
          <w:rFonts w:ascii="Times New Roman" w:hAnsi="Times New Roman" w:cs="Times New Roman"/>
          <w:sz w:val="28"/>
          <w:szCs w:val="28"/>
        </w:rPr>
        <w:t>преподавания предмета РПЗ</w:t>
      </w:r>
      <w:r w:rsidRPr="00BF4508">
        <w:rPr>
          <w:rFonts w:ascii="Times New Roman" w:eastAsia="Calibri" w:hAnsi="Times New Roman" w:cs="Times New Roman"/>
          <w:sz w:val="28"/>
          <w:szCs w:val="28"/>
        </w:rPr>
        <w:t xml:space="preserve">. За указанный период посещено 6 занятий: </w:t>
      </w:r>
      <w:proofErr w:type="spellStart"/>
      <w:r w:rsidRPr="00BF4508">
        <w:rPr>
          <w:rFonts w:ascii="Times New Roman" w:eastAsia="Calibri" w:hAnsi="Times New Roman" w:cs="Times New Roman"/>
          <w:sz w:val="28"/>
          <w:szCs w:val="28"/>
        </w:rPr>
        <w:t>Багрий</w:t>
      </w:r>
      <w:proofErr w:type="spellEnd"/>
      <w:r w:rsidRPr="00BF4508">
        <w:rPr>
          <w:rFonts w:ascii="Times New Roman" w:eastAsia="Calibri" w:hAnsi="Times New Roman" w:cs="Times New Roman"/>
          <w:sz w:val="28"/>
          <w:szCs w:val="28"/>
        </w:rPr>
        <w:t xml:space="preserve"> И.А., </w:t>
      </w:r>
      <w:proofErr w:type="spellStart"/>
      <w:r w:rsidRPr="00BF4508">
        <w:rPr>
          <w:rFonts w:ascii="Times New Roman" w:eastAsia="Calibri" w:hAnsi="Times New Roman" w:cs="Times New Roman"/>
          <w:sz w:val="28"/>
          <w:szCs w:val="28"/>
        </w:rPr>
        <w:t>Ламдо</w:t>
      </w:r>
      <w:proofErr w:type="spellEnd"/>
      <w:r w:rsidRPr="00BF4508">
        <w:rPr>
          <w:rFonts w:ascii="Times New Roman" w:eastAsia="Calibri" w:hAnsi="Times New Roman" w:cs="Times New Roman"/>
          <w:sz w:val="28"/>
          <w:szCs w:val="28"/>
        </w:rPr>
        <w:t xml:space="preserve"> Р.М., </w:t>
      </w:r>
      <w:proofErr w:type="spellStart"/>
      <w:r w:rsidRPr="00BF4508">
        <w:rPr>
          <w:rFonts w:ascii="Times New Roman" w:eastAsia="Calibri" w:hAnsi="Times New Roman" w:cs="Times New Roman"/>
          <w:sz w:val="28"/>
          <w:szCs w:val="28"/>
        </w:rPr>
        <w:t>Ядне</w:t>
      </w:r>
      <w:proofErr w:type="spellEnd"/>
      <w:r w:rsidRPr="00BF4508">
        <w:rPr>
          <w:rFonts w:ascii="Times New Roman" w:eastAsia="Calibri" w:hAnsi="Times New Roman" w:cs="Times New Roman"/>
          <w:sz w:val="28"/>
          <w:szCs w:val="28"/>
        </w:rPr>
        <w:t xml:space="preserve"> Г.Х., Новикова А.М.. Николаевой Е.В., Ловягиной Л.Б.</w:t>
      </w:r>
    </w:p>
    <w:p w:rsidR="00EB4C93" w:rsidRPr="00BF4508" w:rsidRDefault="00EB4C93" w:rsidP="00BF450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F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Выбранная структура уроков была рациональна для решения поставленных задач; этапы урока логически взаимосвязаны между собой; все задания контролировались; использование ИКТ на уроке позволило разнообразить формы работы, деятельность учащихся, активизировать внимание, дидактическая цель была достигнута. </w:t>
      </w:r>
    </w:p>
    <w:p w:rsidR="00EB4C93" w:rsidRPr="00BF4508" w:rsidRDefault="00EB4C93" w:rsidP="00BF4508">
      <w:pPr>
        <w:tabs>
          <w:tab w:val="num" w:pos="-567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F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Задачи сформулированы самими детьми. Были распределены обязанности, выбран один человек из команды, который будет играть роль эксперта. Каждый учащийся работал над созданием части, ведущей к реальному «продукту», который можно представить публично и оценить. Выполнен анализ полученного результата, соотнесение его с проблемой: разрешили ли мы проблему; оформление итогового результата. Представление окружающим полученного результата («продукта») в виде различных текстовых, знаковых, графических средств, так как нет установки на жёстко определённую форму ответа.</w:t>
      </w:r>
    </w:p>
    <w:p w:rsidR="00EB4C93" w:rsidRPr="00BF4508" w:rsidRDefault="00EB4C93" w:rsidP="00BF450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F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демонстрировали основы владения способа проектирования. </w:t>
      </w:r>
      <w:r w:rsidRPr="00BF4508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Pr="00BF4508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обучают</w:t>
      </w:r>
      <w:r w:rsidRPr="00BF4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детей на уроках взаимодействию в группе и групповой деятельности. Уроки, построенные на принципах проблемного обучения, </w:t>
      </w:r>
      <w:r w:rsidRPr="00BF45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готовят почву для того, чтобы дети в дальнейшем могли самостоятельно заниматься проектной деятельностью.</w:t>
      </w:r>
    </w:p>
    <w:p w:rsidR="00EB4C93" w:rsidRPr="00BF4508" w:rsidRDefault="00AC0AEF" w:rsidP="00BF4508">
      <w:pPr>
        <w:shd w:val="clear" w:color="auto" w:fill="FFFFFF"/>
        <w:tabs>
          <w:tab w:val="num" w:pos="-567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B4C93"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осещение уроков и анализ планирования позволяет сделать вывод, что  система организации и планирования уроков учителя демонстрирует    динамику в практической деятельности учителя по реализации образовательной программы начального общего образования на основе федеральных государственных образовательных стандартов второго поколения через урочную деятельность на основе системно-</w:t>
      </w:r>
      <w:proofErr w:type="spellStart"/>
      <w:r w:rsidR="00EB4C93"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="00EB4C93"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подхода. Эффективное планирование уроков учителя позволяет повысить  развитие </w:t>
      </w:r>
      <w:proofErr w:type="spellStart"/>
      <w:r w:rsidR="00EB4C93"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метапредметных</w:t>
      </w:r>
      <w:proofErr w:type="spellEnd"/>
      <w:r w:rsidR="00EB4C93"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 учащихся в частности при работе с информацией: обобщение, анализ, структурирование, умение выделять общее, частное, прогнозировать и планировать свою деятельность для достижения поставленной цели  по заранее выделенным критериям; </w:t>
      </w:r>
      <w:r w:rsidR="00EB4C93" w:rsidRPr="00BF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="00EB4C93" w:rsidRPr="00BF4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стремятся создать все необходимые условия для образовательного процесса  детей с ограниченными возможностями здоровья. </w:t>
      </w:r>
    </w:p>
    <w:p w:rsidR="00EB4C93" w:rsidRPr="00BF4508" w:rsidRDefault="00EB4C93" w:rsidP="00BF4508">
      <w:pPr>
        <w:shd w:val="clear" w:color="auto" w:fill="FFFFFF"/>
        <w:tabs>
          <w:tab w:val="num" w:pos="-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выделить следующие недочеты: для некоторых учащихся сложно бывает сформулировать тему, необходим постоянный контроль и помощь педагога, уровень самостоятельности низок.</w:t>
      </w:r>
    </w:p>
    <w:p w:rsidR="00EB4C93" w:rsidRPr="00BF4508" w:rsidRDefault="00EB4C93" w:rsidP="00BF450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50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Рекомендации</w:t>
      </w: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педагогов:</w:t>
      </w:r>
    </w:p>
    <w:p w:rsidR="00EB4C93" w:rsidRPr="00BF4508" w:rsidRDefault="00EB4C93" w:rsidP="00BF4508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тщательного изучения основ системно-</w:t>
      </w:r>
      <w:proofErr w:type="spellStart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  и  его рационального внедрения в систему своей деятельности выбрать его своей темой самообразования.</w:t>
      </w:r>
    </w:p>
    <w:p w:rsidR="00EB4C93" w:rsidRPr="00BF4508" w:rsidRDefault="00EB4C93" w:rsidP="00BF4508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Запланировать целенаправленную работу по применению на практике принципов системно-</w:t>
      </w:r>
      <w:proofErr w:type="spellStart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подхода.</w:t>
      </w:r>
    </w:p>
    <w:p w:rsidR="00EB4C93" w:rsidRPr="00BF4508" w:rsidRDefault="00EB4C93" w:rsidP="00BF4508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Разнообразить методы работы по формированию способностей  учащихся </w:t>
      </w:r>
      <w:proofErr w:type="gramStart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самостоятельному, </w:t>
      </w:r>
      <w:proofErr w:type="spellStart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личностнозначимому</w:t>
      </w:r>
      <w:proofErr w:type="spellEnd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целеполаганию.</w:t>
      </w:r>
    </w:p>
    <w:p w:rsidR="00EB4C93" w:rsidRPr="00BF4508" w:rsidRDefault="00EB4C93" w:rsidP="00BF4508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Подобрать оптимальный инструментарий для оценки и </w:t>
      </w:r>
      <w:proofErr w:type="spellStart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критериального</w:t>
      </w:r>
      <w:proofErr w:type="spellEnd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оценивания </w:t>
      </w:r>
      <w:proofErr w:type="spellStart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метапредметных</w:t>
      </w:r>
      <w:proofErr w:type="spellEnd"/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результатов, включать реальные жизненные ситуации в практику своей работы с учащимися.</w:t>
      </w:r>
    </w:p>
    <w:p w:rsidR="00EB4C93" w:rsidRPr="00BF4508" w:rsidRDefault="00EB4C93" w:rsidP="00BF4508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подготовке к уроку и его планировании осуществлять подбор заданий, способствующих проявлению самооценки учащихся.</w:t>
      </w:r>
    </w:p>
    <w:p w:rsidR="00EB4C93" w:rsidRDefault="00EB4C93" w:rsidP="00BF4508">
      <w:pPr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50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Разнообразить методы  самостоятельной работы с предметной информацией.</w:t>
      </w:r>
    </w:p>
    <w:p w:rsidR="00390604" w:rsidRPr="00BF4508" w:rsidRDefault="00390604" w:rsidP="00390604">
      <w:pPr>
        <w:suppressAutoHyphens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97E" w:rsidRPr="00BF4508" w:rsidRDefault="0031297E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hAnsi="Times New Roman" w:cs="Times New Roman"/>
          <w:bCs/>
          <w:sz w:val="28"/>
          <w:szCs w:val="28"/>
        </w:rPr>
        <w:t>2.Участие учащихся в конкурсах проектов</w:t>
      </w:r>
      <w:r w:rsidR="00874244" w:rsidRPr="00BF4508">
        <w:rPr>
          <w:rFonts w:ascii="Times New Roman" w:hAnsi="Times New Roman" w:cs="Times New Roman"/>
          <w:bCs/>
          <w:sz w:val="28"/>
          <w:szCs w:val="28"/>
        </w:rPr>
        <w:t xml:space="preserve"> и научно-исследовательских работ.</w:t>
      </w:r>
    </w:p>
    <w:p w:rsidR="00687AB8" w:rsidRPr="00BF4508" w:rsidRDefault="00687AB8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BF450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F4508">
        <w:rPr>
          <w:rFonts w:ascii="Times New Roman" w:hAnsi="Times New Roman" w:cs="Times New Roman"/>
          <w:bCs/>
          <w:sz w:val="28"/>
          <w:szCs w:val="28"/>
        </w:rPr>
        <w:t xml:space="preserve"> полугодие учащиеся МКОУ ТШИ многократно представляли свои проекты на конкурсах различных уровней: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71"/>
        <w:gridCol w:w="1404"/>
        <w:gridCol w:w="1941"/>
        <w:gridCol w:w="1812"/>
      </w:tblGrid>
      <w:tr w:rsidR="00BF4508" w:rsidRPr="00BF4508" w:rsidTr="00BF4508">
        <w:tc>
          <w:tcPr>
            <w:tcW w:w="675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71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404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Занятое место</w:t>
            </w:r>
          </w:p>
        </w:tc>
        <w:tc>
          <w:tcPr>
            <w:tcW w:w="1941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1812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</w:tr>
      <w:tr w:rsidR="00BF4508" w:rsidRPr="00BF4508" w:rsidTr="00BF4508">
        <w:tc>
          <w:tcPr>
            <w:tcW w:w="675" w:type="dxa"/>
          </w:tcPr>
          <w:p w:rsidR="00AB5070" w:rsidRPr="00BF4508" w:rsidRDefault="00AB5070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межрегиональной олимпиады по краеведению</w:t>
            </w:r>
          </w:p>
        </w:tc>
        <w:tc>
          <w:tcPr>
            <w:tcW w:w="1471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Тимофей</w:t>
            </w:r>
            <w:r w:rsidR="001A559F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9Б</w:t>
            </w:r>
          </w:p>
        </w:tc>
        <w:tc>
          <w:tcPr>
            <w:tcW w:w="1404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41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«Он был сильнее стихий полярных»</w:t>
            </w:r>
          </w:p>
        </w:tc>
        <w:tc>
          <w:tcPr>
            <w:tcW w:w="1812" w:type="dxa"/>
          </w:tcPr>
          <w:p w:rsidR="00AB5070" w:rsidRPr="00BF4508" w:rsidRDefault="00AB507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М.Х.</w:t>
            </w:r>
          </w:p>
        </w:tc>
      </w:tr>
      <w:tr w:rsidR="00BF4508" w:rsidRPr="00BF4508" w:rsidTr="00BF4508">
        <w:tc>
          <w:tcPr>
            <w:tcW w:w="675" w:type="dxa"/>
          </w:tcPr>
          <w:p w:rsidR="006E1FF4" w:rsidRPr="00BF4508" w:rsidRDefault="006E1FF4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6E1FF4" w:rsidRPr="00BF4508" w:rsidRDefault="006E1FF4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Межрегиональная олимпиада по краеведению </w:t>
            </w:r>
            <w:r w:rsidR="00021C40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г. Новый Уренгой</w:t>
            </w:r>
          </w:p>
        </w:tc>
        <w:tc>
          <w:tcPr>
            <w:tcW w:w="1471" w:type="dxa"/>
          </w:tcPr>
          <w:p w:rsidR="006E1FF4" w:rsidRPr="00BF4508" w:rsidRDefault="006E1FF4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Тимофей</w:t>
            </w:r>
            <w:r w:rsidR="001A559F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9Б</w:t>
            </w:r>
          </w:p>
        </w:tc>
        <w:tc>
          <w:tcPr>
            <w:tcW w:w="1404" w:type="dxa"/>
          </w:tcPr>
          <w:p w:rsidR="006E1FF4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6E1FF4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</w:t>
            </w:r>
          </w:p>
        </w:tc>
        <w:tc>
          <w:tcPr>
            <w:tcW w:w="1941" w:type="dxa"/>
          </w:tcPr>
          <w:p w:rsidR="006E1FF4" w:rsidRPr="00BF4508" w:rsidRDefault="006E1FF4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«Он был сильнее стихий полярных»</w:t>
            </w:r>
          </w:p>
        </w:tc>
        <w:tc>
          <w:tcPr>
            <w:tcW w:w="1812" w:type="dxa"/>
          </w:tcPr>
          <w:p w:rsidR="006E1FF4" w:rsidRPr="00BF4508" w:rsidRDefault="006E1FF4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М.Х.</w:t>
            </w:r>
          </w:p>
        </w:tc>
      </w:tr>
      <w:tr w:rsidR="00BF4508" w:rsidRPr="00BF4508" w:rsidTr="00BF4508">
        <w:tc>
          <w:tcPr>
            <w:tcW w:w="675" w:type="dxa"/>
          </w:tcPr>
          <w:p w:rsidR="00AB5070" w:rsidRPr="00BF4508" w:rsidRDefault="00A56FC3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5070" w:rsidRPr="00BF4508" w:rsidRDefault="00BB5C14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471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Худи 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Филлип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8Г</w:t>
            </w:r>
          </w:p>
        </w:tc>
        <w:tc>
          <w:tcPr>
            <w:tcW w:w="1404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41" w:type="dxa"/>
          </w:tcPr>
          <w:p w:rsidR="00AB5070" w:rsidRPr="00BF4508" w:rsidRDefault="00D91D24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E1537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Журнальный столик</w:t>
            </w: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12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Ефимкин В.П.</w:t>
            </w:r>
          </w:p>
        </w:tc>
      </w:tr>
      <w:tr w:rsidR="00BF4508" w:rsidRPr="00BF4508" w:rsidTr="00BF4508">
        <w:tc>
          <w:tcPr>
            <w:tcW w:w="675" w:type="dxa"/>
          </w:tcPr>
          <w:p w:rsidR="00AB5070" w:rsidRPr="00BF4508" w:rsidRDefault="00A56FC3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471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Пурунгуй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Даниил 11</w:t>
            </w:r>
          </w:p>
        </w:tc>
        <w:tc>
          <w:tcPr>
            <w:tcW w:w="1404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41" w:type="dxa"/>
          </w:tcPr>
          <w:p w:rsidR="00AB5070" w:rsidRPr="00BF4508" w:rsidRDefault="00D91D24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E1537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компрессор</w:t>
            </w: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12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Ефимкин В.П.</w:t>
            </w:r>
          </w:p>
        </w:tc>
      </w:tr>
      <w:tr w:rsidR="00BF4508" w:rsidRPr="00BF4508" w:rsidTr="00BF4508">
        <w:tc>
          <w:tcPr>
            <w:tcW w:w="675" w:type="dxa"/>
          </w:tcPr>
          <w:p w:rsidR="00AB5070" w:rsidRPr="00BF4508" w:rsidRDefault="00A56FC3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5070" w:rsidRPr="00BF4508" w:rsidRDefault="006E1537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471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Сентябрина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8В</w:t>
            </w:r>
          </w:p>
        </w:tc>
        <w:tc>
          <w:tcPr>
            <w:tcW w:w="1404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941" w:type="dxa"/>
          </w:tcPr>
          <w:p w:rsidR="00AB5070" w:rsidRPr="00BF4508" w:rsidRDefault="00D91D24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«Сувениры из бисера»</w:t>
            </w:r>
          </w:p>
        </w:tc>
        <w:tc>
          <w:tcPr>
            <w:tcW w:w="1812" w:type="dxa"/>
          </w:tcPr>
          <w:p w:rsidR="00AB5070" w:rsidRPr="00BF4508" w:rsidRDefault="001A55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Яр Г.Х</w:t>
            </w:r>
          </w:p>
        </w:tc>
      </w:tr>
      <w:tr w:rsidR="00BA3749" w:rsidRPr="00BF4508" w:rsidTr="00BF4508">
        <w:tc>
          <w:tcPr>
            <w:tcW w:w="675" w:type="dxa"/>
          </w:tcPr>
          <w:p w:rsidR="000B3C9F" w:rsidRPr="00BF4508" w:rsidRDefault="00A56FC3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детских исследовательских работ «Твои люди, Север!</w:t>
            </w:r>
          </w:p>
        </w:tc>
        <w:tc>
          <w:tcPr>
            <w:tcW w:w="1471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Тогой Никита</w:t>
            </w:r>
          </w:p>
        </w:tc>
        <w:tc>
          <w:tcPr>
            <w:tcW w:w="1404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1941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«Сказительница тундры»</w:t>
            </w:r>
          </w:p>
        </w:tc>
        <w:tc>
          <w:tcPr>
            <w:tcW w:w="1812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Белобаева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Т.П.</w:t>
            </w:r>
          </w:p>
        </w:tc>
      </w:tr>
      <w:tr w:rsidR="00BA3749" w:rsidRPr="00BF4508" w:rsidTr="00BF4508">
        <w:tc>
          <w:tcPr>
            <w:tcW w:w="675" w:type="dxa"/>
          </w:tcPr>
          <w:p w:rsidR="000B3C9F" w:rsidRPr="00BF4508" w:rsidRDefault="00A56FC3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детских исследовательских работ «Твои люди, Север!</w:t>
            </w:r>
          </w:p>
        </w:tc>
        <w:tc>
          <w:tcPr>
            <w:tcW w:w="1471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Тимофей 9Б</w:t>
            </w:r>
          </w:p>
        </w:tc>
        <w:tc>
          <w:tcPr>
            <w:tcW w:w="1404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1941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«Он был сильнее стихий полярных»</w:t>
            </w:r>
          </w:p>
        </w:tc>
        <w:tc>
          <w:tcPr>
            <w:tcW w:w="1812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М.Х.</w:t>
            </w:r>
          </w:p>
        </w:tc>
      </w:tr>
      <w:tr w:rsidR="00BA3749" w:rsidRPr="00BF4508" w:rsidTr="00BF4508">
        <w:tc>
          <w:tcPr>
            <w:tcW w:w="675" w:type="dxa"/>
          </w:tcPr>
          <w:p w:rsidR="000B3C9F" w:rsidRPr="00BF4508" w:rsidRDefault="00A56FC3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детских исследовательских работ «Твои люди, Север</w:t>
            </w:r>
          </w:p>
        </w:tc>
        <w:tc>
          <w:tcPr>
            <w:tcW w:w="1471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Диана</w:t>
            </w:r>
          </w:p>
        </w:tc>
        <w:tc>
          <w:tcPr>
            <w:tcW w:w="1404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1941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«Каждый мастер своего дела»</w:t>
            </w:r>
          </w:p>
        </w:tc>
        <w:tc>
          <w:tcPr>
            <w:tcW w:w="1812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Семенюта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С.П.</w:t>
            </w:r>
          </w:p>
        </w:tc>
      </w:tr>
      <w:tr w:rsidR="00BA3749" w:rsidRPr="00BF4508" w:rsidTr="00BF4508">
        <w:tc>
          <w:tcPr>
            <w:tcW w:w="675" w:type="dxa"/>
          </w:tcPr>
          <w:p w:rsidR="000B3C9F" w:rsidRPr="00BF4508" w:rsidRDefault="00A56FC3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B3C9F" w:rsidRPr="00BF4508" w:rsidRDefault="000B3C9F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детских исследовательских работ «Твои люди, Север</w:t>
            </w:r>
          </w:p>
        </w:tc>
        <w:tc>
          <w:tcPr>
            <w:tcW w:w="1471" w:type="dxa"/>
          </w:tcPr>
          <w:p w:rsidR="000B3C9F" w:rsidRPr="00BF4508" w:rsidRDefault="004C124E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Худи Розалия</w:t>
            </w:r>
          </w:p>
        </w:tc>
        <w:tc>
          <w:tcPr>
            <w:tcW w:w="1404" w:type="dxa"/>
          </w:tcPr>
          <w:p w:rsidR="000B3C9F" w:rsidRPr="00BF4508" w:rsidRDefault="004C124E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1941" w:type="dxa"/>
          </w:tcPr>
          <w:p w:rsidR="000B3C9F" w:rsidRPr="00BF4508" w:rsidRDefault="004C124E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«Род</w:t>
            </w:r>
            <w:proofErr w:type="gram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</w:t>
            </w:r>
            <w:proofErr w:type="gram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уди – крупица большой истории моего малого </w:t>
            </w: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народа»</w:t>
            </w:r>
          </w:p>
        </w:tc>
        <w:tc>
          <w:tcPr>
            <w:tcW w:w="1812" w:type="dxa"/>
          </w:tcPr>
          <w:p w:rsidR="000B3C9F" w:rsidRPr="00BF4508" w:rsidRDefault="004C124E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Супренкова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О.М.</w:t>
            </w:r>
          </w:p>
        </w:tc>
      </w:tr>
      <w:tr w:rsidR="00EB4C93" w:rsidRPr="00BF4508" w:rsidTr="00BF4508">
        <w:tc>
          <w:tcPr>
            <w:tcW w:w="675" w:type="dxa"/>
          </w:tcPr>
          <w:p w:rsidR="00CF64C6" w:rsidRPr="00BF4508" w:rsidRDefault="00A56FC3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CF64C6" w:rsidRPr="00BF4508" w:rsidRDefault="00CF64C6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детских исследовательских работ «Твои люди, Север</w:t>
            </w:r>
          </w:p>
        </w:tc>
        <w:tc>
          <w:tcPr>
            <w:tcW w:w="1471" w:type="dxa"/>
          </w:tcPr>
          <w:p w:rsidR="00CF64C6" w:rsidRPr="00BF4508" w:rsidRDefault="00CF64C6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</w:t>
            </w:r>
          </w:p>
        </w:tc>
        <w:tc>
          <w:tcPr>
            <w:tcW w:w="1404" w:type="dxa"/>
          </w:tcPr>
          <w:p w:rsidR="00CF64C6" w:rsidRPr="00BF4508" w:rsidRDefault="00CF64C6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tcW w:w="1941" w:type="dxa"/>
          </w:tcPr>
          <w:p w:rsidR="00CF64C6" w:rsidRPr="00BF4508" w:rsidRDefault="00CF64C6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Хилидевна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12" w:type="dxa"/>
          </w:tcPr>
          <w:p w:rsidR="00CF64C6" w:rsidRPr="00BF4508" w:rsidRDefault="00CF64C6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В.Е.</w:t>
            </w:r>
          </w:p>
        </w:tc>
      </w:tr>
      <w:tr w:rsidR="00EB4C93" w:rsidRPr="00BF4508" w:rsidTr="00BF4508">
        <w:tc>
          <w:tcPr>
            <w:tcW w:w="675" w:type="dxa"/>
          </w:tcPr>
          <w:p w:rsidR="00021C40" w:rsidRPr="00BF4508" w:rsidRDefault="00021C40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21C40" w:rsidRPr="00BF4508" w:rsidRDefault="00021C4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Научно-исследовательская конференция Ступень в будущее окружной этап 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овый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Уренгой</w:t>
            </w:r>
          </w:p>
        </w:tc>
        <w:tc>
          <w:tcPr>
            <w:tcW w:w="1471" w:type="dxa"/>
          </w:tcPr>
          <w:p w:rsidR="00021C40" w:rsidRPr="00BF4508" w:rsidRDefault="00021C4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Вэхо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9А</w:t>
            </w:r>
          </w:p>
        </w:tc>
        <w:tc>
          <w:tcPr>
            <w:tcW w:w="1404" w:type="dxa"/>
          </w:tcPr>
          <w:p w:rsidR="00021C40" w:rsidRPr="00BF4508" w:rsidRDefault="00021C4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1941" w:type="dxa"/>
          </w:tcPr>
          <w:p w:rsidR="00021C40" w:rsidRPr="00BF4508" w:rsidRDefault="00021C4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«Символика животного мира в русском и ненецком фольклоре»</w:t>
            </w:r>
          </w:p>
        </w:tc>
        <w:tc>
          <w:tcPr>
            <w:tcW w:w="1812" w:type="dxa"/>
          </w:tcPr>
          <w:p w:rsidR="00021C40" w:rsidRPr="00BF4508" w:rsidRDefault="00021C40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Е.В.</w:t>
            </w:r>
          </w:p>
        </w:tc>
      </w:tr>
      <w:tr w:rsidR="008C4872" w:rsidRPr="00BF4508" w:rsidTr="00BF4508">
        <w:tc>
          <w:tcPr>
            <w:tcW w:w="675" w:type="dxa"/>
          </w:tcPr>
          <w:p w:rsidR="00021C40" w:rsidRPr="00BF4508" w:rsidRDefault="008C4872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21C40" w:rsidRPr="00BF4508" w:rsidRDefault="008C4872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 видеороликов «Россия – 2035» г. Москва</w:t>
            </w:r>
          </w:p>
        </w:tc>
        <w:tc>
          <w:tcPr>
            <w:tcW w:w="1471" w:type="dxa"/>
          </w:tcPr>
          <w:p w:rsidR="008C4872" w:rsidRPr="00BF4508" w:rsidRDefault="008C4872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Вэхо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  <w:p w:rsidR="00021C40" w:rsidRPr="00BF4508" w:rsidRDefault="008C4872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Анита </w:t>
            </w:r>
          </w:p>
        </w:tc>
        <w:tc>
          <w:tcPr>
            <w:tcW w:w="1404" w:type="dxa"/>
          </w:tcPr>
          <w:p w:rsidR="008C4872" w:rsidRPr="00BF4508" w:rsidRDefault="008C4872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 заочного этапа,</w:t>
            </w:r>
          </w:p>
          <w:p w:rsidR="00021C40" w:rsidRPr="00BF4508" w:rsidRDefault="008C4872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очного</w:t>
            </w:r>
            <w:r w:rsidR="00FA0481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тура</w:t>
            </w:r>
          </w:p>
        </w:tc>
        <w:tc>
          <w:tcPr>
            <w:tcW w:w="1941" w:type="dxa"/>
          </w:tcPr>
          <w:p w:rsidR="00021C40" w:rsidRPr="00BF4508" w:rsidRDefault="008C4872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Россия- 2035</w:t>
            </w:r>
          </w:p>
        </w:tc>
        <w:tc>
          <w:tcPr>
            <w:tcW w:w="1812" w:type="dxa"/>
          </w:tcPr>
          <w:p w:rsidR="00021C40" w:rsidRPr="00BF4508" w:rsidRDefault="008C4872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Скулкина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</w:tr>
      <w:tr w:rsidR="00BA3749" w:rsidRPr="00BF4508" w:rsidTr="00BF4508">
        <w:tc>
          <w:tcPr>
            <w:tcW w:w="675" w:type="dxa"/>
          </w:tcPr>
          <w:p w:rsidR="00BA3749" w:rsidRPr="00BF4508" w:rsidRDefault="00BA3749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грантов проекта "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Ямальские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молодёжные инициативы" с защитой в муниципалитетах, 2017</w:t>
            </w:r>
          </w:p>
        </w:tc>
        <w:tc>
          <w:tcPr>
            <w:tcW w:w="1471" w:type="dxa"/>
          </w:tcPr>
          <w:p w:rsidR="00BA3749" w:rsidRPr="00BF4508" w:rsidRDefault="00BA3749" w:rsidP="00BF45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>Яндо</w:t>
            </w:r>
            <w:proofErr w:type="spellEnd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 – 9а,</w:t>
            </w:r>
          </w:p>
          <w:p w:rsidR="00BA3749" w:rsidRPr="00BF4508" w:rsidRDefault="00BA3749" w:rsidP="00BF45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Александрович - 9а,</w:t>
            </w:r>
          </w:p>
          <w:p w:rsidR="00BA3749" w:rsidRPr="00BF4508" w:rsidRDefault="00BA3749" w:rsidP="00BF45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>Неркахы</w:t>
            </w:r>
            <w:proofErr w:type="spellEnd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 -10, </w:t>
            </w:r>
          </w:p>
          <w:p w:rsidR="00BA3749" w:rsidRPr="00BF4508" w:rsidRDefault="00BA3749" w:rsidP="00BF45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>Яндо</w:t>
            </w:r>
            <w:proofErr w:type="spellEnd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 - 10,</w:t>
            </w:r>
          </w:p>
          <w:p w:rsidR="00BA3749" w:rsidRPr="00BF4508" w:rsidRDefault="00BA3749" w:rsidP="00BF45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>Вануйто</w:t>
            </w:r>
            <w:proofErr w:type="spellEnd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Геннадьевна – 10,</w:t>
            </w:r>
          </w:p>
          <w:p w:rsidR="00BA3749" w:rsidRPr="00BF4508" w:rsidRDefault="00BA3749" w:rsidP="00BF4508">
            <w:pPr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Ненянг</w:t>
            </w:r>
            <w:proofErr w:type="spellEnd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Семеновна - 11</w:t>
            </w:r>
          </w:p>
        </w:tc>
        <w:tc>
          <w:tcPr>
            <w:tcW w:w="1404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1941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Культурно-образовательный проект «Патриоты </w:t>
            </w:r>
            <w:proofErr w:type="spellStart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>Тасу</w:t>
            </w:r>
            <w:proofErr w:type="spellEnd"/>
            <w:r w:rsidRPr="00BF4508">
              <w:rPr>
                <w:rFonts w:ascii="Times New Roman" w:hAnsi="Times New Roman" w:cs="Times New Roman"/>
                <w:sz w:val="28"/>
                <w:szCs w:val="28"/>
              </w:rPr>
              <w:t xml:space="preserve"> Ява»</w:t>
            </w:r>
          </w:p>
        </w:tc>
        <w:tc>
          <w:tcPr>
            <w:tcW w:w="1812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Тибичи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BA3749" w:rsidRPr="00BF4508" w:rsidTr="00BF4508">
        <w:tc>
          <w:tcPr>
            <w:tcW w:w="675" w:type="dxa"/>
          </w:tcPr>
          <w:p w:rsidR="00BA3749" w:rsidRPr="00BF4508" w:rsidRDefault="00BA3749" w:rsidP="00B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грантов проекта "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Ямальские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молодёжные инициативы" с защитой в муниципалитетах, 2017</w:t>
            </w:r>
          </w:p>
        </w:tc>
        <w:tc>
          <w:tcPr>
            <w:tcW w:w="1471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Харючи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-10,</w:t>
            </w:r>
          </w:p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Салиндер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– 8б,</w:t>
            </w:r>
          </w:p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Адер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– 8в, Худи Эльвира -10, Худи 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Капиталина</w:t>
            </w:r>
            <w:proofErr w:type="spellEnd"/>
            <w:r w:rsidR="00435EB0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-10, (Ямкина Кристина Савельевна – педагог-</w:t>
            </w:r>
            <w:proofErr w:type="spellStart"/>
            <w:r w:rsidR="00435EB0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органитатор</w:t>
            </w:r>
            <w:proofErr w:type="spellEnd"/>
            <w:r w:rsidR="00435EB0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1941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Образовательно-практический проект УС «</w:t>
            </w: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ЯМАЛиЯ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» - там, где команда»</w:t>
            </w:r>
          </w:p>
        </w:tc>
        <w:tc>
          <w:tcPr>
            <w:tcW w:w="1812" w:type="dxa"/>
          </w:tcPr>
          <w:p w:rsidR="00BA3749" w:rsidRPr="00BF4508" w:rsidRDefault="00BA3749" w:rsidP="00BF450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>Харючи</w:t>
            </w:r>
            <w:proofErr w:type="spellEnd"/>
            <w:r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-10</w:t>
            </w:r>
            <w:r w:rsidR="00435EB0" w:rsidRPr="00B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(была сама руководителем) </w:t>
            </w:r>
          </w:p>
        </w:tc>
      </w:tr>
    </w:tbl>
    <w:p w:rsidR="00D579A4" w:rsidRDefault="00EB4C93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hAnsi="Times New Roman" w:cs="Times New Roman"/>
          <w:sz w:val="28"/>
          <w:szCs w:val="28"/>
        </w:rPr>
        <w:t xml:space="preserve">Всего учащимися подготовлено 12 проектов, защита проходила на муниципальном, региональном, всероссийском уровне. 4 проекта стали победителями, 2 – 2 место, 3 – 3 место. Особо стоит отметить педагогов: </w:t>
      </w:r>
      <w:proofErr w:type="gramStart"/>
      <w:r w:rsidRPr="00BF4508">
        <w:rPr>
          <w:rFonts w:ascii="Times New Roman" w:hAnsi="Times New Roman" w:cs="Times New Roman"/>
          <w:sz w:val="28"/>
          <w:szCs w:val="28"/>
        </w:rPr>
        <w:t>Ефимкин</w:t>
      </w:r>
      <w:proofErr w:type="gramEnd"/>
      <w:r w:rsidRPr="00BF4508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BF4508">
        <w:rPr>
          <w:rFonts w:ascii="Times New Roman" w:hAnsi="Times New Roman" w:cs="Times New Roman"/>
          <w:bCs/>
          <w:sz w:val="28"/>
          <w:szCs w:val="28"/>
        </w:rPr>
        <w:t>Салиндер</w:t>
      </w:r>
      <w:proofErr w:type="spellEnd"/>
      <w:r w:rsidRPr="00BF4508">
        <w:rPr>
          <w:rFonts w:ascii="Times New Roman" w:hAnsi="Times New Roman" w:cs="Times New Roman"/>
          <w:bCs/>
          <w:sz w:val="28"/>
          <w:szCs w:val="28"/>
        </w:rPr>
        <w:t xml:space="preserve"> В.Е., </w:t>
      </w:r>
      <w:proofErr w:type="spellStart"/>
      <w:r w:rsidRPr="00BF4508">
        <w:rPr>
          <w:rFonts w:ascii="Times New Roman" w:hAnsi="Times New Roman" w:cs="Times New Roman"/>
          <w:bCs/>
          <w:sz w:val="28"/>
          <w:szCs w:val="28"/>
        </w:rPr>
        <w:t>Семенюта</w:t>
      </w:r>
      <w:proofErr w:type="spellEnd"/>
      <w:r w:rsidRPr="00BF4508">
        <w:rPr>
          <w:rFonts w:ascii="Times New Roman" w:hAnsi="Times New Roman" w:cs="Times New Roman"/>
          <w:bCs/>
          <w:sz w:val="28"/>
          <w:szCs w:val="28"/>
        </w:rPr>
        <w:t xml:space="preserve">  С.П., </w:t>
      </w:r>
      <w:proofErr w:type="spellStart"/>
      <w:r w:rsidRPr="00BF4508">
        <w:rPr>
          <w:rFonts w:ascii="Times New Roman" w:hAnsi="Times New Roman" w:cs="Times New Roman"/>
          <w:bCs/>
          <w:sz w:val="28"/>
          <w:szCs w:val="28"/>
        </w:rPr>
        <w:t>Супренкова</w:t>
      </w:r>
      <w:proofErr w:type="spellEnd"/>
      <w:r w:rsidRPr="00BF4508">
        <w:rPr>
          <w:rFonts w:ascii="Times New Roman" w:hAnsi="Times New Roman" w:cs="Times New Roman"/>
          <w:bCs/>
          <w:sz w:val="28"/>
          <w:szCs w:val="28"/>
        </w:rPr>
        <w:t xml:space="preserve"> О.М., Николаева Е.В., </w:t>
      </w:r>
      <w:proofErr w:type="spellStart"/>
      <w:r w:rsidRPr="00BF4508">
        <w:rPr>
          <w:rFonts w:ascii="Times New Roman" w:hAnsi="Times New Roman" w:cs="Times New Roman"/>
          <w:bCs/>
          <w:sz w:val="28"/>
          <w:szCs w:val="28"/>
        </w:rPr>
        <w:t>Белобаева</w:t>
      </w:r>
      <w:proofErr w:type="spellEnd"/>
      <w:r w:rsidRPr="00BF4508">
        <w:rPr>
          <w:rFonts w:ascii="Times New Roman" w:hAnsi="Times New Roman" w:cs="Times New Roman"/>
          <w:bCs/>
          <w:sz w:val="28"/>
          <w:szCs w:val="28"/>
        </w:rPr>
        <w:t xml:space="preserve"> Т.П., </w:t>
      </w:r>
      <w:proofErr w:type="spellStart"/>
      <w:r w:rsidRPr="00BF4508">
        <w:rPr>
          <w:rFonts w:ascii="Times New Roman" w:hAnsi="Times New Roman" w:cs="Times New Roman"/>
          <w:bCs/>
          <w:sz w:val="28"/>
          <w:szCs w:val="28"/>
        </w:rPr>
        <w:t>Скулкина</w:t>
      </w:r>
      <w:proofErr w:type="spellEnd"/>
      <w:r w:rsidRPr="00BF4508">
        <w:rPr>
          <w:rFonts w:ascii="Times New Roman" w:hAnsi="Times New Roman" w:cs="Times New Roman"/>
          <w:bCs/>
          <w:sz w:val="28"/>
          <w:szCs w:val="28"/>
        </w:rPr>
        <w:t xml:space="preserve"> Т.А., подготовивших победителей и призеров конкурсов.</w:t>
      </w:r>
    </w:p>
    <w:p w:rsidR="00D64E21" w:rsidRPr="00BF4508" w:rsidRDefault="00D64E21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244" w:rsidRPr="00BF4508" w:rsidRDefault="00874244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hAnsi="Times New Roman" w:cs="Times New Roman"/>
          <w:bCs/>
          <w:sz w:val="28"/>
          <w:szCs w:val="28"/>
        </w:rPr>
        <w:t xml:space="preserve">3.Заседания школьных методических </w:t>
      </w:r>
      <w:r w:rsidR="005A69A5" w:rsidRPr="00BF4508">
        <w:rPr>
          <w:rFonts w:ascii="Times New Roman" w:hAnsi="Times New Roman" w:cs="Times New Roman"/>
          <w:bCs/>
          <w:sz w:val="28"/>
          <w:szCs w:val="28"/>
        </w:rPr>
        <w:t>об</w:t>
      </w:r>
      <w:r w:rsidR="003F1F13" w:rsidRPr="00BF4508">
        <w:rPr>
          <w:rFonts w:ascii="Times New Roman" w:hAnsi="Times New Roman" w:cs="Times New Roman"/>
          <w:bCs/>
          <w:sz w:val="28"/>
          <w:szCs w:val="28"/>
        </w:rPr>
        <w:t>ъединений, совещания при завуче в первом полугодии 2017-2018 учебного года не проводились. Совещания при завуче запланированы на февраль, май 2018 года.</w:t>
      </w:r>
    </w:p>
    <w:p w:rsidR="003F1F13" w:rsidRPr="00BF4508" w:rsidRDefault="003F1F13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F13" w:rsidRPr="00BF4508" w:rsidRDefault="003F1F13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EB4C93" w:rsidRPr="00BF4508" w:rsidRDefault="00AC0AEF" w:rsidP="00BF45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4508">
        <w:rPr>
          <w:rFonts w:ascii="Times New Roman" w:hAnsi="Times New Roman" w:cs="Times New Roman"/>
          <w:bCs/>
          <w:sz w:val="28"/>
          <w:szCs w:val="28"/>
        </w:rPr>
        <w:t>1.Введение в урочную деятельность предметов  «Учусь создавать проект», «Решение проектных задач» показывает положительные результаты. Поставленная цель «</w:t>
      </w:r>
      <w:r w:rsidRPr="00BF4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школьников совместному решению задач; </w:t>
      </w:r>
      <w:r w:rsidRPr="00BF4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способствовать формированию разных способов учебного сотрудничества» </w:t>
      </w:r>
      <w:r w:rsidRPr="00BF4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достигается</w:t>
      </w:r>
      <w:r w:rsidR="00086961" w:rsidRPr="00BF4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тоже время, данные предметы требуют большей методической обработки</w:t>
      </w:r>
      <w:r w:rsidR="00BF4508" w:rsidRPr="00BF4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наработки опыта.</w:t>
      </w:r>
    </w:p>
    <w:p w:rsidR="00BF4508" w:rsidRPr="00BF4508" w:rsidRDefault="00BF4508" w:rsidP="00BF45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4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2.Учащиеся со своими руководителями готовят достаточно успешные проекты, но численность проектов невелика. Основной части педагогов трудно подойти к реализации проектной деятельности.</w:t>
      </w:r>
    </w:p>
    <w:p w:rsidR="00BF4508" w:rsidRPr="00BF4508" w:rsidRDefault="00BF4508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3.В настоящее время в целях активизации проектной деятельности учащихся существует необходимость в освещении вопросов проектной деятельности на заседаниях методических объединений, совещаниях при завуче. </w:t>
      </w:r>
    </w:p>
    <w:p w:rsidR="003F1F13" w:rsidRDefault="003F1F13" w:rsidP="00BF45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F79" w:rsidRDefault="00C47F79" w:rsidP="00C47F7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Заместитель директора по УВР Новиков А.М.</w:t>
      </w:r>
    </w:p>
    <w:p w:rsidR="00C47F79" w:rsidRPr="00BF4508" w:rsidRDefault="008A0E8A" w:rsidP="00C47F79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C47F79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НМР </w:t>
      </w:r>
      <w:proofErr w:type="spellStart"/>
      <w:r w:rsidR="00C47F79">
        <w:rPr>
          <w:rFonts w:ascii="Times New Roman" w:hAnsi="Times New Roman" w:cs="Times New Roman"/>
          <w:bCs/>
          <w:sz w:val="28"/>
          <w:szCs w:val="28"/>
        </w:rPr>
        <w:t>Полудницына</w:t>
      </w:r>
      <w:proofErr w:type="spellEnd"/>
      <w:r w:rsidR="00C47F79">
        <w:rPr>
          <w:rFonts w:ascii="Times New Roman" w:hAnsi="Times New Roman" w:cs="Times New Roman"/>
          <w:bCs/>
          <w:sz w:val="28"/>
          <w:szCs w:val="28"/>
        </w:rPr>
        <w:t xml:space="preserve"> Э.А.</w:t>
      </w:r>
    </w:p>
    <w:p w:rsidR="002B5BF9" w:rsidRPr="00EA12F1" w:rsidRDefault="002B5BF9" w:rsidP="00EA12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5BF9" w:rsidRPr="00E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83"/>
    <w:rsid w:val="00021C40"/>
    <w:rsid w:val="00086961"/>
    <w:rsid w:val="000B3C9F"/>
    <w:rsid w:val="001A559F"/>
    <w:rsid w:val="002B5BF9"/>
    <w:rsid w:val="0031297E"/>
    <w:rsid w:val="00390604"/>
    <w:rsid w:val="003F1F13"/>
    <w:rsid w:val="00435EB0"/>
    <w:rsid w:val="004C124E"/>
    <w:rsid w:val="00591993"/>
    <w:rsid w:val="005A69A5"/>
    <w:rsid w:val="006679D8"/>
    <w:rsid w:val="00687AB8"/>
    <w:rsid w:val="006E1537"/>
    <w:rsid w:val="006E1FF4"/>
    <w:rsid w:val="0071664D"/>
    <w:rsid w:val="00746683"/>
    <w:rsid w:val="00874244"/>
    <w:rsid w:val="008A0E8A"/>
    <w:rsid w:val="008C4872"/>
    <w:rsid w:val="008C768D"/>
    <w:rsid w:val="009612C1"/>
    <w:rsid w:val="00A03AA8"/>
    <w:rsid w:val="00A56FC3"/>
    <w:rsid w:val="00AB5070"/>
    <w:rsid w:val="00AC0AEF"/>
    <w:rsid w:val="00B83048"/>
    <w:rsid w:val="00BA3749"/>
    <w:rsid w:val="00BB5C14"/>
    <w:rsid w:val="00BF4508"/>
    <w:rsid w:val="00C47F79"/>
    <w:rsid w:val="00C55070"/>
    <w:rsid w:val="00CF64C6"/>
    <w:rsid w:val="00D579A4"/>
    <w:rsid w:val="00D64E21"/>
    <w:rsid w:val="00D91D24"/>
    <w:rsid w:val="00EA12F1"/>
    <w:rsid w:val="00EB4C93"/>
    <w:rsid w:val="00F85772"/>
    <w:rsid w:val="00FA0481"/>
    <w:rsid w:val="00FE0F30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169</cp:revision>
  <dcterms:created xsi:type="dcterms:W3CDTF">2018-01-22T04:49:00Z</dcterms:created>
  <dcterms:modified xsi:type="dcterms:W3CDTF">2018-01-22T09:39:00Z</dcterms:modified>
</cp:coreProperties>
</file>