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3"/>
        <w:tblW w:w="2469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6"/>
      </w:tblGrid>
      <w:tr w:rsidR="00DB2DDC" w:rsidRPr="00DB2DDC" w:rsidTr="00DB2DDC">
        <w:trPr>
          <w:trHeight w:val="517"/>
        </w:trPr>
        <w:tc>
          <w:tcPr>
            <w:tcW w:w="5000" w:type="pct"/>
          </w:tcPr>
          <w:p w:rsidR="00DB2DDC" w:rsidRPr="00DB2DDC" w:rsidRDefault="00DB2DDC" w:rsidP="00DB2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2DDC" w:rsidRPr="00DB2DDC" w:rsidRDefault="00DB2DDC" w:rsidP="00DB2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2"/>
      </w:tblGrid>
      <w:tr w:rsidR="00DB2DDC" w:rsidRPr="00DB2DDC" w:rsidTr="00DB2DDC">
        <w:trPr>
          <w:trHeight w:val="757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DB2DDC" w:rsidRPr="00DB2DDC" w:rsidRDefault="00DB2DDC" w:rsidP="00DB2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DC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DB2DDC" w:rsidRPr="00DB2DDC" w:rsidRDefault="00DB2DDC" w:rsidP="00DB2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DC">
              <w:rPr>
                <w:rFonts w:ascii="Times New Roman" w:hAnsi="Times New Roman" w:cs="Times New Roman"/>
                <w:sz w:val="20"/>
                <w:szCs w:val="20"/>
              </w:rPr>
              <w:t>Директор МКОУ ТШИ</w:t>
            </w:r>
          </w:p>
          <w:p w:rsidR="00DB2DDC" w:rsidRPr="00DB2DDC" w:rsidRDefault="00DB2DDC" w:rsidP="00DB2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DC">
              <w:rPr>
                <w:rFonts w:ascii="Times New Roman" w:hAnsi="Times New Roman" w:cs="Times New Roman"/>
                <w:sz w:val="20"/>
                <w:szCs w:val="20"/>
              </w:rPr>
              <w:t>__________________И.А. Зятев</w:t>
            </w:r>
          </w:p>
          <w:p w:rsidR="00DB2DDC" w:rsidRPr="00DB2DDC" w:rsidRDefault="00DB2DDC" w:rsidP="00DB2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DC">
              <w:rPr>
                <w:rFonts w:ascii="Times New Roman" w:hAnsi="Times New Roman" w:cs="Times New Roman"/>
                <w:sz w:val="20"/>
                <w:szCs w:val="20"/>
              </w:rPr>
              <w:t>Приказ № ____ от __________</w:t>
            </w:r>
            <w:proofErr w:type="gramStart"/>
            <w:r w:rsidRPr="00DB2D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B2D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DB2DDC" w:rsidRPr="00DB2DDC" w:rsidRDefault="00DB2DDC" w:rsidP="00DB2D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Arial"/>
          <w:lang w:val="en-US" w:eastAsia="ru-RU"/>
        </w:rPr>
      </w:pPr>
    </w:p>
    <w:p w:rsidR="00DB2DDC" w:rsidRPr="00DB2DDC" w:rsidRDefault="00DB2DDC" w:rsidP="00DB2DDC">
      <w:pPr>
        <w:numPr>
          <w:ilvl w:val="0"/>
          <w:numId w:val="22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B2DDC" w:rsidRDefault="00DB2DDC" w:rsidP="00DB2D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2DDC" w:rsidRDefault="00DB2DDC" w:rsidP="00DB2D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0BF7" w:rsidRPr="00B90BF7" w:rsidRDefault="00B90BF7" w:rsidP="00DB2D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90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о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реализации п</w:t>
      </w:r>
      <w:r w:rsidRPr="00B90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роектн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ых</w:t>
      </w:r>
      <w:r w:rsidRPr="00B90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задач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предметах «Решение проектных задач» и «Учусь создавать проект»</w:t>
      </w:r>
      <w:r w:rsidRPr="00B90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как инструментарии оценивания личностных, </w:t>
      </w:r>
      <w:proofErr w:type="spellStart"/>
      <w:r w:rsidRPr="00B90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метопредметных</w:t>
      </w:r>
      <w:proofErr w:type="spellEnd"/>
      <w:r w:rsidRPr="00B90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предметных результатов обучающегося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МКОУ ТШИ</w:t>
      </w:r>
    </w:p>
    <w:p w:rsidR="00F561EC" w:rsidRDefault="00B90BF7" w:rsidP="00D9642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BF7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Pr="00D964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Закон «Об образовании в Российской Федерации» N 273-ФЗ от 29 декабря 2012 года</w:t>
      </w:r>
      <w:r w:rsidRPr="00B90B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561EC" w:rsidRPr="00D96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МКОУ ТШИ</w:t>
      </w:r>
    </w:p>
    <w:p w:rsidR="00D9642E" w:rsidRPr="00D9642E" w:rsidRDefault="00D9642E" w:rsidP="00D9642E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ADF">
        <w:rPr>
          <w:rFonts w:ascii="Times New Roman" w:eastAsia="Calibri" w:hAnsi="Times New Roman" w:cs="Times New Roman"/>
          <w:sz w:val="24"/>
          <w:szCs w:val="24"/>
        </w:rPr>
        <w:t xml:space="preserve">Положение предназначено для создания  новой системы работы в МКОУ ТШИ по оцениванию личностных, </w:t>
      </w:r>
      <w:proofErr w:type="spellStart"/>
      <w:r w:rsidRPr="009F6ADF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9F6ADF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 обучающихся в соответствии с требованиями федеральных государственных стандартов, которая должна отличаться </w:t>
      </w:r>
      <w:proofErr w:type="gramStart"/>
      <w:r w:rsidRPr="009F6ADF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F6ADF">
        <w:rPr>
          <w:rFonts w:ascii="Times New Roman" w:eastAsia="Calibri" w:hAnsi="Times New Roman" w:cs="Times New Roman"/>
          <w:sz w:val="24"/>
          <w:szCs w:val="24"/>
        </w:rPr>
        <w:t xml:space="preserve"> существующей своими  </w:t>
      </w:r>
      <w:r w:rsidRPr="009F6A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целями, содержанием, организационной структурой.</w:t>
      </w:r>
      <w:r w:rsidRPr="009F6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задача </w:t>
      </w:r>
      <w:r w:rsidRPr="00B90BF7">
        <w:rPr>
          <w:rFonts w:ascii="Times New Roman" w:eastAsia="Calibri" w:hAnsi="Times New Roman" w:cs="Times New Roman"/>
          <w:sz w:val="24"/>
          <w:szCs w:val="24"/>
        </w:rPr>
        <w:t>стимулиру</w:t>
      </w:r>
      <w:r w:rsidRPr="009F6ADF">
        <w:rPr>
          <w:rFonts w:ascii="Times New Roman" w:eastAsia="Calibri" w:hAnsi="Times New Roman" w:cs="Times New Roman"/>
          <w:sz w:val="24"/>
          <w:szCs w:val="24"/>
        </w:rPr>
        <w:t>ет</w:t>
      </w:r>
      <w:r w:rsidRPr="00B90BF7">
        <w:rPr>
          <w:rFonts w:ascii="Times New Roman" w:eastAsia="Calibri" w:hAnsi="Times New Roman" w:cs="Times New Roman"/>
          <w:sz w:val="24"/>
          <w:szCs w:val="24"/>
        </w:rPr>
        <w:t xml:space="preserve"> систему действий учащихся, направленных на получение результата (продукта), и одновременно качественное </w:t>
      </w:r>
      <w:proofErr w:type="spellStart"/>
      <w:r w:rsidRPr="00B90BF7">
        <w:rPr>
          <w:rFonts w:ascii="Times New Roman" w:eastAsia="Calibri" w:hAnsi="Times New Roman" w:cs="Times New Roman"/>
          <w:sz w:val="24"/>
          <w:szCs w:val="24"/>
        </w:rPr>
        <w:t>самоизменение</w:t>
      </w:r>
      <w:proofErr w:type="spellEnd"/>
      <w:r w:rsidRPr="00B90BF7">
        <w:rPr>
          <w:rFonts w:ascii="Times New Roman" w:eastAsia="Calibri" w:hAnsi="Times New Roman" w:cs="Times New Roman"/>
          <w:sz w:val="24"/>
          <w:szCs w:val="24"/>
        </w:rPr>
        <w:t xml:space="preserve"> группы детей.  </w:t>
      </w:r>
    </w:p>
    <w:p w:rsidR="009F6ADF" w:rsidRPr="00D9642E" w:rsidRDefault="00B90BF7" w:rsidP="00D9642E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F6ADF" w:rsidRPr="00D9642E" w:rsidRDefault="009F6ADF" w:rsidP="00D9642E">
      <w:pPr>
        <w:pStyle w:val="a5"/>
        <w:numPr>
          <w:ilvl w:val="1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Проектная деятельность является неотъемлемой частью учебного процесса, в организации и обеспечении которой могут участвовать все</w:t>
      </w:r>
      <w:r w:rsidR="00D964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педагогические структуры школы; </w:t>
      </w:r>
      <w:r w:rsidRPr="00D964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одним из методов развивающего обучения, она направлена на выработку исследовательских навыков, развитие творческих способностей и логического мышления обучающихся.</w:t>
      </w:r>
    </w:p>
    <w:p w:rsidR="009F6ADF" w:rsidRPr="00D9642E" w:rsidRDefault="009F6ADF" w:rsidP="00D9642E">
      <w:pPr>
        <w:pStyle w:val="20"/>
        <w:numPr>
          <w:ilvl w:val="1"/>
          <w:numId w:val="5"/>
        </w:numPr>
        <w:shd w:val="clear" w:color="auto" w:fill="auto"/>
        <w:spacing w:line="276" w:lineRule="auto"/>
        <w:ind w:firstLine="0"/>
        <w:rPr>
          <w:sz w:val="24"/>
          <w:szCs w:val="24"/>
        </w:rPr>
      </w:pPr>
      <w:bookmarkStart w:id="0" w:name="_GoBack"/>
      <w:bookmarkEnd w:id="0"/>
      <w:r w:rsidRPr="00D9642E">
        <w:rPr>
          <w:color w:val="000000"/>
          <w:sz w:val="24"/>
          <w:szCs w:val="24"/>
          <w:lang w:eastAsia="ru-RU" w:bidi="ru-RU"/>
        </w:rPr>
        <w:t>Обучающиеся разрабатывают и реализуют как учебные, так и социальные проекты, темы которых они выбирают по предложению педагогов.</w:t>
      </w:r>
    </w:p>
    <w:p w:rsidR="00D9642E" w:rsidRPr="00D9642E" w:rsidRDefault="00D9642E" w:rsidP="00D9642E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96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Цель проектной деятельности</w:t>
      </w:r>
      <w:r w:rsidRPr="00D964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предметах «Решение проектных задач» и «Учусь создавать проект»</w:t>
      </w:r>
    </w:p>
    <w:p w:rsidR="00D9642E" w:rsidRDefault="00D9642E" w:rsidP="00D9642E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развития познавательных, коммуникативных и рефлексивных умений (навыков) обучающихся.</w:t>
      </w:r>
    </w:p>
    <w:p w:rsidR="00D9642E" w:rsidRPr="00D9642E" w:rsidRDefault="00D9642E" w:rsidP="00D9642E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Задачи</w:t>
      </w:r>
    </w:p>
    <w:p w:rsidR="00D9642E" w:rsidRPr="00D9642E" w:rsidRDefault="00D9642E" w:rsidP="00D9642E">
      <w:pPr>
        <w:widowControl w:val="0"/>
        <w:numPr>
          <w:ilvl w:val="0"/>
          <w:numId w:val="7"/>
        </w:numPr>
        <w:tabs>
          <w:tab w:val="left" w:pos="53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9642E">
        <w:rPr>
          <w:rFonts w:ascii="Times New Roman" w:eastAsia="Times New Roman" w:hAnsi="Times New Roman" w:cs="Times New Roman"/>
          <w:color w:val="000000"/>
          <w:lang w:eastAsia="ru-RU" w:bidi="ru-RU"/>
        </w:rPr>
        <w:t>Обучение школьников технологии проектной деятельности.</w:t>
      </w:r>
    </w:p>
    <w:p w:rsidR="00D9642E" w:rsidRPr="00D9642E" w:rsidRDefault="00D9642E" w:rsidP="00D9642E">
      <w:pPr>
        <w:widowControl w:val="0"/>
        <w:numPr>
          <w:ilvl w:val="0"/>
          <w:numId w:val="7"/>
        </w:numPr>
        <w:tabs>
          <w:tab w:val="left" w:pos="53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9642E">
        <w:rPr>
          <w:rFonts w:ascii="Times New Roman" w:eastAsia="Times New Roman" w:hAnsi="Times New Roman" w:cs="Times New Roman"/>
          <w:color w:val="000000"/>
          <w:lang w:eastAsia="ru-RU" w:bidi="ru-RU"/>
        </w:rPr>
        <w:t>Качественное усвоение знаний, развитие интеллектуальных и творческих способностей.</w:t>
      </w:r>
    </w:p>
    <w:p w:rsidR="00D9642E" w:rsidRPr="00D9642E" w:rsidRDefault="00D9642E" w:rsidP="00D9642E">
      <w:pPr>
        <w:widowControl w:val="0"/>
        <w:numPr>
          <w:ilvl w:val="0"/>
          <w:numId w:val="7"/>
        </w:numPr>
        <w:tabs>
          <w:tab w:val="left" w:pos="53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9642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Развитие организаторских навыков, приобретение опыта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командной</w:t>
      </w:r>
      <w:r w:rsidRPr="00D9642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деятельности по достижению учебных или социально-значимых целей.</w:t>
      </w:r>
    </w:p>
    <w:p w:rsidR="00D9642E" w:rsidRPr="00D9642E" w:rsidRDefault="00D9642E" w:rsidP="00D9642E">
      <w:pPr>
        <w:widowControl w:val="0"/>
        <w:numPr>
          <w:ilvl w:val="0"/>
          <w:numId w:val="7"/>
        </w:numPr>
        <w:tabs>
          <w:tab w:val="left" w:pos="53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9642E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у обучающихся позитивного отношения к себе и окружающему миру, создание условий для самоопределения и самопознания.</w:t>
      </w:r>
    </w:p>
    <w:p w:rsidR="00D9642E" w:rsidRPr="00D9642E" w:rsidRDefault="00D9642E" w:rsidP="00D9642E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96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Программно-методическое обеспечение </w:t>
      </w:r>
    </w:p>
    <w:p w:rsidR="00D9642E" w:rsidRPr="00D9642E" w:rsidRDefault="00D9642E" w:rsidP="00D9642E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Pr="00D96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Формы, средства и методы обучения, используемые при преподавании </w:t>
      </w:r>
      <w:r w:rsidRPr="00D964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«Решение проектных задач» и «Учусь создавать проект»</w:t>
      </w:r>
      <w:r w:rsidRPr="00D96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выбираются образовательным учреждением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педагогом</w:t>
      </w:r>
      <w:r w:rsidRPr="00D96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 в зависимости от решаемых целей и задач.</w:t>
      </w:r>
    </w:p>
    <w:p w:rsidR="00D9642E" w:rsidRPr="00D9642E" w:rsidRDefault="00D9642E" w:rsidP="00D9642E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Pr="00D96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Программно-методическое обеспечение включает в себя:</w:t>
      </w:r>
    </w:p>
    <w:p w:rsidR="00D9642E" w:rsidRPr="00D9642E" w:rsidRDefault="00D9642E" w:rsidP="00D9642E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4.2.1.</w:t>
      </w:r>
      <w:r w:rsidRPr="00D96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программу элективного курса;</w:t>
      </w:r>
    </w:p>
    <w:p w:rsidR="00D9642E" w:rsidRPr="00D9642E" w:rsidRDefault="00D9642E" w:rsidP="00D9642E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4.2.2.</w:t>
      </w:r>
      <w:r w:rsidRPr="00D96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календарно - тематическое планирование;</w:t>
      </w:r>
    </w:p>
    <w:p w:rsidR="00D9642E" w:rsidRPr="00D9642E" w:rsidRDefault="00D9642E" w:rsidP="00D9642E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4.2.3.</w:t>
      </w:r>
      <w:r w:rsidRPr="00D96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информационно-содержательную основу реализуемого курса (справочную, научно-познавательную и др.);</w:t>
      </w:r>
    </w:p>
    <w:p w:rsidR="00A026D1" w:rsidRDefault="00D9642E" w:rsidP="00A026D1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4.2.4.</w:t>
      </w:r>
      <w:r w:rsidRPr="00D96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систему творческих наработок учителя и творческих </w:t>
      </w:r>
      <w:proofErr w:type="gramStart"/>
      <w:r w:rsidRPr="00D96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proofErr w:type="gramEnd"/>
      <w:r w:rsidRPr="00D96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и</w:t>
      </w:r>
      <w:r w:rsidR="00A02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другие педагогические средства.</w:t>
      </w:r>
    </w:p>
    <w:p w:rsidR="00A026D1" w:rsidRPr="00A026D1" w:rsidRDefault="00A026D1" w:rsidP="00A026D1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4.3. </w:t>
      </w:r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Программы </w:t>
      </w:r>
      <w:r w:rsidRPr="00D964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«Решение проектных задач» и «Учусь создавать проект»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выходят за рамки традиционных учебных предметов, включают углубление отдельных тем, модульные курсы и обеспечивают повышенный уровень изучения того или иного учебного предмета. Они знакомят школьников с комплексными проблемами и задачами, требующими синтеза знаний по ряду предметов, и методами их разработки в различных сферах. Программа должна удовлетворять следующим условиям:</w:t>
      </w:r>
    </w:p>
    <w:p w:rsidR="00A026D1" w:rsidRPr="00A026D1" w:rsidRDefault="00A026D1" w:rsidP="00A026D1">
      <w:pPr>
        <w:widowControl w:val="0"/>
        <w:spacing w:after="0" w:line="317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lang w:bidi="en-US"/>
        </w:rPr>
        <w:t xml:space="preserve">- </w:t>
      </w:r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учитывать особенност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026D1" w:rsidRPr="00A026D1" w:rsidRDefault="00A026D1" w:rsidP="00A026D1">
      <w:pPr>
        <w:widowControl w:val="0"/>
        <w:spacing w:after="0" w:line="317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lang w:bidi="en-US"/>
        </w:rPr>
        <w:t>-</w:t>
      </w:r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знакомить с методами научных исследований, применяемых в науках, интересующих обучающихся;</w:t>
      </w:r>
    </w:p>
    <w:p w:rsidR="00A026D1" w:rsidRPr="00A026D1" w:rsidRDefault="00A026D1" w:rsidP="00A026D1">
      <w:pPr>
        <w:widowControl w:val="0"/>
        <w:spacing w:after="0" w:line="317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lang w:bidi="en-US"/>
        </w:rPr>
        <w:t>-</w:t>
      </w:r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опираться на школьную программу, но не дублировать ее, а дополнять и способствовать формированию исследовательских умений;</w:t>
      </w:r>
    </w:p>
    <w:p w:rsidR="00A026D1" w:rsidRPr="00A026D1" w:rsidRDefault="00A026D1" w:rsidP="00A026D1">
      <w:pPr>
        <w:widowControl w:val="0"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lang w:bidi="en-US"/>
        </w:rPr>
        <w:t>-</w:t>
      </w:r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нацеливать на подготовку к олимпиадам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проектным, научно-исследовательским конкурсам</w:t>
      </w:r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026D1" w:rsidRPr="00A026D1" w:rsidRDefault="00A026D1" w:rsidP="00A026D1">
      <w:pPr>
        <w:widowControl w:val="0"/>
        <w:spacing w:after="0" w:line="317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lang w:bidi="en-US"/>
        </w:rPr>
        <w:t>-</w:t>
      </w:r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уделять внимание формированию таких умений,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в группах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арах, </w:t>
      </w:r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наблюдение, анализ, обобщение, рефлексия, систематизация.</w:t>
      </w:r>
    </w:p>
    <w:p w:rsidR="00A026D1" w:rsidRPr="00A026D1" w:rsidRDefault="00A026D1" w:rsidP="00A026D1">
      <w:pPr>
        <w:pStyle w:val="a5"/>
        <w:widowControl w:val="0"/>
        <w:numPr>
          <w:ilvl w:val="1"/>
          <w:numId w:val="10"/>
        </w:numPr>
        <w:tabs>
          <w:tab w:val="left" w:pos="1093"/>
        </w:tabs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Учебно-дидактическое обеспечение включает в себя:</w:t>
      </w:r>
    </w:p>
    <w:p w:rsidR="00A026D1" w:rsidRPr="00A026D1" w:rsidRDefault="00A026D1" w:rsidP="00A026D1">
      <w:pPr>
        <w:widowControl w:val="0"/>
        <w:tabs>
          <w:tab w:val="left" w:pos="1270"/>
        </w:tabs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наглядно-демонстрационные пособия, необходимые для реализации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предмета</w:t>
      </w:r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026D1" w:rsidRPr="00A026D1" w:rsidRDefault="00A026D1" w:rsidP="00A026D1">
      <w:pPr>
        <w:widowControl w:val="0"/>
        <w:tabs>
          <w:tab w:val="left" w:pos="1245"/>
        </w:tabs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качестве учебных пособий в преподавании используются пособия, рекомендованные МО РФ;</w:t>
      </w:r>
    </w:p>
    <w:p w:rsidR="00A026D1" w:rsidRPr="00A026D1" w:rsidRDefault="00A026D1" w:rsidP="00A026D1">
      <w:pPr>
        <w:widowControl w:val="0"/>
        <w:tabs>
          <w:tab w:val="left" w:pos="1245"/>
        </w:tabs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качестве учебной литературы могут быть использованы учебные пособия для кружковой работы, а также научно-популярная литература, справочные издания;</w:t>
      </w:r>
    </w:p>
    <w:p w:rsidR="00D91896" w:rsidRDefault="00A026D1" w:rsidP="00D91896">
      <w:pPr>
        <w:widowControl w:val="0"/>
        <w:tabs>
          <w:tab w:val="left" w:pos="1245"/>
        </w:tabs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A0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могут быть использованы рабочие программы, разработанные учителями школы и прошедшие экспертизу в соответствии с Положением о рабочей программе по учебному предмету.</w:t>
      </w:r>
      <w:bookmarkStart w:id="1" w:name="bookmark4"/>
    </w:p>
    <w:p w:rsidR="00D91896" w:rsidRDefault="00D91896" w:rsidP="00D91896">
      <w:pPr>
        <w:widowControl w:val="0"/>
        <w:tabs>
          <w:tab w:val="left" w:pos="1245"/>
        </w:tabs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r w:rsidRPr="00D91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Организация учебно-воспитательного процесса при реализации </w:t>
      </w:r>
      <w:bookmarkEnd w:id="1"/>
      <w:r w:rsidRPr="00D964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«Решение проектных задач» и «Учусь создавать проект»</w:t>
      </w:r>
    </w:p>
    <w:p w:rsidR="00D91896" w:rsidRDefault="00D91896" w:rsidP="00D91896">
      <w:pPr>
        <w:widowControl w:val="0"/>
        <w:tabs>
          <w:tab w:val="left" w:pos="1245"/>
        </w:tabs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5.1. </w:t>
      </w:r>
      <w:r w:rsidRPr="00D9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данных предметов</w:t>
      </w:r>
      <w:r w:rsidRPr="00D9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предусматривается вариативной частью учебного плана школы.</w:t>
      </w:r>
    </w:p>
    <w:p w:rsidR="00D91896" w:rsidRDefault="00D91896" w:rsidP="00D91896">
      <w:pPr>
        <w:widowControl w:val="0"/>
        <w:tabs>
          <w:tab w:val="left" w:pos="1245"/>
        </w:tabs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5.2. Заниматься у одного педагога могут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 класса</w:t>
      </w:r>
      <w:r w:rsidRPr="00D9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91896" w:rsidRPr="00D91896" w:rsidRDefault="00D91896" w:rsidP="00D91896">
      <w:pPr>
        <w:widowControl w:val="0"/>
        <w:tabs>
          <w:tab w:val="left" w:pos="1245"/>
        </w:tabs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5.3. </w:t>
      </w:r>
      <w:r w:rsidRPr="00D9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Ведение предметов осуществляется в соответствии с расписанием, которое составляется заместителем директора по учебной работе или диспетчером по расписанию.</w:t>
      </w:r>
    </w:p>
    <w:p w:rsidR="004C2065" w:rsidRDefault="00D91896" w:rsidP="004C2065">
      <w:pPr>
        <w:widowControl w:val="0"/>
        <w:numPr>
          <w:ilvl w:val="0"/>
          <w:numId w:val="11"/>
        </w:numPr>
        <w:tabs>
          <w:tab w:val="left" w:pos="1054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Рекомендуемый объем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D9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</w:t>
      </w:r>
      <w:r w:rsidR="004A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D9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 w:rsidR="004A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D9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год.</w:t>
      </w:r>
    </w:p>
    <w:p w:rsidR="00B04FDE" w:rsidRDefault="00D91896" w:rsidP="00B04FDE">
      <w:pPr>
        <w:widowControl w:val="0"/>
        <w:numPr>
          <w:ilvl w:val="0"/>
          <w:numId w:val="11"/>
        </w:numPr>
        <w:tabs>
          <w:tab w:val="left" w:pos="1054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206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Руководитель </w:t>
      </w:r>
      <w:r w:rsidR="004C206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предмета</w:t>
      </w:r>
      <w:r w:rsidRPr="004C206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определяется приказом директора школы о назначении учебной нагрузки</w:t>
      </w:r>
      <w:r w:rsidR="00B04F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bookmarkStart w:id="2" w:name="bookmark7"/>
    </w:p>
    <w:p w:rsidR="00B04FDE" w:rsidRPr="00B04FDE" w:rsidRDefault="00B04FDE" w:rsidP="00B04FDE">
      <w:pPr>
        <w:pStyle w:val="a5"/>
        <w:widowControl w:val="0"/>
        <w:numPr>
          <w:ilvl w:val="0"/>
          <w:numId w:val="14"/>
        </w:numPr>
        <w:tabs>
          <w:tab w:val="left" w:pos="105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4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учителей - предметников, преподающих элективные курсы.</w:t>
      </w:r>
      <w:bookmarkEnd w:id="2"/>
    </w:p>
    <w:p w:rsidR="00B04FDE" w:rsidRDefault="00B04FDE" w:rsidP="00B04FDE">
      <w:pPr>
        <w:pStyle w:val="a5"/>
        <w:widowControl w:val="0"/>
        <w:numPr>
          <w:ilvl w:val="1"/>
          <w:numId w:val="14"/>
        </w:numPr>
        <w:tabs>
          <w:tab w:val="left" w:pos="1093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Учитель несёт ответственность за выполнение программы: реализацию обучающего, развивающего и воспитательного компонентов программы.</w:t>
      </w:r>
    </w:p>
    <w:p w:rsidR="00B04FDE" w:rsidRPr="00B04FDE" w:rsidRDefault="00B04FDE" w:rsidP="00B04FDE">
      <w:pPr>
        <w:pStyle w:val="a5"/>
        <w:widowControl w:val="0"/>
        <w:numPr>
          <w:ilvl w:val="1"/>
          <w:numId w:val="14"/>
        </w:numPr>
        <w:tabs>
          <w:tab w:val="left" w:pos="1093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Учитель несёт ответственность за ведение журнала, своевременность и правильность отчетов по предметам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04F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«Решение проектных задач» и «Учусь создавать проект»</w:t>
      </w:r>
    </w:p>
    <w:p w:rsidR="00CC2EF5" w:rsidRDefault="00B04FDE" w:rsidP="00CC2EF5">
      <w:pPr>
        <w:pStyle w:val="a5"/>
        <w:widowControl w:val="0"/>
        <w:numPr>
          <w:ilvl w:val="1"/>
          <w:numId w:val="14"/>
        </w:numPr>
        <w:tabs>
          <w:tab w:val="left" w:pos="1093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Учитель обеспечивает посещение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предмета</w:t>
      </w:r>
      <w:r w:rsidRPr="00B0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учащимися, которые выбрали соответствующий курс.</w:t>
      </w:r>
      <w:bookmarkStart w:id="3" w:name="bookmark9"/>
    </w:p>
    <w:p w:rsidR="00CC2EF5" w:rsidRPr="00CC2EF5" w:rsidRDefault="00CC2EF5" w:rsidP="00CC2EF5">
      <w:pPr>
        <w:pStyle w:val="a5"/>
        <w:widowControl w:val="0"/>
        <w:numPr>
          <w:ilvl w:val="0"/>
          <w:numId w:val="14"/>
        </w:numPr>
        <w:tabs>
          <w:tab w:val="left" w:pos="1093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результатов изучения элективных курсов.</w:t>
      </w:r>
      <w:bookmarkEnd w:id="3"/>
    </w:p>
    <w:p w:rsidR="00CC2EF5" w:rsidRPr="00CC2EF5" w:rsidRDefault="00CC2EF5" w:rsidP="004A7C3C">
      <w:pPr>
        <w:widowControl w:val="0"/>
        <w:spacing w:after="0" w:line="322" w:lineRule="exact"/>
        <w:ind w:firstLine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CC2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.1. Оценивание курса осуществляется в системе «зачтено - не зачтено»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4 класса, </w:t>
      </w:r>
      <w:r w:rsidR="004A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 класс</w:t>
      </w:r>
      <w:r w:rsidR="004A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оценивание происходит по результатам деятельности 1 раз в триместр</w:t>
      </w:r>
      <w:r w:rsidRPr="00CC2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363C8" w:rsidRDefault="00CC2EF5" w:rsidP="00EA076B">
      <w:pPr>
        <w:widowControl w:val="0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2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Методы </w:t>
      </w:r>
      <w:r w:rsidRPr="00C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итогового </w:t>
      </w:r>
      <w:r w:rsidRPr="00CC2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контроля: итоговая аттестация по результатам изучения проводится по мере завершения его изучения с помощью специальной </w:t>
      </w:r>
      <w:r w:rsidRPr="00C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зачетной работы </w:t>
      </w:r>
      <w:r w:rsidRPr="00CC2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(зачет, контрольная </w:t>
      </w:r>
      <w:r w:rsidRPr="00CC2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работа, тест, защита проекта, исследовательской работы, реферата и т.д.).</w:t>
      </w:r>
    </w:p>
    <w:p w:rsidR="008363C8" w:rsidRPr="008363C8" w:rsidRDefault="008363C8" w:rsidP="00EA076B">
      <w:pPr>
        <w:pStyle w:val="a5"/>
        <w:widowControl w:val="0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363C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Формами отчётности проектной деятельности являются:</w:t>
      </w:r>
    </w:p>
    <w:p w:rsidR="008363C8" w:rsidRDefault="008363C8" w:rsidP="00EA076B">
      <w:pPr>
        <w:pStyle w:val="a5"/>
        <w:widowControl w:val="0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- </w:t>
      </w:r>
      <w:r w:rsidRPr="008363C8">
        <w:rPr>
          <w:rFonts w:ascii="Times New Roman" w:eastAsia="Times New Roman" w:hAnsi="Times New Roman" w:cs="Times New Roman"/>
          <w:color w:val="000000"/>
          <w:lang w:eastAsia="ru-RU" w:bidi="ru-RU"/>
        </w:rPr>
        <w:t>для исследовательских и информационных работ: реферативное сообщение, компьютерн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ые презентации, приборы, макеты;</w:t>
      </w:r>
    </w:p>
    <w:p w:rsidR="00EA076B" w:rsidRDefault="008363C8" w:rsidP="00EA076B">
      <w:pPr>
        <w:pStyle w:val="a5"/>
        <w:widowControl w:val="0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8363C8">
        <w:rPr>
          <w:rFonts w:ascii="Times New Roman" w:eastAsia="Times New Roman" w:hAnsi="Times New Roman" w:cs="Times New Roman"/>
          <w:color w:val="000000"/>
          <w:lang w:eastAsia="ru-RU" w:bidi="ru-RU"/>
        </w:rPr>
        <w:t>для творческих работ: письменное описание работы, сценарий, экскурсия, стендовые отчёты, компьютерные презентации, видеоматериалы, фотоальбомы, модели и др.</w:t>
      </w:r>
      <w:proofErr w:type="gramEnd"/>
    </w:p>
    <w:p w:rsidR="00EA076B" w:rsidRPr="00EA076B" w:rsidRDefault="00EA076B" w:rsidP="00EA076B">
      <w:pPr>
        <w:pStyle w:val="a5"/>
        <w:widowControl w:val="0"/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EA076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9. Защита проектов//продуктов проектной задачи</w:t>
      </w:r>
    </w:p>
    <w:p w:rsidR="00EA076B" w:rsidRPr="00EA076B" w:rsidRDefault="00005678" w:rsidP="00EA076B">
      <w:pPr>
        <w:pStyle w:val="a5"/>
        <w:widowControl w:val="0"/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9.1. </w:t>
      </w:r>
      <w:r w:rsidR="00EA076B" w:rsidRPr="00EA076B">
        <w:rPr>
          <w:rFonts w:ascii="Times New Roman" w:eastAsia="Times New Roman" w:hAnsi="Times New Roman" w:cs="Times New Roman"/>
          <w:color w:val="000000"/>
          <w:lang w:eastAsia="ru-RU" w:bidi="ru-RU"/>
        </w:rPr>
        <w:t>По желанию участников проектной деятельности ее результаты могут защищаться следующим образом:</w:t>
      </w:r>
    </w:p>
    <w:p w:rsidR="00EA076B" w:rsidRPr="00EA076B" w:rsidRDefault="00EA076B" w:rsidP="00EA076B">
      <w:pPr>
        <w:widowControl w:val="0"/>
        <w:numPr>
          <w:ilvl w:val="0"/>
          <w:numId w:val="20"/>
        </w:numPr>
        <w:tabs>
          <w:tab w:val="left" w:pos="262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A076B">
        <w:rPr>
          <w:rFonts w:ascii="Times New Roman" w:eastAsia="Times New Roman" w:hAnsi="Times New Roman" w:cs="Times New Roman"/>
          <w:color w:val="000000"/>
          <w:lang w:eastAsia="ru-RU" w:bidi="ru-RU"/>
        </w:rPr>
        <w:t>в виде ответа на уроке (на занятии внеурочной деятельностью);</w:t>
      </w:r>
    </w:p>
    <w:p w:rsidR="00EA076B" w:rsidRPr="00EA076B" w:rsidRDefault="00EA076B" w:rsidP="00EA076B">
      <w:pPr>
        <w:widowControl w:val="0"/>
        <w:numPr>
          <w:ilvl w:val="0"/>
          <w:numId w:val="20"/>
        </w:numPr>
        <w:tabs>
          <w:tab w:val="left" w:pos="262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A076B">
        <w:rPr>
          <w:rFonts w:ascii="Times New Roman" w:eastAsia="Times New Roman" w:hAnsi="Times New Roman" w:cs="Times New Roman"/>
          <w:color w:val="000000"/>
          <w:lang w:eastAsia="ru-RU" w:bidi="ru-RU"/>
        </w:rPr>
        <w:t>в виде публичной защиты;</w:t>
      </w:r>
    </w:p>
    <w:p w:rsidR="00005678" w:rsidRDefault="00EA076B" w:rsidP="00005678">
      <w:pPr>
        <w:widowControl w:val="0"/>
        <w:numPr>
          <w:ilvl w:val="0"/>
          <w:numId w:val="20"/>
        </w:numPr>
        <w:tabs>
          <w:tab w:val="left" w:pos="262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A076B">
        <w:rPr>
          <w:rFonts w:ascii="Times New Roman" w:eastAsia="Times New Roman" w:hAnsi="Times New Roman" w:cs="Times New Roman"/>
          <w:color w:val="000000"/>
          <w:lang w:eastAsia="ru-RU" w:bidi="ru-RU"/>
        </w:rPr>
        <w:t>в виде устной или компьютерной презентации</w:t>
      </w:r>
    </w:p>
    <w:p w:rsidR="00EA076B" w:rsidRDefault="00EA076B" w:rsidP="00005678">
      <w:pPr>
        <w:pStyle w:val="a5"/>
        <w:widowControl w:val="0"/>
        <w:numPr>
          <w:ilvl w:val="1"/>
          <w:numId w:val="21"/>
        </w:numPr>
        <w:tabs>
          <w:tab w:val="left" w:pos="262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05678">
        <w:rPr>
          <w:rFonts w:ascii="Times New Roman" w:eastAsia="Times New Roman" w:hAnsi="Times New Roman" w:cs="Times New Roman"/>
          <w:color w:val="000000"/>
          <w:lang w:eastAsia="ru-RU" w:bidi="ru-RU"/>
        </w:rPr>
        <w:t>Публичная защита проекта проводится во время конкурсов.</w:t>
      </w:r>
    </w:p>
    <w:p w:rsidR="00005678" w:rsidRPr="00F31505" w:rsidRDefault="004A7C3C" w:rsidP="00005678">
      <w:pPr>
        <w:pStyle w:val="a5"/>
        <w:widowControl w:val="0"/>
        <w:numPr>
          <w:ilvl w:val="0"/>
          <w:numId w:val="21"/>
        </w:numPr>
        <w:tabs>
          <w:tab w:val="left" w:pos="262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F31505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Обязанности руководителя п</w:t>
      </w:r>
      <w:r w:rsidR="00005678" w:rsidRPr="00F31505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редмета</w:t>
      </w:r>
    </w:p>
    <w:p w:rsidR="00005678" w:rsidRPr="00005678" w:rsidRDefault="00005678" w:rsidP="00005678">
      <w:pPr>
        <w:widowControl w:val="0"/>
        <w:tabs>
          <w:tab w:val="left" w:pos="262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05678">
        <w:rPr>
          <w:rFonts w:ascii="Times New Roman" w:eastAsia="Times New Roman" w:hAnsi="Times New Roman" w:cs="Times New Roman"/>
          <w:color w:val="000000"/>
          <w:lang w:eastAsia="ru-RU" w:bidi="ru-RU"/>
        </w:rPr>
        <w:t>10.1.Оказывает помощь участникам проекта.</w:t>
      </w:r>
    </w:p>
    <w:p w:rsidR="00005678" w:rsidRPr="00005678" w:rsidRDefault="00005678" w:rsidP="00005678">
      <w:pPr>
        <w:pStyle w:val="a5"/>
        <w:widowControl w:val="0"/>
        <w:numPr>
          <w:ilvl w:val="1"/>
          <w:numId w:val="21"/>
        </w:numPr>
        <w:tabs>
          <w:tab w:val="left" w:pos="262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05678">
        <w:rPr>
          <w:rFonts w:ascii="Times New Roman" w:eastAsia="Times New Roman" w:hAnsi="Times New Roman" w:cs="Times New Roman"/>
          <w:color w:val="000000"/>
          <w:lang w:eastAsia="ru-RU" w:bidi="ru-RU"/>
        </w:rPr>
        <w:t>Координирует деятельность участников проекта, контролирует выполнение производимых работ в соответствии с планом работы группы.</w:t>
      </w:r>
    </w:p>
    <w:p w:rsidR="00005678" w:rsidRPr="00005678" w:rsidRDefault="00005678" w:rsidP="00005678">
      <w:pPr>
        <w:pStyle w:val="a5"/>
        <w:widowControl w:val="0"/>
        <w:numPr>
          <w:ilvl w:val="1"/>
          <w:numId w:val="21"/>
        </w:numPr>
        <w:tabs>
          <w:tab w:val="left" w:pos="262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05678">
        <w:rPr>
          <w:rFonts w:ascii="Times New Roman" w:eastAsia="Times New Roman" w:hAnsi="Times New Roman" w:cs="Times New Roman"/>
          <w:color w:val="000000"/>
          <w:lang w:eastAsia="ru-RU" w:bidi="ru-RU"/>
        </w:rPr>
        <w:t>Консультирует участников проекта по вопросам планирования, методики исследования, оформления и представления результатов исследования.</w:t>
      </w:r>
    </w:p>
    <w:p w:rsidR="00D9642E" w:rsidRDefault="00D9642E" w:rsidP="009F6ADF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DF" w:rsidRDefault="009F6ADF" w:rsidP="009F6ADF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BF7" w:rsidRDefault="00D9642E" w:rsidP="00D9642E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9F6ADF" w:rsidRDefault="009F6ADF" w:rsidP="00B9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DF" w:rsidRDefault="009F6ADF" w:rsidP="00B9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DF" w:rsidRDefault="009F6ADF" w:rsidP="00B9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DF" w:rsidRDefault="009F6ADF" w:rsidP="00B9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DF" w:rsidRDefault="009F6ADF" w:rsidP="00B9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6ADF" w:rsidSect="00D964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DE4103"/>
    <w:multiLevelType w:val="multilevel"/>
    <w:tmpl w:val="844863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54007"/>
    <w:multiLevelType w:val="multilevel"/>
    <w:tmpl w:val="27649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6535C7"/>
    <w:multiLevelType w:val="hybridMultilevel"/>
    <w:tmpl w:val="5A2C9E9C"/>
    <w:lvl w:ilvl="0" w:tplc="74DEF1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7730"/>
    <w:multiLevelType w:val="multilevel"/>
    <w:tmpl w:val="628C1C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687A61"/>
    <w:multiLevelType w:val="multilevel"/>
    <w:tmpl w:val="4A9A461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6082C"/>
    <w:multiLevelType w:val="multilevel"/>
    <w:tmpl w:val="4A12F42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A138B4"/>
    <w:multiLevelType w:val="multilevel"/>
    <w:tmpl w:val="242034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DF13AB7"/>
    <w:multiLevelType w:val="hybridMultilevel"/>
    <w:tmpl w:val="8C7C1712"/>
    <w:lvl w:ilvl="0" w:tplc="8BF233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13E7B"/>
    <w:multiLevelType w:val="hybridMultilevel"/>
    <w:tmpl w:val="EE3E7534"/>
    <w:lvl w:ilvl="0" w:tplc="E32CACB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C61FC"/>
    <w:multiLevelType w:val="multilevel"/>
    <w:tmpl w:val="76C87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827FDA"/>
    <w:multiLevelType w:val="multilevel"/>
    <w:tmpl w:val="3E48BC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0A0902"/>
    <w:multiLevelType w:val="multilevel"/>
    <w:tmpl w:val="87BE24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F22FE8"/>
    <w:multiLevelType w:val="multilevel"/>
    <w:tmpl w:val="20AE22EE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476912"/>
    <w:multiLevelType w:val="multilevel"/>
    <w:tmpl w:val="63BC8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923641"/>
    <w:multiLevelType w:val="multilevel"/>
    <w:tmpl w:val="10B0A4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387D99"/>
    <w:multiLevelType w:val="multilevel"/>
    <w:tmpl w:val="64CEC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17515B7"/>
    <w:multiLevelType w:val="multilevel"/>
    <w:tmpl w:val="9CE200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770837"/>
    <w:multiLevelType w:val="multilevel"/>
    <w:tmpl w:val="B2DA09C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C323C1"/>
    <w:multiLevelType w:val="multilevel"/>
    <w:tmpl w:val="B07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9D509C"/>
    <w:multiLevelType w:val="hybridMultilevel"/>
    <w:tmpl w:val="8BFA8042"/>
    <w:lvl w:ilvl="0" w:tplc="43B62A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F3147"/>
    <w:multiLevelType w:val="hybridMultilevel"/>
    <w:tmpl w:val="3906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20"/>
  </w:num>
  <w:num w:numId="5">
    <w:abstractNumId w:val="14"/>
  </w:num>
  <w:num w:numId="6">
    <w:abstractNumId w:val="18"/>
  </w:num>
  <w:num w:numId="7">
    <w:abstractNumId w:val="12"/>
  </w:num>
  <w:num w:numId="8">
    <w:abstractNumId w:val="8"/>
  </w:num>
  <w:num w:numId="9">
    <w:abstractNumId w:val="19"/>
  </w:num>
  <w:num w:numId="10">
    <w:abstractNumId w:val="16"/>
  </w:num>
  <w:num w:numId="11">
    <w:abstractNumId w:val="5"/>
  </w:num>
  <w:num w:numId="12">
    <w:abstractNumId w:val="10"/>
  </w:num>
  <w:num w:numId="13">
    <w:abstractNumId w:val="15"/>
  </w:num>
  <w:num w:numId="14">
    <w:abstractNumId w:val="11"/>
  </w:num>
  <w:num w:numId="15">
    <w:abstractNumId w:val="1"/>
  </w:num>
  <w:num w:numId="16">
    <w:abstractNumId w:val="13"/>
  </w:num>
  <w:num w:numId="17">
    <w:abstractNumId w:val="4"/>
  </w:num>
  <w:num w:numId="18">
    <w:abstractNumId w:val="6"/>
  </w:num>
  <w:num w:numId="19">
    <w:abstractNumId w:val="17"/>
  </w:num>
  <w:num w:numId="20">
    <w:abstractNumId w:val="2"/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0B"/>
    <w:rsid w:val="00005678"/>
    <w:rsid w:val="00005A0B"/>
    <w:rsid w:val="004A7C3C"/>
    <w:rsid w:val="004C2065"/>
    <w:rsid w:val="008363C8"/>
    <w:rsid w:val="009C39F5"/>
    <w:rsid w:val="009F6ADF"/>
    <w:rsid w:val="00A026D1"/>
    <w:rsid w:val="00B04FDE"/>
    <w:rsid w:val="00B90BF7"/>
    <w:rsid w:val="00C5622E"/>
    <w:rsid w:val="00CC2EF5"/>
    <w:rsid w:val="00D91896"/>
    <w:rsid w:val="00D9642E"/>
    <w:rsid w:val="00DB2DDC"/>
    <w:rsid w:val="00EA076B"/>
    <w:rsid w:val="00F31505"/>
    <w:rsid w:val="00F561EC"/>
    <w:rsid w:val="00FC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0B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9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90B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61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F6A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6ADF"/>
    <w:pPr>
      <w:widowControl w:val="0"/>
      <w:shd w:val="clear" w:color="auto" w:fill="FFFFFF"/>
      <w:spacing w:after="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Колонтитул"/>
    <w:basedOn w:val="a0"/>
    <w:rsid w:val="00D96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0B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9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90B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61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F6A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6ADF"/>
    <w:pPr>
      <w:widowControl w:val="0"/>
      <w:shd w:val="clear" w:color="auto" w:fill="FFFFFF"/>
      <w:spacing w:after="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Колонтитул"/>
    <w:basedOn w:val="a0"/>
    <w:rsid w:val="00D96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2018-01-16T10:14:00Z</dcterms:created>
  <dcterms:modified xsi:type="dcterms:W3CDTF">2019-01-25T10:54:00Z</dcterms:modified>
</cp:coreProperties>
</file>