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9D" w:rsidRDefault="007D3B9D" w:rsidP="007D3B9D">
      <w:pPr>
        <w:pStyle w:val="ConsPlusNonformat"/>
        <w:widowControl/>
        <w:jc w:val="center"/>
        <w:rPr>
          <w:rFonts w:ascii="Times New Roman" w:hAnsi="Times New Roman" w:cs="Times New Roman"/>
          <w:sz w:val="24"/>
          <w:szCs w:val="24"/>
        </w:rPr>
      </w:pPr>
    </w:p>
    <w:p w:rsidR="00556510" w:rsidRPr="0034398C" w:rsidRDefault="00556510" w:rsidP="00556510">
      <w:pPr>
        <w:overflowPunct w:val="0"/>
        <w:spacing w:after="0"/>
        <w:ind w:left="6521"/>
        <w:textAlignment w:val="baseline"/>
        <w:rPr>
          <w:rFonts w:ascii="Times New Roman" w:hAnsi="Times New Roman" w:cs="Times New Roman"/>
        </w:rPr>
      </w:pPr>
      <w:r w:rsidRPr="0034398C">
        <w:rPr>
          <w:rFonts w:ascii="Times New Roman" w:hAnsi="Times New Roman" w:cs="Times New Roman"/>
        </w:rPr>
        <w:t>УТВЕРЖДАЮ</w:t>
      </w:r>
    </w:p>
    <w:p w:rsidR="00556510" w:rsidRPr="0034398C" w:rsidRDefault="00556510" w:rsidP="00556510">
      <w:pPr>
        <w:overflowPunct w:val="0"/>
        <w:spacing w:after="0"/>
        <w:ind w:left="6521"/>
        <w:textAlignment w:val="baseline"/>
        <w:rPr>
          <w:rFonts w:ascii="Times New Roman" w:hAnsi="Times New Roman" w:cs="Times New Roman"/>
        </w:rPr>
      </w:pPr>
      <w:r>
        <w:rPr>
          <w:rFonts w:ascii="Times New Roman" w:hAnsi="Times New Roman" w:cs="Times New Roman"/>
        </w:rPr>
        <w:t>Директор МКОУ ТШИ</w:t>
      </w:r>
    </w:p>
    <w:p w:rsidR="00556510" w:rsidRPr="0034398C" w:rsidRDefault="00556510" w:rsidP="00556510">
      <w:pPr>
        <w:overflowPunct w:val="0"/>
        <w:spacing w:after="0"/>
        <w:ind w:left="6521"/>
        <w:textAlignment w:val="baseline"/>
        <w:rPr>
          <w:rFonts w:ascii="Times New Roman" w:hAnsi="Times New Roman" w:cs="Times New Roman"/>
        </w:rPr>
      </w:pPr>
      <w:r w:rsidRPr="0034398C">
        <w:rPr>
          <w:rFonts w:ascii="Times New Roman" w:hAnsi="Times New Roman" w:cs="Times New Roman"/>
        </w:rPr>
        <w:t>______________</w:t>
      </w:r>
      <w:r>
        <w:rPr>
          <w:rFonts w:ascii="Times New Roman" w:hAnsi="Times New Roman" w:cs="Times New Roman"/>
        </w:rPr>
        <w:t>И</w:t>
      </w:r>
      <w:r w:rsidRPr="0034398C">
        <w:rPr>
          <w:rFonts w:ascii="Times New Roman" w:hAnsi="Times New Roman" w:cs="Times New Roman"/>
        </w:rPr>
        <w:t xml:space="preserve">. А. </w:t>
      </w:r>
      <w:r>
        <w:rPr>
          <w:rFonts w:ascii="Times New Roman" w:hAnsi="Times New Roman" w:cs="Times New Roman"/>
        </w:rPr>
        <w:t>Зятев</w:t>
      </w:r>
    </w:p>
    <w:p w:rsidR="00556510" w:rsidRDefault="00556510" w:rsidP="00556510">
      <w:pPr>
        <w:pStyle w:val="ConsPlusNonformat"/>
        <w:widowControl/>
        <w:ind w:left="6521"/>
        <w:rPr>
          <w:rFonts w:ascii="Times New Roman" w:hAnsi="Times New Roman" w:cs="Times New Roman"/>
        </w:rPr>
      </w:pPr>
      <w:r>
        <w:rPr>
          <w:rFonts w:ascii="Times New Roman" w:hAnsi="Times New Roman" w:cs="Times New Roman"/>
        </w:rPr>
        <w:t xml:space="preserve">                                                                                                              </w:t>
      </w:r>
      <w:r w:rsidRPr="0034398C">
        <w:rPr>
          <w:rFonts w:ascii="Times New Roman" w:hAnsi="Times New Roman" w:cs="Times New Roman"/>
        </w:rPr>
        <w:t xml:space="preserve">Приказ </w:t>
      </w:r>
      <w:r w:rsidR="00CE7688">
        <w:rPr>
          <w:rFonts w:ascii="Times New Roman" w:hAnsi="Times New Roman" w:cs="Times New Roman"/>
        </w:rPr>
        <w:t>№8</w:t>
      </w:r>
      <w:r w:rsidRPr="0034398C">
        <w:rPr>
          <w:rFonts w:ascii="Times New Roman" w:hAnsi="Times New Roman" w:cs="Times New Roman"/>
        </w:rPr>
        <w:t xml:space="preserve"> от </w:t>
      </w:r>
      <w:r w:rsidR="00CE7688">
        <w:rPr>
          <w:rFonts w:ascii="Times New Roman" w:hAnsi="Times New Roman" w:cs="Times New Roman"/>
        </w:rPr>
        <w:t>15.01.15г.</w:t>
      </w:r>
    </w:p>
    <w:p w:rsidR="00D81062" w:rsidRPr="00647E01" w:rsidRDefault="00556510" w:rsidP="00556510">
      <w:pPr>
        <w:pStyle w:val="ConsPlusNonformat"/>
        <w:widowControl/>
        <w:ind w:left="5529"/>
        <w:jc w:val="center"/>
        <w:rPr>
          <w:rFonts w:ascii="Times New Roman" w:hAnsi="Times New Roman" w:cs="Times New Roman"/>
          <w:b/>
          <w:sz w:val="24"/>
          <w:szCs w:val="24"/>
        </w:rPr>
      </w:pPr>
      <w:r w:rsidRPr="0034398C">
        <w:rPr>
          <w:rFonts w:ascii="Times New Roman" w:hAnsi="Times New Roman" w:cs="Times New Roman"/>
        </w:rPr>
        <w:t xml:space="preserve"> </w:t>
      </w:r>
    </w:p>
    <w:p w:rsidR="00D81062" w:rsidRPr="00A56AED" w:rsidRDefault="00D81062" w:rsidP="00D81062">
      <w:pPr>
        <w:pStyle w:val="ConsPlusTitle"/>
        <w:spacing w:line="360" w:lineRule="auto"/>
        <w:jc w:val="center"/>
      </w:pPr>
      <w:r w:rsidRPr="00A56AED">
        <w:t>ПОЛОЖЕНИЕ О ПОРЯДКЕ ОРГАНИЗАЦИИ И</w:t>
      </w:r>
    </w:p>
    <w:p w:rsidR="00D81062" w:rsidRPr="00A56AED" w:rsidRDefault="00D81062" w:rsidP="00D81062">
      <w:pPr>
        <w:pStyle w:val="ConsPlusTitle"/>
        <w:spacing w:line="360" w:lineRule="auto"/>
        <w:jc w:val="center"/>
      </w:pPr>
      <w:proofErr w:type="gramStart"/>
      <w:r w:rsidRPr="00A56AED">
        <w:t>ПРОВЕДЕНИ</w:t>
      </w:r>
      <w:r w:rsidR="004F1597" w:rsidRPr="00A56AED">
        <w:t>И</w:t>
      </w:r>
      <w:proofErr w:type="gramEnd"/>
      <w:r w:rsidRPr="00A56AED">
        <w:t xml:space="preserve"> АТТЕСТАЦИИ ПЕДАГОГИЧЕСКИХ РАБОТНИКОВ НА СООТВЕТСТВИЕ ЗАНИМАЕМОЙ ДОЛЖНОСТИ</w:t>
      </w:r>
    </w:p>
    <w:p w:rsidR="00D81062" w:rsidRPr="00A56AED" w:rsidRDefault="00D81062" w:rsidP="00D81062">
      <w:pPr>
        <w:widowControl w:val="0"/>
        <w:autoSpaceDE w:val="0"/>
        <w:autoSpaceDN w:val="0"/>
        <w:adjustRightInd w:val="0"/>
        <w:spacing w:line="360" w:lineRule="auto"/>
        <w:outlineLvl w:val="1"/>
        <w:rPr>
          <w:rFonts w:ascii="Times New Roman" w:hAnsi="Times New Roman" w:cs="Times New Roman"/>
          <w:b/>
          <w:sz w:val="24"/>
          <w:szCs w:val="24"/>
        </w:rPr>
      </w:pPr>
      <w:r w:rsidRPr="00A56AED">
        <w:rPr>
          <w:rFonts w:ascii="Times New Roman" w:hAnsi="Times New Roman" w:cs="Times New Roman"/>
          <w:b/>
          <w:sz w:val="24"/>
          <w:szCs w:val="24"/>
        </w:rPr>
        <w:t>I. Общие положения</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 xml:space="preserve">Положение о порядке организации и проведения аттестации педагогических работников на соответствие занимаемой должности  (далее – Порядок), регламентирует порядок проведения аттестации педагогических работников </w:t>
      </w:r>
      <w:r w:rsidRPr="00A56AED">
        <w:t xml:space="preserve">Муниципального </w:t>
      </w:r>
      <w:r w:rsidR="005350DC" w:rsidRPr="00A56AED">
        <w:t xml:space="preserve">казенного </w:t>
      </w:r>
      <w:r w:rsidRPr="00A56AED">
        <w:t xml:space="preserve">общеобразовательного учреждения </w:t>
      </w:r>
      <w:proofErr w:type="spellStart"/>
      <w:r w:rsidRPr="00A56AED">
        <w:t>Тазовская</w:t>
      </w:r>
      <w:proofErr w:type="spellEnd"/>
      <w:r w:rsidRPr="00A56AED">
        <w:t xml:space="preserve"> общеобразовательная школ</w:t>
      </w:r>
      <w:proofErr w:type="gramStart"/>
      <w:r w:rsidRPr="00A56AED">
        <w:t>а-</w:t>
      </w:r>
      <w:proofErr w:type="gramEnd"/>
      <w:r w:rsidRPr="00A56AED">
        <w:t xml:space="preserve"> интернат</w:t>
      </w:r>
      <w:r w:rsidRPr="00A56AED">
        <w:rPr>
          <w:b w:val="0"/>
        </w:rPr>
        <w:t xml:space="preserve">  </w:t>
      </w:r>
      <w:r w:rsidR="005350DC" w:rsidRPr="00A56AED">
        <w:t>средняя</w:t>
      </w:r>
      <w:r w:rsidR="005350DC" w:rsidRPr="00A56AED">
        <w:rPr>
          <w:b w:val="0"/>
        </w:rPr>
        <w:t xml:space="preserve"> </w:t>
      </w:r>
      <w:r w:rsidR="005350DC" w:rsidRPr="00A56AED">
        <w:t>общего образования</w:t>
      </w:r>
      <w:r w:rsidR="005350DC" w:rsidRPr="00A56AED">
        <w:rPr>
          <w:b w:val="0"/>
        </w:rPr>
        <w:t xml:space="preserve"> </w:t>
      </w:r>
      <w:r w:rsidRPr="00A56AED">
        <w:rPr>
          <w:b w:val="0"/>
        </w:rPr>
        <w:t xml:space="preserve">на соответствие занимаемой должности (далее – аттестация ). </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 xml:space="preserve">Настоящий Порядок разработан в соответствии с Трудовым </w:t>
      </w:r>
      <w:hyperlink r:id="rId7" w:history="1">
        <w:r w:rsidRPr="00A56AED">
          <w:rPr>
            <w:b w:val="0"/>
          </w:rPr>
          <w:t>кодексом</w:t>
        </w:r>
      </w:hyperlink>
      <w:r w:rsidRPr="00A56AED">
        <w:rPr>
          <w:b w:val="0"/>
        </w:rPr>
        <w:t xml:space="preserve"> Российской Федерации, Федеральным Законом от 29 декабря  </w:t>
      </w:r>
      <w:smartTag w:uri="urn:schemas-microsoft-com:office:smarttags" w:element="metricconverter">
        <w:smartTagPr>
          <w:attr w:name="ProductID" w:val="2012 г"/>
        </w:smartTagPr>
        <w:r w:rsidRPr="00A56AED">
          <w:rPr>
            <w:b w:val="0"/>
          </w:rPr>
          <w:t>2012 г</w:t>
        </w:r>
      </w:smartTag>
      <w:r w:rsidRPr="00A56AED">
        <w:rPr>
          <w:b w:val="0"/>
        </w:rPr>
        <w:t xml:space="preserve">. </w:t>
      </w:r>
      <w:hyperlink r:id="rId8" w:history="1">
        <w:r w:rsidRPr="00A56AED">
          <w:rPr>
            <w:b w:val="0"/>
          </w:rPr>
          <w:t xml:space="preserve">№ </w:t>
        </w:r>
      </w:hyperlink>
      <w:r w:rsidRPr="00A56AED">
        <w:rPr>
          <w:b w:val="0"/>
        </w:rPr>
        <w:t>273-ФЗ «Об образовании</w:t>
      </w:r>
      <w:r w:rsidR="00CE7688">
        <w:rPr>
          <w:b w:val="0"/>
        </w:rPr>
        <w:t xml:space="preserve"> в Российской Федерации», Поряд</w:t>
      </w:r>
      <w:r w:rsidRPr="00A56AED">
        <w:rPr>
          <w:b w:val="0"/>
        </w:rPr>
        <w:t>ком проведения аттестации педагогических работников государственных и  муниципальных образовательных учреждений, утвержденный приказом Министерства образования и науки РФ от 24.03.2010 г.  № 209, настоящим положением Уставом МКОУ ТШИ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Цели аттестации определение соответствия педагогических работников муниципального образовательного учреждения занимаемой должности на основе оценки его квалификации, результатов профессиональной деятельности, компетентности и профессиональных качеств.</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Основными задачами аттестации являются:</w:t>
      </w:r>
    </w:p>
    <w:p w:rsidR="00D81062" w:rsidRPr="00A56AED" w:rsidRDefault="00D81062" w:rsidP="00D81062">
      <w:pPr>
        <w:pStyle w:val="a3"/>
        <w:shd w:val="clear" w:color="auto" w:fill="FFFFFF"/>
        <w:spacing w:before="0" w:beforeAutospacing="0" w:after="110" w:afterAutospacing="0" w:line="360" w:lineRule="auto"/>
        <w:jc w:val="both"/>
      </w:pPr>
      <w:r w:rsidRPr="00A56AED">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81062" w:rsidRPr="00A56AED" w:rsidRDefault="00D81062" w:rsidP="00D81062">
      <w:pPr>
        <w:pStyle w:val="a3"/>
        <w:shd w:val="clear" w:color="auto" w:fill="FFFFFF"/>
        <w:spacing w:before="0" w:beforeAutospacing="0" w:after="110" w:afterAutospacing="0" w:line="360" w:lineRule="auto"/>
        <w:jc w:val="both"/>
      </w:pPr>
      <w:r w:rsidRPr="00A56AED">
        <w:t>- повышение эффективности и качества педагогического труда;</w:t>
      </w:r>
    </w:p>
    <w:p w:rsidR="00D81062" w:rsidRPr="00A56AED" w:rsidRDefault="00D81062" w:rsidP="00D81062">
      <w:pPr>
        <w:pStyle w:val="a3"/>
        <w:shd w:val="clear" w:color="auto" w:fill="FFFFFF"/>
        <w:spacing w:before="0" w:beforeAutospacing="0" w:after="110" w:afterAutospacing="0" w:line="360" w:lineRule="auto"/>
        <w:jc w:val="both"/>
      </w:pPr>
      <w:r w:rsidRPr="00A56AED">
        <w:t>- выявление перспектив использования потенциальных возможностей педагогических работников;</w:t>
      </w:r>
    </w:p>
    <w:p w:rsidR="00D81062" w:rsidRPr="00A56AED" w:rsidRDefault="00D81062" w:rsidP="00D81062">
      <w:pPr>
        <w:pStyle w:val="a3"/>
        <w:shd w:val="clear" w:color="auto" w:fill="FFFFFF"/>
        <w:spacing w:before="0" w:beforeAutospacing="0" w:after="110" w:afterAutospacing="0" w:line="360" w:lineRule="auto"/>
        <w:jc w:val="both"/>
      </w:pPr>
      <w:r w:rsidRPr="00A56AED">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D81062" w:rsidRPr="00A56AED" w:rsidRDefault="00D81062" w:rsidP="00D81062">
      <w:pPr>
        <w:pStyle w:val="a3"/>
        <w:shd w:val="clear" w:color="auto" w:fill="FFFFFF"/>
        <w:spacing w:before="0" w:beforeAutospacing="0" w:after="110" w:afterAutospacing="0" w:line="360" w:lineRule="auto"/>
        <w:jc w:val="both"/>
      </w:pPr>
      <w:r w:rsidRPr="00A56AED">
        <w:t>- определение необходимости повышения квалификации педагогических работников;</w:t>
      </w:r>
    </w:p>
    <w:p w:rsidR="00D81062" w:rsidRPr="00A56AED" w:rsidRDefault="00D81062" w:rsidP="00D81062">
      <w:pPr>
        <w:pStyle w:val="a3"/>
        <w:shd w:val="clear" w:color="auto" w:fill="FFFFFF"/>
        <w:spacing w:before="0" w:beforeAutospacing="0" w:after="110" w:afterAutospacing="0" w:line="360" w:lineRule="auto"/>
        <w:jc w:val="both"/>
      </w:pPr>
      <w:r w:rsidRPr="00A56AED">
        <w:lastRenderedPageBreak/>
        <w:t xml:space="preserve">- обеспечение </w:t>
      </w:r>
      <w:proofErr w:type="gramStart"/>
      <w:r w:rsidRPr="00A56AED">
        <w:t>дифференциации уровня оплаты труда педагогических работников</w:t>
      </w:r>
      <w:proofErr w:type="gramEnd"/>
      <w:r w:rsidRPr="00A56AED">
        <w:t>.</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Основными принципами аттестации являются открытость, гласность, объективность.</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аттестационными комиссиями.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 xml:space="preserve">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Для проведения аттестации педагогических работников и создается аттестационная комиссия (далее – Комиссия).</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Аттестационная комиссия создается приказом директора (заведующего) муниципального образовательного учреждения в составе председателя комиссии, заместителя председателя, секретаря и членов комиссии и формируется из числа работников муниципального образовательного учреждения, а также представителей органов государственно-общественного управления.</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В состав аттестационной комиссии включается представитель выборного органа соответствующей первичной профсоюзной организации (при наличии такого органа). Численный состав аттестационной комиссии – не менее 3 человек.  Персональный состав аттестационной комиссии утверждается приказом руководителя организации.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Полномочия отдельных членов аттестационной комиссии могут быть досрочно прекращены приказом руководителя организации по следующим основаниям:</w:t>
      </w:r>
    </w:p>
    <w:p w:rsidR="00D81062" w:rsidRPr="00A56AED" w:rsidRDefault="00D81062" w:rsidP="00D81062">
      <w:pPr>
        <w:pStyle w:val="a3"/>
        <w:shd w:val="clear" w:color="auto" w:fill="FFFFFF"/>
        <w:spacing w:before="0" w:beforeAutospacing="0" w:after="0" w:afterAutospacing="0" w:line="360" w:lineRule="auto"/>
        <w:jc w:val="both"/>
      </w:pPr>
      <w:r w:rsidRPr="00A56AED">
        <w:t> - невозможность выполнения обязанностей по состоянию здоровья;</w:t>
      </w:r>
    </w:p>
    <w:p w:rsidR="00D81062" w:rsidRPr="00A56AED" w:rsidRDefault="00D81062" w:rsidP="00D81062">
      <w:pPr>
        <w:pStyle w:val="a3"/>
        <w:shd w:val="clear" w:color="auto" w:fill="FFFFFF"/>
        <w:spacing w:before="0" w:beforeAutospacing="0" w:after="0" w:afterAutospacing="0" w:line="360" w:lineRule="auto"/>
        <w:jc w:val="both"/>
      </w:pPr>
      <w:r w:rsidRPr="00A56AED">
        <w:t> - увольнение члена аттестационной комиссии;</w:t>
      </w:r>
    </w:p>
    <w:p w:rsidR="00D81062" w:rsidRPr="00A56AED" w:rsidRDefault="00D81062" w:rsidP="00D81062">
      <w:pPr>
        <w:pStyle w:val="a3"/>
        <w:shd w:val="clear" w:color="auto" w:fill="FFFFFF"/>
        <w:spacing w:before="0" w:beforeAutospacing="0" w:after="0" w:afterAutospacing="0" w:line="360" w:lineRule="auto"/>
        <w:jc w:val="both"/>
      </w:pPr>
      <w:r w:rsidRPr="00A56AED">
        <w:t> -неисполнение или ненадлежащее исполнение обязанностей члена аттестационной комиссии.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t xml:space="preserve"> </w:t>
      </w:r>
      <w:r w:rsidRPr="00A56AED">
        <w:rPr>
          <w:b w:val="0"/>
        </w:rPr>
        <w:t>Срок действия аттестационной комиссии составляет 1 год.</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Директор (заведующий) муниципального образовательного  учреждения не может являться председателем аттестационной комиссии.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Члены аттестационной комиссии выполняют следующие обязанности:</w:t>
      </w:r>
    </w:p>
    <w:p w:rsidR="00D81062" w:rsidRPr="00A56AED" w:rsidRDefault="00D81062" w:rsidP="00D81062">
      <w:pPr>
        <w:pStyle w:val="a3"/>
        <w:shd w:val="clear" w:color="auto" w:fill="FFFFFF"/>
        <w:spacing w:before="0" w:beforeAutospacing="0" w:after="110" w:afterAutospacing="0" w:line="360" w:lineRule="auto"/>
        <w:jc w:val="both"/>
      </w:pPr>
      <w:r w:rsidRPr="00A56AED">
        <w:t>- Председателем аттестационной комиссии является руководитель структурного подразделения, исполняющий следующие обязанности:</w:t>
      </w:r>
    </w:p>
    <w:p w:rsidR="00D81062" w:rsidRPr="00A56AED" w:rsidRDefault="00D81062" w:rsidP="00D81062">
      <w:pPr>
        <w:pStyle w:val="a3"/>
        <w:shd w:val="clear" w:color="auto" w:fill="FFFFFF"/>
        <w:spacing w:before="0" w:beforeAutospacing="0" w:after="110" w:afterAutospacing="0" w:line="360" w:lineRule="auto"/>
        <w:jc w:val="both"/>
      </w:pPr>
      <w:r w:rsidRPr="00A56AED">
        <w:t>- руководит деятельностью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проводит заседания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распределяет обязанности между членами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lastRenderedPageBreak/>
        <w:t xml:space="preserve"> - 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подписывает протоколы заседаний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 контролирует хранение и учет документов по аттестации;</w:t>
      </w:r>
    </w:p>
    <w:p w:rsidR="00D81062" w:rsidRPr="00A56AED" w:rsidRDefault="00D81062" w:rsidP="00D81062">
      <w:pPr>
        <w:pStyle w:val="a3"/>
        <w:shd w:val="clear" w:color="auto" w:fill="FFFFFF"/>
        <w:spacing w:before="0" w:beforeAutospacing="0" w:after="110" w:afterAutospacing="0" w:line="360" w:lineRule="auto"/>
        <w:jc w:val="both"/>
      </w:pPr>
      <w:r w:rsidRPr="00A56AED">
        <w:t>  - осуществляет другие полномочия.</w:t>
      </w:r>
    </w:p>
    <w:p w:rsidR="00D81062" w:rsidRPr="00A56AED" w:rsidRDefault="00D81062" w:rsidP="00D81062">
      <w:pPr>
        <w:pStyle w:val="a3"/>
        <w:shd w:val="clear" w:color="auto" w:fill="FFFFFF"/>
        <w:spacing w:before="0" w:beforeAutospacing="0" w:after="110" w:afterAutospacing="0" w:line="360" w:lineRule="auto"/>
        <w:jc w:val="both"/>
      </w:pPr>
      <w:r w:rsidRPr="00A56AED">
        <w:t>·       Секретарь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подчиняется непосредственно председателю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организует заседания аттестационной комиссии и сообщает членам комиссии о дате и повестке дня ее заседания;</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ведет и оформляет протоколы заседаний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обеспечивает оформление выписок из протокола заседания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обеспечивает хранение и учёт документов по аттестации педагогических работников;</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подписывает протоколы заседаний аттестационной комиссии, выписки из протокола;</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осуществляет другие полномочия.</w:t>
      </w:r>
    </w:p>
    <w:p w:rsidR="00D81062" w:rsidRPr="00A56AED" w:rsidRDefault="00D81062" w:rsidP="00D81062">
      <w:pPr>
        <w:pStyle w:val="a3"/>
        <w:shd w:val="clear" w:color="auto" w:fill="FFFFFF"/>
        <w:spacing w:before="0" w:beforeAutospacing="0" w:after="110" w:afterAutospacing="0" w:line="360" w:lineRule="auto"/>
        <w:jc w:val="both"/>
      </w:pPr>
      <w:r w:rsidRPr="00A56AED">
        <w:t>·       Члены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участвуют в работе аттестационной комиссии,</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активно участвуют в принятии решения в отношении аттестуемого;</w:t>
      </w:r>
    </w:p>
    <w:p w:rsidR="00D81062" w:rsidRPr="00A56AED" w:rsidRDefault="00D81062" w:rsidP="00D81062">
      <w:pPr>
        <w:pStyle w:val="a3"/>
        <w:shd w:val="clear" w:color="auto" w:fill="FFFFFF"/>
        <w:spacing w:before="0" w:beforeAutospacing="0" w:after="110" w:afterAutospacing="0" w:line="360" w:lineRule="auto"/>
        <w:jc w:val="both"/>
      </w:pPr>
      <w:r w:rsidRPr="00A56AED">
        <w:t xml:space="preserve">  - подписывают протоколы заседаний аттестационной комиссии.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Состав Комиссии формируется таким образом, чтобы была исключена возможность конфликта интересов, который мог бы повлиять на принимаемые Комиссией решения.</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Заседание Комиссии считается правомочным, если на нем присутствуют не менее двух третей членов Комиссии.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Комиссия принимает решение о соответствии (несоответствии) педагогических работников занимаемой должности.</w:t>
      </w:r>
    </w:p>
    <w:p w:rsidR="00D81062" w:rsidRPr="00A56AED" w:rsidRDefault="00D81062" w:rsidP="00D81062">
      <w:pPr>
        <w:pStyle w:val="ConsPlusTitle"/>
        <w:numPr>
          <w:ilvl w:val="1"/>
          <w:numId w:val="1"/>
        </w:numPr>
        <w:tabs>
          <w:tab w:val="clear" w:pos="1800"/>
          <w:tab w:val="num" w:pos="0"/>
        </w:tabs>
        <w:spacing w:line="360" w:lineRule="auto"/>
        <w:ind w:left="0" w:firstLine="720"/>
        <w:jc w:val="both"/>
        <w:rPr>
          <w:b w:val="0"/>
        </w:rPr>
      </w:pPr>
      <w:r w:rsidRPr="00A56AED">
        <w:rPr>
          <w:b w:val="0"/>
        </w:rPr>
        <w:t>Аттестации не подлежат следующие педагогические работники:</w:t>
      </w:r>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proofErr w:type="gramStart"/>
      <w:r w:rsidRPr="00A56AED">
        <w:rPr>
          <w:rFonts w:ascii="Times New Roman" w:hAnsi="Times New Roman" w:cs="Times New Roman"/>
          <w:sz w:val="24"/>
          <w:szCs w:val="24"/>
        </w:rPr>
        <w:t xml:space="preserve">а) проработавшие в занимаемой должности менее двух лет в данном муниципальном образовательном учреждении; </w:t>
      </w:r>
      <w:proofErr w:type="gramEnd"/>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б) беременные женщины; </w:t>
      </w:r>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в) женщины, находящиеся в отпуске по беременности и родам; </w:t>
      </w:r>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proofErr w:type="gramStart"/>
      <w:r w:rsidRPr="00A56AED">
        <w:rPr>
          <w:rFonts w:ascii="Times New Roman" w:hAnsi="Times New Roman" w:cs="Times New Roman"/>
          <w:sz w:val="24"/>
          <w:szCs w:val="24"/>
        </w:rPr>
        <w:t>г) находящиеся в отпуске по уходу за ребенком до достижения им возраста трех лет;</w:t>
      </w:r>
      <w:proofErr w:type="gramEnd"/>
    </w:p>
    <w:p w:rsidR="00D81062" w:rsidRPr="00A56AED" w:rsidRDefault="00D81062" w:rsidP="00D9000C">
      <w:pPr>
        <w:tabs>
          <w:tab w:val="num" w:pos="0"/>
        </w:tabs>
        <w:adjustRightInd w:val="0"/>
        <w:spacing w:line="360" w:lineRule="auto"/>
        <w:ind w:firstLine="720"/>
        <w:contextualSpacing/>
        <w:jc w:val="both"/>
        <w:outlineLvl w:val="0"/>
        <w:rPr>
          <w:rFonts w:ascii="Times New Roman" w:hAnsi="Times New Roman" w:cs="Times New Roman"/>
          <w:strike/>
          <w:sz w:val="24"/>
          <w:szCs w:val="24"/>
        </w:rPr>
      </w:pPr>
      <w:proofErr w:type="gramStart"/>
      <w:r w:rsidRPr="00A56AED">
        <w:rPr>
          <w:rFonts w:ascii="Times New Roman" w:hAnsi="Times New Roman" w:cs="Times New Roman"/>
          <w:sz w:val="24"/>
          <w:szCs w:val="24"/>
        </w:rPr>
        <w:lastRenderedPageBreak/>
        <w:t>д) отсутствовавшие на рабочем месте более четырех месяцев подряд в связи с заболеванием.</w:t>
      </w:r>
      <w:proofErr w:type="gramEnd"/>
    </w:p>
    <w:p w:rsidR="00D9000C" w:rsidRDefault="00D81062" w:rsidP="00D9000C">
      <w:pPr>
        <w:pStyle w:val="ConsPlusNormal"/>
        <w:widowControl/>
        <w:tabs>
          <w:tab w:val="num" w:pos="0"/>
        </w:tabs>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Аттестация педагогических раб</w:t>
      </w:r>
      <w:r w:rsidR="00544120">
        <w:rPr>
          <w:rFonts w:ascii="Times New Roman" w:hAnsi="Times New Roman" w:cs="Times New Roman"/>
          <w:sz w:val="24"/>
          <w:szCs w:val="24"/>
        </w:rPr>
        <w:t>о</w:t>
      </w:r>
      <w:r w:rsidRPr="00A56AED">
        <w:rPr>
          <w:rFonts w:ascii="Times New Roman" w:hAnsi="Times New Roman" w:cs="Times New Roman"/>
          <w:sz w:val="24"/>
          <w:szCs w:val="24"/>
        </w:rPr>
        <w:t xml:space="preserve">тников, предусмотренных подпунктами «в» и «г» настоящего пункта, возможна не ранее чем через два года после их выхода из указанных </w:t>
      </w:r>
      <w:r w:rsidRPr="00D9000C">
        <w:rPr>
          <w:rFonts w:ascii="Times New Roman" w:hAnsi="Times New Roman" w:cs="Times New Roman"/>
          <w:sz w:val="24"/>
          <w:szCs w:val="24"/>
        </w:rPr>
        <w:t>отпусков.</w:t>
      </w:r>
      <w:r w:rsidR="00D9000C" w:rsidRPr="00D9000C">
        <w:rPr>
          <w:rFonts w:ascii="Times New Roman" w:hAnsi="Times New Roman" w:cs="Times New Roman"/>
          <w:sz w:val="24"/>
          <w:szCs w:val="24"/>
        </w:rPr>
        <w:t xml:space="preserve"> </w:t>
      </w:r>
      <w:r w:rsidR="00D9000C" w:rsidRPr="00A56AED">
        <w:rPr>
          <w:rFonts w:ascii="Times New Roman" w:hAnsi="Times New Roman" w:cs="Times New Roman"/>
          <w:sz w:val="24"/>
          <w:szCs w:val="24"/>
        </w:rPr>
        <w:t>Аттестация педагогических работников, предусмотренных подпунктами «д» настоящего пункта, возможна не ранее чем через год после их выхода на работу.</w:t>
      </w:r>
    </w:p>
    <w:p w:rsidR="00A117D2" w:rsidRPr="00C0216E" w:rsidRDefault="00C0216E" w:rsidP="00C0216E">
      <w:pPr>
        <w:pStyle w:val="a6"/>
        <w:widowControl w:val="0"/>
        <w:numPr>
          <w:ilvl w:val="1"/>
          <w:numId w:val="1"/>
        </w:numPr>
        <w:tabs>
          <w:tab w:val="clear" w:pos="1800"/>
          <w:tab w:val="num" w:pos="0"/>
          <w:tab w:val="num" w:pos="1276"/>
        </w:tabs>
        <w:autoSpaceDE w:val="0"/>
        <w:autoSpaceDN w:val="0"/>
        <w:adjustRightInd w:val="0"/>
        <w:spacing w:line="360" w:lineRule="auto"/>
        <w:outlineLvl w:val="1"/>
        <w:rPr>
          <w:rFonts w:ascii="Times New Roman" w:hAnsi="Times New Roman" w:cs="Times New Roman"/>
          <w:sz w:val="24"/>
          <w:szCs w:val="24"/>
        </w:rPr>
      </w:pPr>
      <w:r>
        <w:rPr>
          <w:rFonts w:ascii="Times New Roman" w:hAnsi="Times New Roman" w:cs="Times New Roman"/>
          <w:sz w:val="24"/>
          <w:szCs w:val="24"/>
        </w:rPr>
        <w:t>Аттестационное испытание проходит в форме творческого отчета педагога, в ходе которого комиссия может задавать уточняющие вопросы</w:t>
      </w:r>
    </w:p>
    <w:p w:rsidR="00D81062" w:rsidRPr="00A56AED" w:rsidRDefault="00D81062" w:rsidP="00D81062">
      <w:pPr>
        <w:widowControl w:val="0"/>
        <w:tabs>
          <w:tab w:val="num" w:pos="0"/>
        </w:tabs>
        <w:autoSpaceDE w:val="0"/>
        <w:autoSpaceDN w:val="0"/>
        <w:adjustRightInd w:val="0"/>
        <w:spacing w:line="360" w:lineRule="auto"/>
        <w:ind w:firstLine="720"/>
        <w:outlineLvl w:val="1"/>
        <w:rPr>
          <w:rFonts w:ascii="Times New Roman" w:hAnsi="Times New Roman" w:cs="Times New Roman"/>
          <w:b/>
          <w:sz w:val="24"/>
          <w:szCs w:val="24"/>
        </w:rPr>
      </w:pPr>
      <w:r w:rsidRPr="00A56AED">
        <w:rPr>
          <w:rFonts w:ascii="Times New Roman" w:hAnsi="Times New Roman" w:cs="Times New Roman"/>
          <w:b/>
          <w:sz w:val="24"/>
          <w:szCs w:val="24"/>
        </w:rPr>
        <w:t>II. Порядок проведения аттестации педагогических работников на соответствие занимаемой должности</w:t>
      </w:r>
    </w:p>
    <w:p w:rsidR="00D81062" w:rsidRPr="00A56AED" w:rsidRDefault="00D81062" w:rsidP="00D8106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r w:rsidRPr="00A56AED">
        <w:rPr>
          <w:rFonts w:ascii="Times New Roman" w:hAnsi="Times New Roman" w:cs="Times New Roman"/>
          <w:sz w:val="24"/>
          <w:szCs w:val="24"/>
        </w:rPr>
        <w:t>Решение о проведении аттестации педагогических работников на соответствие занимаемой должности принимается директором (заведующим) муниципального образовательного учреждения.</w:t>
      </w:r>
    </w:p>
    <w:p w:rsidR="00D81062" w:rsidRPr="00A56AED" w:rsidRDefault="00D81062" w:rsidP="00D8106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r w:rsidRPr="00A56AED">
        <w:rPr>
          <w:rFonts w:ascii="Times New Roman" w:hAnsi="Times New Roman" w:cs="Times New Roman"/>
          <w:sz w:val="24"/>
          <w:szCs w:val="24"/>
        </w:rPr>
        <w:t>При издании соответствующего приказа, включающего в себя список работников, подлежащих аттестации, график проведения аттестации, директор (заведующий) муниципального образовательного учреждения учитывает мнение представительного органа работников в порядке, установленном трудовым законодательством Российской Федерации.</w:t>
      </w:r>
    </w:p>
    <w:p w:rsidR="00D81062" w:rsidRPr="00A56AED" w:rsidRDefault="00D81062" w:rsidP="00D8106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r w:rsidRPr="00A56AED">
        <w:rPr>
          <w:rFonts w:ascii="Times New Roman" w:hAnsi="Times New Roman" w:cs="Times New Roman"/>
          <w:sz w:val="24"/>
          <w:szCs w:val="24"/>
        </w:rPr>
        <w:t>Директор (заведующий) муниципального образовательного учреждения доводит данный приказ под роспись до сведения каждого аттестуемого не менее чем за месяц до даты проведения его аттестации по графику.</w:t>
      </w:r>
    </w:p>
    <w:p w:rsidR="00D81062" w:rsidRPr="00A56AED" w:rsidRDefault="00D81062" w:rsidP="00D8106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r w:rsidRPr="00A56AED">
        <w:rPr>
          <w:rFonts w:ascii="Times New Roman" w:hAnsi="Times New Roman" w:cs="Times New Roman"/>
          <w:sz w:val="24"/>
          <w:szCs w:val="24"/>
        </w:rPr>
        <w:t xml:space="preserve"> Проведение аттестации педагогических работников осуществляется на основании представления, подписанного директором (заведующим), в аттестационную комиссию. Форма представления устанавливается согласно приложению 1 к настоящему Положению.</w:t>
      </w:r>
    </w:p>
    <w:p w:rsidR="00D81062" w:rsidRPr="00A56AED" w:rsidRDefault="00D81062" w:rsidP="00D8106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r w:rsidRPr="00A56AED">
        <w:rPr>
          <w:rFonts w:ascii="Times New Roman" w:hAnsi="Times New Roman" w:cs="Times New Roman"/>
          <w:sz w:val="24"/>
          <w:szCs w:val="24"/>
        </w:rPr>
        <w:t>В представлении в аттестационную комиссию должны содержаться следующие сведения о педагогическом работнике:</w:t>
      </w:r>
    </w:p>
    <w:p w:rsidR="00D81062" w:rsidRPr="00A56AED" w:rsidRDefault="00D81062" w:rsidP="00D81062">
      <w:pPr>
        <w:widowControl w:val="0"/>
        <w:tabs>
          <w:tab w:val="num" w:pos="0"/>
        </w:tabs>
        <w:autoSpaceDE w:val="0"/>
        <w:autoSpaceDN w:val="0"/>
        <w:adjustRightInd w:val="0"/>
        <w:spacing w:line="360" w:lineRule="auto"/>
        <w:ind w:firstLine="720"/>
        <w:jc w:val="both"/>
        <w:rPr>
          <w:rFonts w:ascii="Times New Roman" w:hAnsi="Times New Roman" w:cs="Times New Roman"/>
          <w:sz w:val="24"/>
          <w:szCs w:val="24"/>
        </w:rPr>
      </w:pPr>
      <w:r w:rsidRPr="00A56AED">
        <w:rPr>
          <w:rFonts w:ascii="Times New Roman" w:hAnsi="Times New Roman" w:cs="Times New Roman"/>
          <w:sz w:val="24"/>
          <w:szCs w:val="24"/>
        </w:rPr>
        <w:t>2.5.1. фамилия, имя, отчество;</w:t>
      </w:r>
    </w:p>
    <w:p w:rsidR="00D81062" w:rsidRPr="00A56AED" w:rsidRDefault="00D81062" w:rsidP="00D81062">
      <w:pPr>
        <w:tabs>
          <w:tab w:val="num" w:pos="0"/>
        </w:tabs>
        <w:adjustRightInd w:val="0"/>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2.5.2. наименование должности на дату проведения аттестации;</w:t>
      </w:r>
    </w:p>
    <w:p w:rsidR="00D81062" w:rsidRPr="00A56AED" w:rsidRDefault="00D81062" w:rsidP="00D81062">
      <w:pPr>
        <w:tabs>
          <w:tab w:val="num" w:pos="0"/>
        </w:tabs>
        <w:adjustRightInd w:val="0"/>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2.5.2. дата заключения по этой должности трудового договора;</w:t>
      </w:r>
    </w:p>
    <w:p w:rsidR="00D81062" w:rsidRPr="00A56AED" w:rsidRDefault="00D81062" w:rsidP="00D81062">
      <w:pPr>
        <w:tabs>
          <w:tab w:val="num" w:pos="0"/>
        </w:tabs>
        <w:adjustRightInd w:val="0"/>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2.5.3. уровень образования по направлению подготовки;</w:t>
      </w:r>
    </w:p>
    <w:p w:rsidR="00D81062" w:rsidRPr="00A56AED" w:rsidRDefault="00D81062" w:rsidP="00D81062">
      <w:pPr>
        <w:tabs>
          <w:tab w:val="num" w:pos="0"/>
        </w:tabs>
        <w:adjustRightInd w:val="0"/>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 xml:space="preserve">2.5.4. </w:t>
      </w:r>
      <w:r w:rsidR="00CE7688" w:rsidRPr="00A56AED">
        <w:rPr>
          <w:rFonts w:ascii="Times New Roman" w:hAnsi="Times New Roman" w:cs="Times New Roman"/>
          <w:sz w:val="24"/>
          <w:szCs w:val="24"/>
        </w:rPr>
        <w:t>результаты предыдущих аттестаций (в случае их проведения);</w:t>
      </w:r>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2.5.</w:t>
      </w:r>
      <w:r w:rsidR="00CE7688">
        <w:rPr>
          <w:rFonts w:ascii="Times New Roman" w:hAnsi="Times New Roman" w:cs="Times New Roman"/>
          <w:sz w:val="24"/>
          <w:szCs w:val="24"/>
        </w:rPr>
        <w:t>5</w:t>
      </w:r>
      <w:r w:rsidRPr="00A56AED">
        <w:rPr>
          <w:rFonts w:ascii="Times New Roman" w:hAnsi="Times New Roman" w:cs="Times New Roman"/>
          <w:sz w:val="24"/>
          <w:szCs w:val="24"/>
        </w:rPr>
        <w:t>. мотивированная всесторонняя и объективная оценка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lastRenderedPageBreak/>
        <w:t xml:space="preserve">Аттестуемый с представлением должен быть ознакомлен под роспись не позднее, чем за месяц до дня проведения аттестации.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w:t>
      </w:r>
      <w:proofErr w:type="gramStart"/>
      <w:r w:rsidRPr="00A56AED">
        <w:rPr>
          <w:rFonts w:ascii="Times New Roman" w:hAnsi="Times New Roman" w:cs="Times New Roman"/>
          <w:sz w:val="24"/>
          <w:szCs w:val="24"/>
        </w:rPr>
        <w:t>с даты</w:t>
      </w:r>
      <w:proofErr w:type="gramEnd"/>
      <w:r w:rsidRPr="00A56AED">
        <w:rPr>
          <w:rFonts w:ascii="Times New Roman" w:hAnsi="Times New Roman" w:cs="Times New Roman"/>
          <w:sz w:val="24"/>
          <w:szCs w:val="24"/>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При отказе аттестуемого от ознакомления с представлением составляется соответствующий акт, который подписывается директором (заведующим) муниципального образовательного  учреждения и лицами (не менее двух), в присутствии которых составлен акт. Акт должен содержать дату, время, должности лиц, его подписавших, и причину отказа. </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proofErr w:type="gramStart"/>
      <w:r w:rsidRPr="00A56AED">
        <w:rPr>
          <w:rFonts w:ascii="Times New Roman" w:hAnsi="Times New Roman" w:cs="Times New Roman"/>
          <w:sz w:val="24"/>
          <w:szCs w:val="24"/>
        </w:rPr>
        <w:t>Аттестуемый</w:t>
      </w:r>
      <w:proofErr w:type="gramEnd"/>
      <w:r w:rsidRPr="00A56AED">
        <w:rPr>
          <w:rFonts w:ascii="Times New Roman" w:hAnsi="Times New Roman" w:cs="Times New Roman"/>
          <w:sz w:val="24"/>
          <w:szCs w:val="24"/>
        </w:rPr>
        <w:t xml:space="preserve"> вправе представить в аттестационную комиссию результаты оценки своей деятельности, владения современными образовательными технологиями и методиками, проводимой независимыми экспертными организациями.</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Педагогический работник должен лично присутствовать при его аттестации на заседании аттестационной комиссии.</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аттестация работника переносится на другую дату и в график аттестации вносятся соответствующие изменения, о чем работник должен быть ознакомлен под роспись не менее чем за месяц до новой даты проведения его аттестации.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результаты пройденной процедуры оценки деятельности педагогического работника в случае их предоставления и дает оценку соответствия педагогического работника занимаемой должности по результатам рассмотрения.</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Члены аттестационной комиссии вправе задавать педагогическому работнику вопросы, связанные с выполнением должностных обязанностей. </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bCs/>
          <w:sz w:val="24"/>
          <w:szCs w:val="24"/>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lastRenderedPageBreak/>
        <w:t>По результатам аттестации педагогического работника аттестационная комиссия принимает одно из следующих решений:</w:t>
      </w:r>
    </w:p>
    <w:p w:rsidR="00D81062" w:rsidRPr="00A56AED" w:rsidRDefault="00D81062" w:rsidP="00D81062">
      <w:pPr>
        <w:numPr>
          <w:ilvl w:val="2"/>
          <w:numId w:val="2"/>
        </w:numPr>
        <w:tabs>
          <w:tab w:val="clear" w:pos="1800"/>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соответствует занимаемой должности (указывается должность работника);</w:t>
      </w:r>
    </w:p>
    <w:p w:rsidR="00D81062" w:rsidRPr="00A56AED" w:rsidRDefault="00D81062" w:rsidP="00D81062">
      <w:pPr>
        <w:numPr>
          <w:ilvl w:val="2"/>
          <w:numId w:val="2"/>
        </w:numPr>
        <w:tabs>
          <w:tab w:val="clear" w:pos="1800"/>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соответствует занимаемой должности (указывается должность работника) при условии прохождения соответствующей профессиональной переподготовки или повышения квалификации; </w:t>
      </w:r>
    </w:p>
    <w:p w:rsidR="00D81062" w:rsidRPr="00A56AED" w:rsidRDefault="00D81062" w:rsidP="00D81062">
      <w:pPr>
        <w:numPr>
          <w:ilvl w:val="2"/>
          <w:numId w:val="2"/>
        </w:numPr>
        <w:tabs>
          <w:tab w:val="clear" w:pos="1800"/>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не соответствует занимаемой должности (указывается должность работника).</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соответствует занимаемой должности. </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 В целях исключения конфликта интересов не участвует в голосовании также член аттестационной комиссии, в позиции которого содержится личная заинтересованность (прямая или косвенная), которая влияет или может повлиять на объективное решение аттестационной комиссии.</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сразу после подведения итогов голосования.</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bCs/>
          <w:sz w:val="24"/>
          <w:szCs w:val="24"/>
        </w:rPr>
        <w:t xml:space="preserve">На педагогического работника, прошедшего аттестацию, не позднее </w:t>
      </w:r>
      <w:r w:rsidR="00400019">
        <w:rPr>
          <w:rFonts w:ascii="Times New Roman" w:hAnsi="Times New Roman" w:cs="Times New Roman"/>
          <w:bCs/>
          <w:sz w:val="24"/>
          <w:szCs w:val="24"/>
        </w:rPr>
        <w:t>5</w:t>
      </w:r>
      <w:r w:rsidRPr="00A56AED">
        <w:rPr>
          <w:rFonts w:ascii="Times New Roman" w:hAnsi="Times New Roman" w:cs="Times New Roman"/>
          <w:bCs/>
          <w:sz w:val="24"/>
          <w:szCs w:val="24"/>
        </w:rPr>
        <w:t xml:space="preserve"> рабочих дней со дня ее проведения составляется выписка из протокола, содержащая сведения о фамилии,</w:t>
      </w:r>
      <w:r w:rsidRPr="00A56AED">
        <w:rPr>
          <w:rFonts w:ascii="Times New Roman" w:hAnsi="Times New Roman" w:cs="Times New Roman"/>
          <w:sz w:val="24"/>
          <w:szCs w:val="24"/>
        </w:rPr>
        <w:t xml:space="preserve"> имени, отчестве аттестуемого, наименовании его должности</w:t>
      </w:r>
      <w:r w:rsidRPr="00A56AED">
        <w:rPr>
          <w:rFonts w:ascii="Times New Roman" w:hAnsi="Times New Roman" w:cs="Times New Roman"/>
          <w:bCs/>
          <w:sz w:val="24"/>
          <w:szCs w:val="24"/>
        </w:rPr>
        <w:t>, дате проведения заседания аттестационной комиссии, результатах голосования при принятии решения и решении аттестационной комиссии. Работодатель знакомит работника с ней под роспись в течение трех рабочих дней. Выписка из протокола и представление хранятся в личном деле педагогического работника.</w:t>
      </w:r>
      <w:r w:rsidRPr="00A56AED">
        <w:rPr>
          <w:rFonts w:ascii="Times New Roman" w:hAnsi="Times New Roman" w:cs="Times New Roman"/>
          <w:sz w:val="24"/>
          <w:szCs w:val="24"/>
        </w:rPr>
        <w:t xml:space="preserve"> </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Результаты аттестации педагогический работник вправе обжаловать в</w:t>
      </w:r>
      <w:r w:rsidRPr="00A56AED">
        <w:rPr>
          <w:rFonts w:ascii="Times New Roman" w:hAnsi="Times New Roman" w:cs="Times New Roman"/>
          <w:b/>
          <w:sz w:val="24"/>
          <w:szCs w:val="24"/>
        </w:rPr>
        <w:t xml:space="preserve"> </w:t>
      </w:r>
      <w:r w:rsidRPr="00A56AED">
        <w:rPr>
          <w:rFonts w:ascii="Times New Roman" w:hAnsi="Times New Roman" w:cs="Times New Roman"/>
          <w:sz w:val="24"/>
          <w:szCs w:val="24"/>
        </w:rPr>
        <w:t xml:space="preserve">соответствии с </w:t>
      </w:r>
      <w:hyperlink r:id="rId9" w:history="1">
        <w:r w:rsidRPr="00A56AED">
          <w:rPr>
            <w:rFonts w:ascii="Times New Roman" w:hAnsi="Times New Roman" w:cs="Times New Roman"/>
            <w:sz w:val="24"/>
            <w:szCs w:val="24"/>
          </w:rPr>
          <w:t>законодательством</w:t>
        </w:r>
      </w:hyperlink>
      <w:r w:rsidRPr="00A56AED">
        <w:rPr>
          <w:rFonts w:ascii="Times New Roman" w:hAnsi="Times New Roman" w:cs="Times New Roman"/>
          <w:sz w:val="24"/>
          <w:szCs w:val="24"/>
        </w:rPr>
        <w:t xml:space="preserve"> Российской Федерации.</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t xml:space="preserve">В случае признания педагогического работника </w:t>
      </w:r>
      <w:proofErr w:type="gramStart"/>
      <w:r w:rsidRPr="00A56AED">
        <w:rPr>
          <w:rFonts w:ascii="Times New Roman" w:hAnsi="Times New Roman" w:cs="Times New Roman"/>
          <w:sz w:val="24"/>
          <w:szCs w:val="24"/>
        </w:rPr>
        <w:t>соответствующим</w:t>
      </w:r>
      <w:proofErr w:type="gramEnd"/>
      <w:r w:rsidRPr="00A56AED">
        <w:rPr>
          <w:rFonts w:ascii="Times New Roman" w:hAnsi="Times New Roman" w:cs="Times New Roman"/>
          <w:sz w:val="24"/>
          <w:szCs w:val="24"/>
        </w:rPr>
        <w:t xml:space="preserve"> занимаемой должности при условии прохождения профессиональной переподготовки или повышения квалификации директор (заведующий) направляет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 По завершении обучения педагогический работник не позднее семи рабочих дней представляет работодателю сведения об освоении программ профессиональной переподготовки или повышения квалификации.</w:t>
      </w:r>
    </w:p>
    <w:p w:rsidR="00D81062" w:rsidRPr="00A56AED" w:rsidRDefault="00D81062" w:rsidP="00D81062">
      <w:pPr>
        <w:numPr>
          <w:ilvl w:val="1"/>
          <w:numId w:val="2"/>
        </w:numPr>
        <w:tabs>
          <w:tab w:val="num" w:pos="0"/>
        </w:tabs>
        <w:adjustRightInd w:val="0"/>
        <w:spacing w:after="0" w:line="360" w:lineRule="auto"/>
        <w:ind w:left="0" w:firstLine="720"/>
        <w:contextualSpacing/>
        <w:jc w:val="both"/>
        <w:outlineLvl w:val="1"/>
        <w:rPr>
          <w:rFonts w:ascii="Times New Roman" w:hAnsi="Times New Roman" w:cs="Times New Roman"/>
          <w:sz w:val="24"/>
          <w:szCs w:val="24"/>
        </w:rPr>
      </w:pPr>
      <w:r w:rsidRPr="00A56AED">
        <w:rPr>
          <w:rFonts w:ascii="Times New Roman" w:hAnsi="Times New Roman" w:cs="Times New Roman"/>
          <w:sz w:val="24"/>
          <w:szCs w:val="24"/>
        </w:rPr>
        <w:lastRenderedPageBreak/>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w:t>
      </w:r>
      <w:hyperlink r:id="rId10" w:history="1">
        <w:r w:rsidRPr="00A56AED">
          <w:rPr>
            <w:rFonts w:ascii="Times New Roman" w:hAnsi="Times New Roman" w:cs="Times New Roman"/>
            <w:sz w:val="24"/>
            <w:szCs w:val="24"/>
          </w:rPr>
          <w:t>пунктом 3 части первой статьи 81</w:t>
        </w:r>
      </w:hyperlink>
      <w:r w:rsidRPr="00A56AED">
        <w:rPr>
          <w:rFonts w:ascii="Times New Roman" w:hAnsi="Times New Roman" w:cs="Times New Roman"/>
          <w:sz w:val="24"/>
          <w:szCs w:val="24"/>
        </w:rPr>
        <w:t xml:space="preserve"> Трудового кодекса Российской Федерации.</w:t>
      </w:r>
    </w:p>
    <w:p w:rsidR="00D81062" w:rsidRPr="00A56AED" w:rsidRDefault="00D81062" w:rsidP="00D81062">
      <w:pPr>
        <w:tabs>
          <w:tab w:val="num" w:pos="0"/>
        </w:tabs>
        <w:adjustRightInd w:val="0"/>
        <w:spacing w:line="360" w:lineRule="auto"/>
        <w:ind w:firstLine="720"/>
        <w:contextualSpacing/>
        <w:jc w:val="both"/>
        <w:outlineLvl w:val="1"/>
        <w:rPr>
          <w:rFonts w:ascii="Times New Roman" w:hAnsi="Times New Roman" w:cs="Times New Roman"/>
          <w:sz w:val="24"/>
          <w:szCs w:val="24"/>
        </w:rPr>
      </w:pPr>
      <w:proofErr w:type="gramStart"/>
      <w:r w:rsidRPr="00A56AED">
        <w:rPr>
          <w:rFonts w:ascii="Times New Roman" w:hAnsi="Times New Roman" w:cs="Times New Roman"/>
          <w:sz w:val="24"/>
          <w:szCs w:val="24"/>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11" w:history="1">
        <w:r w:rsidRPr="00A56AED">
          <w:rPr>
            <w:rFonts w:ascii="Times New Roman" w:hAnsi="Times New Roman" w:cs="Times New Roman"/>
            <w:sz w:val="24"/>
            <w:szCs w:val="24"/>
          </w:rPr>
          <w:t>часть третья статьи 81</w:t>
        </w:r>
      </w:hyperlink>
      <w:r w:rsidRPr="00A56AED">
        <w:rPr>
          <w:rFonts w:ascii="Times New Roman" w:hAnsi="Times New Roman" w:cs="Times New Roman"/>
          <w:sz w:val="24"/>
          <w:szCs w:val="24"/>
        </w:rPr>
        <w:t xml:space="preserve"> Трудового кодекса Российской Федерации).</w:t>
      </w:r>
      <w:proofErr w:type="gramEnd"/>
    </w:p>
    <w:p w:rsidR="00D81062" w:rsidRPr="00A56AED" w:rsidRDefault="00D81062" w:rsidP="00D81062">
      <w:pPr>
        <w:pStyle w:val="ConsPlusNormal"/>
        <w:tabs>
          <w:tab w:val="num" w:pos="0"/>
        </w:tabs>
        <w:spacing w:line="360" w:lineRule="auto"/>
        <w:ind w:firstLine="720"/>
        <w:contextualSpacing/>
        <w:jc w:val="both"/>
        <w:rPr>
          <w:rFonts w:ascii="Times New Roman" w:hAnsi="Times New Roman" w:cs="Times New Roman"/>
          <w:sz w:val="24"/>
          <w:szCs w:val="24"/>
        </w:rPr>
      </w:pPr>
      <w:r w:rsidRPr="00A56AED">
        <w:rPr>
          <w:rFonts w:ascii="Times New Roman" w:hAnsi="Times New Roman" w:cs="Times New Roman"/>
          <w:sz w:val="24"/>
          <w:szCs w:val="24"/>
        </w:rPr>
        <w:t xml:space="preserve">Увольнение по данному основанию педагогических работников из числа лиц, указанных в части четвертой статьи 261 Трудового кодекса Российской Федерации, по инициативе работодателя не допускается. </w:t>
      </w:r>
    </w:p>
    <w:p w:rsidR="00D81062" w:rsidRPr="00A117D2" w:rsidRDefault="00D81062" w:rsidP="00A117D2">
      <w:pPr>
        <w:widowControl w:val="0"/>
        <w:numPr>
          <w:ilvl w:val="1"/>
          <w:numId w:val="2"/>
        </w:numPr>
        <w:tabs>
          <w:tab w:val="num" w:pos="0"/>
        </w:tabs>
        <w:autoSpaceDE w:val="0"/>
        <w:autoSpaceDN w:val="0"/>
        <w:adjustRightInd w:val="0"/>
        <w:spacing w:after="0" w:line="360" w:lineRule="auto"/>
        <w:ind w:left="0" w:firstLine="720"/>
        <w:jc w:val="both"/>
        <w:rPr>
          <w:rFonts w:ascii="Times New Roman" w:hAnsi="Times New Roman" w:cs="Times New Roman"/>
          <w:sz w:val="24"/>
          <w:szCs w:val="24"/>
        </w:rPr>
      </w:pPr>
      <w:proofErr w:type="gramStart"/>
      <w:r w:rsidRPr="00A56AED">
        <w:rPr>
          <w:rFonts w:ascii="Times New Roman" w:hAnsi="Times New Roman" w:cs="Times New Roman"/>
          <w:sz w:val="24"/>
          <w:szCs w:val="24"/>
        </w:rPr>
        <w:t>Аттестационная комиссия, формируемые муниципальным  образовательным учреждением для аттестации педагогических работников с целью подтверждения соответствия указанных работников занимаемым ими должностям, вправе давать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w:t>
      </w:r>
      <w:proofErr w:type="gramEnd"/>
      <w:r w:rsidRPr="00A56AED">
        <w:rPr>
          <w:rFonts w:ascii="Times New Roman" w:hAnsi="Times New Roman" w:cs="Times New Roman"/>
          <w:sz w:val="24"/>
          <w:szCs w:val="24"/>
        </w:rPr>
        <w:t xml:space="preserve">) </w:t>
      </w:r>
      <w:proofErr w:type="gramStart"/>
      <w:r w:rsidRPr="00A56AED">
        <w:rPr>
          <w:rFonts w:ascii="Times New Roman" w:hAnsi="Times New Roman" w:cs="Times New Roman"/>
          <w:sz w:val="24"/>
          <w:szCs w:val="24"/>
        </w:rPr>
        <w:t xml:space="preserve">профессиональными стандартами, но обладающих достаточным практическим опытом и компетентностью, выполняющих качественно и в полном </w:t>
      </w:r>
      <w:r w:rsidRPr="00A117D2">
        <w:rPr>
          <w:rFonts w:ascii="Times New Roman" w:hAnsi="Times New Roman" w:cs="Times New Roman"/>
          <w:sz w:val="24"/>
          <w:szCs w:val="24"/>
        </w:rPr>
        <w:t>объеме возложенные на них должностные обязанности.</w:t>
      </w:r>
      <w:proofErr w:type="gramEnd"/>
    </w:p>
    <w:p w:rsidR="00A117D2" w:rsidRPr="00A117D2" w:rsidRDefault="00A117D2" w:rsidP="00A117D2">
      <w:pPr>
        <w:widowControl w:val="0"/>
        <w:tabs>
          <w:tab w:val="num" w:pos="0"/>
          <w:tab w:val="num" w:pos="1620"/>
        </w:tabs>
        <w:autoSpaceDE w:val="0"/>
        <w:autoSpaceDN w:val="0"/>
        <w:adjustRightInd w:val="0"/>
        <w:spacing w:after="0"/>
        <w:ind w:left="720" w:firstLine="720"/>
        <w:jc w:val="both"/>
        <w:rPr>
          <w:rFonts w:ascii="Times New Roman" w:hAnsi="Times New Roman" w:cs="Times New Roman"/>
          <w:sz w:val="24"/>
          <w:szCs w:val="24"/>
        </w:rPr>
      </w:pPr>
    </w:p>
    <w:p w:rsidR="002E5E50" w:rsidRPr="002E5E50" w:rsidRDefault="00A117D2" w:rsidP="002E5E50">
      <w:pPr>
        <w:widowControl w:val="0"/>
        <w:tabs>
          <w:tab w:val="num" w:pos="0"/>
        </w:tabs>
        <w:autoSpaceDE w:val="0"/>
        <w:autoSpaceDN w:val="0"/>
        <w:adjustRightInd w:val="0"/>
        <w:spacing w:after="0" w:line="360" w:lineRule="auto"/>
        <w:ind w:firstLine="720"/>
        <w:jc w:val="both"/>
        <w:outlineLvl w:val="1"/>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2E5E50" w:rsidRPr="002E5E50">
        <w:rPr>
          <w:rFonts w:ascii="Times New Roman" w:eastAsia="Times New Roman" w:hAnsi="Times New Roman" w:cs="Times New Roman"/>
          <w:b/>
          <w:sz w:val="24"/>
          <w:szCs w:val="24"/>
        </w:rPr>
        <w:t>III. О процедуре прохождения аттестационного испытания</w:t>
      </w:r>
    </w:p>
    <w:p w:rsidR="002E5E50" w:rsidRPr="002E5E50" w:rsidRDefault="002E5E50" w:rsidP="002E5E50">
      <w:pPr>
        <w:widowControl w:val="0"/>
        <w:tabs>
          <w:tab w:val="num" w:pos="0"/>
        </w:tabs>
        <w:autoSpaceDE w:val="0"/>
        <w:autoSpaceDN w:val="0"/>
        <w:adjustRightInd w:val="0"/>
        <w:spacing w:after="0" w:line="360" w:lineRule="auto"/>
        <w:ind w:firstLine="720"/>
        <w:jc w:val="both"/>
        <w:outlineLvl w:val="1"/>
        <w:rPr>
          <w:rFonts w:ascii="Times New Roman" w:eastAsia="Times New Roman" w:hAnsi="Times New Roman" w:cs="Times New Roman"/>
          <w:sz w:val="24"/>
          <w:szCs w:val="24"/>
        </w:rPr>
      </w:pPr>
      <w:r w:rsidRPr="002E5E50">
        <w:rPr>
          <w:rFonts w:ascii="Times New Roman" w:eastAsia="Times New Roman" w:hAnsi="Times New Roman" w:cs="Times New Roman"/>
          <w:sz w:val="24"/>
          <w:szCs w:val="24"/>
        </w:rPr>
        <w:t xml:space="preserve">3.1. Аттестационное испытание проходит в форме творческого отчета, </w:t>
      </w:r>
      <w:r w:rsidRPr="002E5E50">
        <w:rPr>
          <w:rFonts w:ascii="Times New Roman" w:eastAsia="Times New Roman" w:hAnsi="Times New Roman" w:cs="Times New Roman"/>
          <w:color w:val="333333"/>
          <w:sz w:val="24"/>
          <w:szCs w:val="24"/>
        </w:rPr>
        <w:t>квалификационного испытания, позволяющего в комплексе оценить целостную систему деятельности аттестуемого.</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Cs/>
          <w:iCs/>
          <w:color w:val="333333"/>
          <w:sz w:val="24"/>
          <w:szCs w:val="24"/>
        </w:rPr>
      </w:pPr>
      <w:r w:rsidRPr="002E5E50">
        <w:rPr>
          <w:rFonts w:ascii="Times New Roman" w:eastAsia="Times New Roman" w:hAnsi="Times New Roman" w:cs="Times New Roman"/>
          <w:color w:val="333333"/>
          <w:sz w:val="24"/>
          <w:szCs w:val="24"/>
        </w:rPr>
        <w:t> </w:t>
      </w:r>
      <w:r w:rsidRPr="002E5E50">
        <w:rPr>
          <w:rFonts w:ascii="Times New Roman" w:eastAsia="Times New Roman" w:hAnsi="Times New Roman" w:cs="Times New Roman"/>
          <w:bCs/>
          <w:iCs/>
          <w:color w:val="333333"/>
          <w:sz w:val="24"/>
          <w:szCs w:val="24"/>
        </w:rPr>
        <w:t xml:space="preserve">Творческий отчет состоит </w:t>
      </w:r>
      <w:proofErr w:type="gramStart"/>
      <w:r w:rsidRPr="002E5E50">
        <w:rPr>
          <w:rFonts w:ascii="Times New Roman" w:eastAsia="Times New Roman" w:hAnsi="Times New Roman" w:cs="Times New Roman"/>
          <w:bCs/>
          <w:iCs/>
          <w:color w:val="333333"/>
          <w:sz w:val="24"/>
          <w:szCs w:val="24"/>
        </w:rPr>
        <w:t>из</w:t>
      </w:r>
      <w:proofErr w:type="gramEnd"/>
      <w:r w:rsidRPr="002E5E50">
        <w:rPr>
          <w:rFonts w:ascii="Times New Roman" w:eastAsia="Times New Roman" w:hAnsi="Times New Roman" w:cs="Times New Roman"/>
          <w:bCs/>
          <w:iCs/>
          <w:color w:val="333333"/>
          <w:sz w:val="24"/>
          <w:szCs w:val="24"/>
        </w:rPr>
        <w:t>:</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Cs/>
          <w:iCs/>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 xml:space="preserve">выступления педагога, раскрывающего опыт его работы;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открытого урока, занятия или внеклассного мероприятия (или его видеозапись)</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Cs/>
          <w:iCs/>
          <w:color w:val="333333"/>
          <w:sz w:val="24"/>
          <w:szCs w:val="24"/>
        </w:rPr>
      </w:pPr>
      <w:r w:rsidRPr="002E5E50">
        <w:rPr>
          <w:rFonts w:ascii="Times New Roman" w:eastAsia="Times New Roman" w:hAnsi="Times New Roman" w:cs="Times New Roman"/>
          <w:color w:val="333333"/>
          <w:sz w:val="24"/>
          <w:szCs w:val="24"/>
        </w:rPr>
        <w:t xml:space="preserve">- </w:t>
      </w:r>
      <w:r w:rsidRPr="002E5E50">
        <w:rPr>
          <w:rFonts w:ascii="Times New Roman" w:eastAsia="Times New Roman" w:hAnsi="Times New Roman" w:cs="Times New Roman"/>
          <w:bCs/>
          <w:iCs/>
          <w:color w:val="333333"/>
          <w:sz w:val="24"/>
          <w:szCs w:val="24"/>
        </w:rPr>
        <w:t>выставки учебно-методического комплекса.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Cs/>
          <w:iCs/>
          <w:color w:val="333333"/>
          <w:sz w:val="24"/>
          <w:szCs w:val="24"/>
        </w:rPr>
      </w:pP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3.2.Требования к творческому отчету:</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название должно отражать основную идею опыта;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lastRenderedPageBreak/>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в выступлении должна быть обоснована актуальность и практическая значимость опыта для повышения качества учебно-воспитательного процесса;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научное обоснование опыта (теоретическая база);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описание сущности опыта, анализ теоретических и методических находок аттестуемого, организация, содержание, формы, приемы, методы педагогической деятельности;</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полученные результаты, условия применения, обнаруженные трудности;</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длительность апробации опыта.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Открытый урок, занятие или внеклассное мероприятие </w:t>
      </w:r>
      <w:proofErr w:type="spellStart"/>
      <w:r w:rsidRPr="002E5E50">
        <w:rPr>
          <w:rFonts w:ascii="Times New Roman" w:eastAsia="Times New Roman" w:hAnsi="Times New Roman" w:cs="Times New Roman"/>
          <w:color w:val="333333"/>
          <w:sz w:val="24"/>
          <w:szCs w:val="24"/>
        </w:rPr>
        <w:t>п</w:t>
      </w:r>
      <w:proofErr w:type="gramStart"/>
      <w:r w:rsidRPr="002E5E50">
        <w:rPr>
          <w:rFonts w:ascii="Times New Roman" w:eastAsia="Times New Roman" w:hAnsi="Times New Roman" w:cs="Times New Roman"/>
          <w:color w:val="333333"/>
          <w:sz w:val="24"/>
          <w:szCs w:val="24"/>
        </w:rPr>
        <w:t>o</w:t>
      </w:r>
      <w:proofErr w:type="gramEnd"/>
      <w:r w:rsidRPr="002E5E50">
        <w:rPr>
          <w:rFonts w:ascii="Times New Roman" w:eastAsia="Times New Roman" w:hAnsi="Times New Roman" w:cs="Times New Roman"/>
          <w:color w:val="333333"/>
          <w:sz w:val="24"/>
          <w:szCs w:val="24"/>
        </w:rPr>
        <w:t>зволяют</w:t>
      </w:r>
      <w:proofErr w:type="spellEnd"/>
      <w:r w:rsidRPr="002E5E50">
        <w:rPr>
          <w:rFonts w:ascii="Times New Roman" w:eastAsia="Times New Roman" w:hAnsi="Times New Roman" w:cs="Times New Roman"/>
          <w:color w:val="333333"/>
          <w:sz w:val="24"/>
          <w:szCs w:val="24"/>
        </w:rPr>
        <w:t xml:space="preserve"> смоделировать фрагмент педагогической или воспитательной  деятельности аттестуемого, получить представления экспертам о профессиональной компетенции учителя, наглядном уровне его педагогического мастерства. Цели открытого урока, занятия (внеклассного мероприятия по предмету) должны соответствовать теме творческого отчета. Формы, методы и педагогические технологии, применяемые на</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уроке (внеклассном мероприятии) должны выбираться с таким расчетом, чтобы зафиксировать внимание экспертов на основных элементах представляемого педагогического опыта.</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
          <w:bCs/>
          <w:i/>
          <w:iCs/>
          <w:color w:val="333333"/>
          <w:sz w:val="24"/>
          <w:szCs w:val="24"/>
        </w:rPr>
      </w:pPr>
      <w:r w:rsidRPr="002E5E50">
        <w:rPr>
          <w:rFonts w:ascii="Times New Roman" w:eastAsia="Times New Roman" w:hAnsi="Times New Roman" w:cs="Times New Roman"/>
          <w:b/>
          <w:bCs/>
          <w:i/>
          <w:iCs/>
          <w:color w:val="333333"/>
          <w:sz w:val="24"/>
          <w:szCs w:val="24"/>
        </w:rPr>
        <w:t>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3.3. В содержание выставки учебно-методического комплекса  могут входить:</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варианты авторских программ, статьи, доклады,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разработки отдельных тем, поурочные планы,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авторские образцы дидактического материала,  наглядные пособия, таблицы, </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рисунки, поделки детей и т. д.</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
          <w:iCs/>
          <w:color w:val="333333"/>
          <w:sz w:val="24"/>
          <w:szCs w:val="24"/>
        </w:rPr>
        <w:t>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3.4.Творческий отчет оценивается по следующим показаниям:</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1. Обоснованность необходимости и актуальности </w:t>
      </w:r>
      <w:proofErr w:type="gramStart"/>
      <w:r w:rsidRPr="002E5E50">
        <w:rPr>
          <w:rFonts w:ascii="Times New Roman" w:eastAsia="Times New Roman" w:hAnsi="Times New Roman" w:cs="Times New Roman"/>
          <w:color w:val="333333"/>
          <w:sz w:val="24"/>
          <w:szCs w:val="24"/>
        </w:rPr>
        <w:t>содержащихся</w:t>
      </w:r>
      <w:proofErr w:type="gramEnd"/>
      <w:r w:rsidRPr="002E5E50">
        <w:rPr>
          <w:rFonts w:ascii="Times New Roman" w:eastAsia="Times New Roman" w:hAnsi="Times New Roman" w:cs="Times New Roman"/>
          <w:color w:val="333333"/>
          <w:sz w:val="24"/>
          <w:szCs w:val="24"/>
        </w:rPr>
        <w:t xml:space="preserve"> в отчете методики, образовательной программы, образовательной технологии.</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2. Наличие обоснования результативности и эффективности изменения педагогической деятельности.</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3. Качество выступления.</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Творческий отчет оценивается положительно, если выполнены предъявляемые к нему требования.</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
          <w:iCs/>
          <w:color w:val="333333"/>
          <w:sz w:val="24"/>
          <w:szCs w:val="24"/>
        </w:rPr>
        <w:t>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 xml:space="preserve">3.5. Защита работы </w:t>
      </w:r>
      <w:proofErr w:type="gramStart"/>
      <w:r w:rsidRPr="002E5E50">
        <w:rPr>
          <w:rFonts w:ascii="Times New Roman" w:eastAsia="Times New Roman" w:hAnsi="Times New Roman" w:cs="Times New Roman"/>
          <w:b/>
          <w:bCs/>
          <w:iCs/>
          <w:color w:val="333333"/>
          <w:sz w:val="24"/>
          <w:szCs w:val="24"/>
        </w:rPr>
        <w:t>аттестуемым</w:t>
      </w:r>
      <w:proofErr w:type="gramEnd"/>
      <w:r w:rsidRPr="002E5E50">
        <w:rPr>
          <w:rFonts w:ascii="Times New Roman" w:eastAsia="Times New Roman" w:hAnsi="Times New Roman" w:cs="Times New Roman"/>
          <w:b/>
          <w:bCs/>
          <w:iCs/>
          <w:color w:val="333333"/>
          <w:sz w:val="24"/>
          <w:szCs w:val="24"/>
        </w:rPr>
        <w:t xml:space="preserve"> проводится на заседании экспертной группы в несколько этапов:</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1. Выступление.</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2. Ответ на вопросы по существу работы.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3. Ознакомление </w:t>
      </w:r>
      <w:proofErr w:type="gramStart"/>
      <w:r w:rsidRPr="002E5E50">
        <w:rPr>
          <w:rFonts w:ascii="Times New Roman" w:eastAsia="Times New Roman" w:hAnsi="Times New Roman" w:cs="Times New Roman"/>
          <w:color w:val="333333"/>
          <w:sz w:val="24"/>
          <w:szCs w:val="24"/>
        </w:rPr>
        <w:t>аттестуемого</w:t>
      </w:r>
      <w:proofErr w:type="gramEnd"/>
      <w:r w:rsidRPr="002E5E50">
        <w:rPr>
          <w:rFonts w:ascii="Times New Roman" w:eastAsia="Times New Roman" w:hAnsi="Times New Roman" w:cs="Times New Roman"/>
          <w:color w:val="333333"/>
          <w:sz w:val="24"/>
          <w:szCs w:val="24"/>
        </w:rPr>
        <w:t xml:space="preserve"> с рецензиями на работу.</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lastRenderedPageBreak/>
        <w:t>4. Пояснения аттестуемого по замечаниям рецензентов, по уроку// занятию, выставке</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5</w:t>
      </w:r>
      <w:r w:rsidRPr="002E5E50">
        <w:rPr>
          <w:rFonts w:ascii="Times New Roman" w:eastAsia="Times New Roman" w:hAnsi="Times New Roman" w:cs="Times New Roman"/>
          <w:i/>
          <w:iCs/>
          <w:color w:val="333333"/>
          <w:sz w:val="24"/>
          <w:szCs w:val="24"/>
        </w:rPr>
        <w:t>. </w:t>
      </w:r>
      <w:r w:rsidRPr="002E5E50">
        <w:rPr>
          <w:rFonts w:ascii="Times New Roman" w:eastAsia="Times New Roman" w:hAnsi="Times New Roman" w:cs="Times New Roman"/>
          <w:color w:val="333333"/>
          <w:sz w:val="24"/>
          <w:szCs w:val="24"/>
        </w:rPr>
        <w:t>Обсуждение результатов защиты членами экспертной группы.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6. Доведение до </w:t>
      </w:r>
      <w:proofErr w:type="gramStart"/>
      <w:r w:rsidRPr="002E5E50">
        <w:rPr>
          <w:rFonts w:ascii="Times New Roman" w:eastAsia="Times New Roman" w:hAnsi="Times New Roman" w:cs="Times New Roman"/>
          <w:color w:val="333333"/>
          <w:sz w:val="24"/>
          <w:szCs w:val="24"/>
        </w:rPr>
        <w:t>аттестуемого</w:t>
      </w:r>
      <w:proofErr w:type="gramEnd"/>
      <w:r w:rsidRPr="002E5E50">
        <w:rPr>
          <w:rFonts w:ascii="Times New Roman" w:eastAsia="Times New Roman" w:hAnsi="Times New Roman" w:cs="Times New Roman"/>
          <w:color w:val="333333"/>
          <w:sz w:val="24"/>
          <w:szCs w:val="24"/>
        </w:rPr>
        <w:t xml:space="preserve"> выводов и рекомендаций экспертной группы.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Защита работы проводится публично на открытом заседании экспертной группы (с </w:t>
      </w:r>
      <w:proofErr w:type="gramStart"/>
      <w:r w:rsidRPr="002E5E50">
        <w:rPr>
          <w:rFonts w:ascii="Times New Roman" w:eastAsia="Times New Roman" w:hAnsi="Times New Roman" w:cs="Times New Roman"/>
          <w:color w:val="333333"/>
          <w:sz w:val="24"/>
          <w:szCs w:val="24"/>
        </w:rPr>
        <w:t>согласия</w:t>
      </w:r>
      <w:proofErr w:type="gramEnd"/>
      <w:r w:rsidRPr="002E5E50">
        <w:rPr>
          <w:rFonts w:ascii="Times New Roman" w:eastAsia="Times New Roman" w:hAnsi="Times New Roman" w:cs="Times New Roman"/>
          <w:color w:val="333333"/>
          <w:sz w:val="24"/>
          <w:szCs w:val="24"/>
        </w:rPr>
        <w:t xml:space="preserve"> аттестуемого – на семинаре, круглом столе).</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Аттестуемый представляет выступление (презентацию, слайд-шоу) по существу проделанной работе.</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
          <w:iCs/>
          <w:color w:val="333333"/>
          <w:sz w:val="24"/>
          <w:szCs w:val="24"/>
        </w:rPr>
        <w:t>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3.6. Выступление должно соответствовать следующему плану:</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1. Наименование выбранной темы и ее актуальность.</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2. Четкая формулировка цели и задач работы.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3. Анализ состояния вопроса в данной области, критический  анализ литературных источников,  выявление проблемы.</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4.Результаты работы (количественные оценки и сопоставления).</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5. Выводы из проделанной работы и практическая значимость работы.</w:t>
      </w:r>
      <w:r w:rsidRPr="002E5E50">
        <w:rPr>
          <w:rFonts w:ascii="Times New Roman" w:eastAsia="Times New Roman" w:hAnsi="Times New Roman" w:cs="Times New Roman"/>
          <w:b/>
          <w:bCs/>
          <w:i/>
          <w:iCs/>
          <w:color w:val="333333"/>
          <w:sz w:val="24"/>
          <w:szCs w:val="24"/>
        </w:rPr>
        <w:t> </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
          <w:bCs/>
          <w:color w:val="333333"/>
          <w:sz w:val="24"/>
          <w:szCs w:val="24"/>
        </w:rPr>
      </w:pPr>
      <w:r w:rsidRPr="002E5E50">
        <w:rPr>
          <w:rFonts w:ascii="Times New Roman" w:eastAsia="Times New Roman" w:hAnsi="Times New Roman" w:cs="Times New Roman"/>
          <w:b/>
          <w:color w:val="333333"/>
          <w:sz w:val="24"/>
          <w:szCs w:val="24"/>
        </w:rPr>
        <w:t>3.7.</w:t>
      </w:r>
      <w:r w:rsidRPr="002E5E50">
        <w:rPr>
          <w:rFonts w:ascii="Times New Roman" w:eastAsia="Times New Roman" w:hAnsi="Times New Roman" w:cs="Times New Roman"/>
          <w:color w:val="333333"/>
          <w:sz w:val="24"/>
          <w:szCs w:val="24"/>
        </w:rPr>
        <w:t xml:space="preserve">  </w:t>
      </w:r>
      <w:r w:rsidRPr="002E5E50">
        <w:rPr>
          <w:rFonts w:ascii="Times New Roman" w:eastAsia="Times New Roman" w:hAnsi="Times New Roman" w:cs="Times New Roman"/>
          <w:b/>
          <w:bCs/>
          <w:color w:val="333333"/>
          <w:sz w:val="24"/>
          <w:szCs w:val="24"/>
        </w:rPr>
        <w:t>Порядок оценки качества выступления</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color w:val="333333"/>
          <w:sz w:val="24"/>
          <w:szCs w:val="24"/>
        </w:rPr>
        <w:t>Оценивать выступление необходимо согласно приведенной таблице (прил. 2)</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w:t>
      </w:r>
    </w:p>
    <w:tbl>
      <w:tblPr>
        <w:tblW w:w="9030" w:type="dxa"/>
        <w:tblInd w:w="15" w:type="dxa"/>
        <w:tblCellMar>
          <w:left w:w="0" w:type="dxa"/>
          <w:right w:w="0" w:type="dxa"/>
        </w:tblCellMar>
        <w:tblLook w:val="04A0" w:firstRow="1" w:lastRow="0" w:firstColumn="1" w:lastColumn="0" w:noHBand="0" w:noVBand="1"/>
      </w:tblPr>
      <w:tblGrid>
        <w:gridCol w:w="2353"/>
        <w:gridCol w:w="1772"/>
        <w:gridCol w:w="1635"/>
        <w:gridCol w:w="1635"/>
        <w:gridCol w:w="1635"/>
      </w:tblGrid>
      <w:tr w:rsidR="002E5E50" w:rsidRPr="002E5E50" w:rsidTr="002E5E50">
        <w:trPr>
          <w:trHeight w:val="390"/>
        </w:trPr>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Показатель</w:t>
            </w:r>
          </w:p>
        </w:tc>
        <w:tc>
          <w:tcPr>
            <w:tcW w:w="175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Отлично</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Хорошо</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proofErr w:type="spellStart"/>
            <w:r w:rsidRPr="002E5E50">
              <w:rPr>
                <w:rFonts w:ascii="Times New Roman" w:eastAsia="Times New Roman" w:hAnsi="Times New Roman" w:cs="Times New Roman"/>
                <w:color w:val="333333"/>
                <w:sz w:val="24"/>
                <w:szCs w:val="24"/>
              </w:rPr>
              <w:t>Удовл</w:t>
            </w:r>
            <w:proofErr w:type="spellEnd"/>
            <w:r w:rsidRPr="002E5E50">
              <w:rPr>
                <w:rFonts w:ascii="Times New Roman" w:eastAsia="Times New Roman" w:hAnsi="Times New Roman" w:cs="Times New Roman"/>
                <w:color w:val="333333"/>
                <w:sz w:val="24"/>
                <w:szCs w:val="24"/>
              </w:rPr>
              <w:t>.</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Неуд.      </w:t>
            </w:r>
          </w:p>
        </w:tc>
      </w:tr>
      <w:tr w:rsidR="002E5E50" w:rsidRPr="002E5E50" w:rsidTr="002E5E50">
        <w:trPr>
          <w:trHeight w:val="945"/>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Соответствие темы доклада содержанию работы</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42"/>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Полностью</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 основном</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Частично</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Не </w:t>
            </w:r>
            <w:proofErr w:type="spellStart"/>
            <w:r w:rsidRPr="002E5E50">
              <w:rPr>
                <w:rFonts w:ascii="Times New Roman" w:eastAsia="Times New Roman" w:hAnsi="Times New Roman" w:cs="Times New Roman"/>
                <w:color w:val="333333"/>
                <w:sz w:val="24"/>
                <w:szCs w:val="24"/>
              </w:rPr>
              <w:t>соотве</w:t>
            </w:r>
            <w:proofErr w:type="gramStart"/>
            <w:r w:rsidRPr="002E5E50">
              <w:rPr>
                <w:rFonts w:ascii="Times New Roman" w:eastAsia="Times New Roman" w:hAnsi="Times New Roman" w:cs="Times New Roman"/>
                <w:color w:val="333333"/>
                <w:sz w:val="24"/>
                <w:szCs w:val="24"/>
              </w:rPr>
              <w:t>т</w:t>
            </w:r>
            <w:proofErr w:type="spellEnd"/>
            <w:r w:rsidRPr="002E5E50">
              <w:rPr>
                <w:rFonts w:ascii="Times New Roman" w:eastAsia="Times New Roman" w:hAnsi="Times New Roman" w:cs="Times New Roman"/>
                <w:color w:val="333333"/>
                <w:sz w:val="24"/>
                <w:szCs w:val="24"/>
              </w:rPr>
              <w:t>-</w:t>
            </w:r>
            <w:proofErr w:type="gramEnd"/>
            <w:r w:rsidRPr="002E5E50">
              <w:rPr>
                <w:rFonts w:ascii="Times New Roman" w:eastAsia="Times New Roman" w:hAnsi="Times New Roman" w:cs="Times New Roman"/>
                <w:color w:val="333333"/>
                <w:sz w:val="24"/>
                <w:szCs w:val="24"/>
              </w:rPr>
              <w:t xml:space="preserve"> </w:t>
            </w:r>
            <w:proofErr w:type="spellStart"/>
            <w:r w:rsidRPr="002E5E50">
              <w:rPr>
                <w:rFonts w:ascii="Times New Roman" w:eastAsia="Times New Roman" w:hAnsi="Times New Roman" w:cs="Times New Roman"/>
                <w:color w:val="333333"/>
                <w:sz w:val="24"/>
                <w:szCs w:val="24"/>
              </w:rPr>
              <w:t>ствует</w:t>
            </w:r>
            <w:proofErr w:type="spellEnd"/>
            <w:r w:rsidRPr="002E5E50">
              <w:rPr>
                <w:rFonts w:ascii="Times New Roman" w:eastAsia="Times New Roman" w:hAnsi="Times New Roman" w:cs="Times New Roman"/>
                <w:color w:val="333333"/>
                <w:sz w:val="24"/>
                <w:szCs w:val="24"/>
              </w:rPr>
              <w:t>     </w:t>
            </w:r>
          </w:p>
        </w:tc>
      </w:tr>
      <w:tr w:rsidR="002E5E50" w:rsidRPr="002E5E50" w:rsidTr="002E5E50">
        <w:trPr>
          <w:trHeight w:val="720"/>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Выделение основной мысли работы</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 основном 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Частично</w:t>
            </w:r>
            <w:r w:rsidRPr="002E5E50">
              <w:rPr>
                <w:rFonts w:ascii="Times New Roman" w:eastAsia="Times New Roman" w:hAnsi="Times New Roman" w:cs="Times New Roman"/>
                <w:color w:val="333333"/>
                <w:sz w:val="24"/>
                <w:szCs w:val="24"/>
              </w:rPr>
              <w:br/>
              <w:t>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Не имеется  </w:t>
            </w:r>
          </w:p>
        </w:tc>
      </w:tr>
      <w:tr w:rsidR="002E5E50" w:rsidRPr="002E5E50" w:rsidTr="002E5E50">
        <w:trPr>
          <w:trHeight w:val="900"/>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Качество изложения материала</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Свободное и</w:t>
            </w:r>
            <w:r w:rsidRPr="002E5E50">
              <w:rPr>
                <w:rFonts w:ascii="Times New Roman" w:eastAsia="Times New Roman" w:hAnsi="Times New Roman" w:cs="Times New Roman"/>
                <w:color w:val="333333"/>
                <w:sz w:val="24"/>
                <w:szCs w:val="24"/>
              </w:rPr>
              <w:br/>
              <w:t>четкое</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В основном </w:t>
            </w:r>
            <w:proofErr w:type="gramStart"/>
            <w:r w:rsidRPr="002E5E50">
              <w:rPr>
                <w:rFonts w:ascii="Times New Roman" w:eastAsia="Times New Roman" w:hAnsi="Times New Roman" w:cs="Times New Roman"/>
                <w:color w:val="333333"/>
                <w:sz w:val="24"/>
                <w:szCs w:val="24"/>
              </w:rPr>
              <w:t>свободное</w:t>
            </w:r>
            <w:proofErr w:type="gramEnd"/>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proofErr w:type="gramStart"/>
            <w:r w:rsidRPr="002E5E50">
              <w:rPr>
                <w:rFonts w:ascii="Times New Roman" w:eastAsia="Times New Roman" w:hAnsi="Times New Roman" w:cs="Times New Roman"/>
                <w:color w:val="333333"/>
                <w:sz w:val="24"/>
                <w:szCs w:val="24"/>
              </w:rPr>
              <w:t>Привязан</w:t>
            </w:r>
            <w:proofErr w:type="gramEnd"/>
            <w:r w:rsidRPr="002E5E50">
              <w:rPr>
                <w:rFonts w:ascii="Times New Roman" w:eastAsia="Times New Roman" w:hAnsi="Times New Roman" w:cs="Times New Roman"/>
                <w:color w:val="333333"/>
                <w:sz w:val="24"/>
                <w:szCs w:val="24"/>
              </w:rPr>
              <w:t xml:space="preserve"> к тексту</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Низкое    </w:t>
            </w:r>
          </w:p>
        </w:tc>
      </w:tr>
    </w:tbl>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bCs/>
          <w:iCs/>
          <w:color w:val="333333"/>
          <w:sz w:val="24"/>
          <w:szCs w:val="24"/>
        </w:rPr>
        <w:t>Оценка за выступление выставляется:</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b/>
          <w:bCs/>
          <w:i/>
          <w:iCs/>
          <w:color w:val="333333"/>
          <w:sz w:val="24"/>
          <w:szCs w:val="24"/>
        </w:rPr>
        <w:t> </w:t>
      </w:r>
      <w:r w:rsidRPr="002E5E50">
        <w:rPr>
          <w:rFonts w:ascii="Times New Roman" w:eastAsia="Times New Roman" w:hAnsi="Times New Roman" w:cs="Times New Roman"/>
          <w:b/>
          <w:bCs/>
          <w:color w:val="333333"/>
          <w:sz w:val="24"/>
          <w:szCs w:val="24"/>
        </w:rPr>
        <w:t>«отлично» </w:t>
      </w:r>
      <w:r w:rsidRPr="002E5E50">
        <w:rPr>
          <w:rFonts w:ascii="Times New Roman" w:eastAsia="Times New Roman" w:hAnsi="Times New Roman" w:cs="Times New Roman"/>
          <w:color w:val="333333"/>
          <w:sz w:val="24"/>
          <w:szCs w:val="24"/>
        </w:rPr>
        <w:t>– если доклад по двум критериям оценен на «отлично», по остальным – не ниже «хорошо»;</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b/>
          <w:bCs/>
          <w:i/>
          <w:iCs/>
          <w:color w:val="333333"/>
          <w:sz w:val="24"/>
          <w:szCs w:val="24"/>
        </w:rPr>
        <w:t> </w:t>
      </w:r>
      <w:r w:rsidRPr="002E5E50">
        <w:rPr>
          <w:rFonts w:ascii="Times New Roman" w:eastAsia="Times New Roman" w:hAnsi="Times New Roman" w:cs="Times New Roman"/>
          <w:b/>
          <w:bCs/>
          <w:color w:val="333333"/>
          <w:sz w:val="24"/>
          <w:szCs w:val="24"/>
        </w:rPr>
        <w:t>«хорошо» </w:t>
      </w:r>
      <w:r w:rsidRPr="002E5E50">
        <w:rPr>
          <w:rFonts w:ascii="Times New Roman" w:eastAsia="Times New Roman" w:hAnsi="Times New Roman" w:cs="Times New Roman"/>
          <w:color w:val="333333"/>
          <w:sz w:val="24"/>
          <w:szCs w:val="24"/>
        </w:rPr>
        <w:t>– если доклад по двум критериям оценен на «отлично» и «хорошо», по остальным – не ниже «удовлетворительно»;</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b/>
          <w:bCs/>
          <w:i/>
          <w:iCs/>
          <w:color w:val="333333"/>
          <w:sz w:val="24"/>
          <w:szCs w:val="24"/>
        </w:rPr>
        <w:t> </w:t>
      </w:r>
      <w:r w:rsidRPr="002E5E50">
        <w:rPr>
          <w:rFonts w:ascii="Times New Roman" w:eastAsia="Times New Roman" w:hAnsi="Times New Roman" w:cs="Times New Roman"/>
          <w:b/>
          <w:bCs/>
          <w:color w:val="333333"/>
          <w:sz w:val="24"/>
          <w:szCs w:val="24"/>
        </w:rPr>
        <w:t>«удовлетворительно» </w:t>
      </w:r>
      <w:r w:rsidRPr="002E5E50">
        <w:rPr>
          <w:rFonts w:ascii="Times New Roman" w:eastAsia="Times New Roman" w:hAnsi="Times New Roman" w:cs="Times New Roman"/>
          <w:color w:val="333333"/>
          <w:sz w:val="24"/>
          <w:szCs w:val="24"/>
        </w:rPr>
        <w:t>– если доклад не более чем по одному критерию оценен на «неудовлетворительно»;</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w:t>
      </w:r>
      <w:r w:rsidRPr="002E5E50">
        <w:rPr>
          <w:rFonts w:ascii="Times New Roman" w:eastAsia="Times New Roman" w:hAnsi="Times New Roman" w:cs="Times New Roman"/>
          <w:b/>
          <w:bCs/>
          <w:i/>
          <w:iCs/>
          <w:color w:val="333333"/>
          <w:sz w:val="24"/>
          <w:szCs w:val="24"/>
        </w:rPr>
        <w:t> </w:t>
      </w:r>
      <w:r w:rsidRPr="002E5E50">
        <w:rPr>
          <w:rFonts w:ascii="Times New Roman" w:eastAsia="Times New Roman" w:hAnsi="Times New Roman" w:cs="Times New Roman"/>
          <w:b/>
          <w:bCs/>
          <w:color w:val="333333"/>
          <w:sz w:val="24"/>
          <w:szCs w:val="24"/>
        </w:rPr>
        <w:t>«неудовлетворительно» </w:t>
      </w:r>
      <w:r w:rsidRPr="002E5E50">
        <w:rPr>
          <w:rFonts w:ascii="Times New Roman" w:eastAsia="Times New Roman" w:hAnsi="Times New Roman" w:cs="Times New Roman"/>
          <w:color w:val="333333"/>
          <w:sz w:val="24"/>
          <w:szCs w:val="24"/>
        </w:rPr>
        <w:t>– если доклад по двум и более критериям оценен на «неудовлетворительно».</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lastRenderedPageBreak/>
        <w:t xml:space="preserve">Членами экспертной группы (участниками семинара, круглого стола) задаются вопросы по существу работы. </w:t>
      </w:r>
      <w:proofErr w:type="gramStart"/>
      <w:r w:rsidRPr="002E5E50">
        <w:rPr>
          <w:rFonts w:ascii="Times New Roman" w:eastAsia="Times New Roman" w:hAnsi="Times New Roman" w:cs="Times New Roman"/>
          <w:color w:val="333333"/>
          <w:sz w:val="24"/>
          <w:szCs w:val="24"/>
        </w:rPr>
        <w:t xml:space="preserve">Эта часть защиты очень важна, т. к. демонстрирует культуру мышления и общую </w:t>
      </w:r>
      <w:proofErr w:type="spellStart"/>
      <w:r w:rsidRPr="002E5E50">
        <w:rPr>
          <w:rFonts w:ascii="Times New Roman" w:eastAsia="Times New Roman" w:hAnsi="Times New Roman" w:cs="Times New Roman"/>
          <w:color w:val="333333"/>
          <w:sz w:val="24"/>
          <w:szCs w:val="24"/>
        </w:rPr>
        <w:t>эрудицю</w:t>
      </w:r>
      <w:proofErr w:type="spellEnd"/>
      <w:r w:rsidRPr="002E5E50">
        <w:rPr>
          <w:rFonts w:ascii="Times New Roman" w:eastAsia="Times New Roman" w:hAnsi="Times New Roman" w:cs="Times New Roman"/>
          <w:color w:val="333333"/>
          <w:sz w:val="24"/>
          <w:szCs w:val="24"/>
        </w:rPr>
        <w:t xml:space="preserve"> аттестуемого.</w:t>
      </w:r>
      <w:proofErr w:type="gramEnd"/>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Аттестуемый отвечает на вопросы, иллюстрируя свой ответ (при необходимости) материалами из приложений.</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b/>
          <w:color w:val="333333"/>
          <w:sz w:val="24"/>
          <w:szCs w:val="24"/>
        </w:rPr>
        <w:t>3.8.</w:t>
      </w:r>
      <w:r w:rsidRPr="002E5E50">
        <w:rPr>
          <w:rFonts w:ascii="Times New Roman" w:eastAsia="Times New Roman" w:hAnsi="Times New Roman" w:cs="Times New Roman"/>
          <w:color w:val="333333"/>
          <w:sz w:val="24"/>
          <w:szCs w:val="24"/>
        </w:rPr>
        <w:t xml:space="preserve"> </w:t>
      </w:r>
      <w:r w:rsidRPr="002E5E50">
        <w:rPr>
          <w:rFonts w:ascii="Times New Roman" w:eastAsia="Times New Roman" w:hAnsi="Times New Roman" w:cs="Times New Roman"/>
          <w:b/>
          <w:color w:val="333333"/>
          <w:sz w:val="24"/>
          <w:szCs w:val="24"/>
        </w:rPr>
        <w:t>Обсуждение результатов</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Обсуждение результатов защиты членами экспертной группы проводится на закрытом заседании без присутствия аттестуемого. В ходе заседания обсуждаются представленные аттестуемым </w:t>
      </w:r>
      <w:proofErr w:type="gramStart"/>
      <w:r w:rsidRPr="002E5E50">
        <w:rPr>
          <w:rFonts w:ascii="Times New Roman" w:eastAsia="Times New Roman" w:hAnsi="Times New Roman" w:cs="Times New Roman"/>
          <w:color w:val="333333"/>
          <w:sz w:val="24"/>
          <w:szCs w:val="24"/>
        </w:rPr>
        <w:t>материалы</w:t>
      </w:r>
      <w:proofErr w:type="gramEnd"/>
      <w:r w:rsidRPr="002E5E50">
        <w:rPr>
          <w:rFonts w:ascii="Times New Roman" w:eastAsia="Times New Roman" w:hAnsi="Times New Roman" w:cs="Times New Roman"/>
          <w:color w:val="333333"/>
          <w:sz w:val="24"/>
          <w:szCs w:val="24"/>
        </w:rPr>
        <w:t xml:space="preserve"> и определяется степень их соответствия второй квалификационной категории.</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Работа может рассматриваться на заседании экспертной группы и без присутствия аттестуемого, заочно.</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Выводы и рекомендации членов экспертной группы доводятся </w:t>
      </w:r>
      <w:proofErr w:type="gramStart"/>
      <w:r w:rsidRPr="002E5E50">
        <w:rPr>
          <w:rFonts w:ascii="Times New Roman" w:eastAsia="Times New Roman" w:hAnsi="Times New Roman" w:cs="Times New Roman"/>
          <w:color w:val="333333"/>
          <w:sz w:val="24"/>
          <w:szCs w:val="24"/>
        </w:rPr>
        <w:t>аттестуемому</w:t>
      </w:r>
      <w:proofErr w:type="gramEnd"/>
      <w:r w:rsidRPr="002E5E50">
        <w:rPr>
          <w:rFonts w:ascii="Times New Roman" w:eastAsia="Times New Roman" w:hAnsi="Times New Roman" w:cs="Times New Roman"/>
          <w:color w:val="333333"/>
          <w:sz w:val="24"/>
          <w:szCs w:val="24"/>
        </w:rPr>
        <w:t>.</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b/>
          <w:color w:val="333333"/>
          <w:sz w:val="24"/>
          <w:szCs w:val="24"/>
        </w:rPr>
      </w:pPr>
      <w:r w:rsidRPr="002E5E50">
        <w:rPr>
          <w:rFonts w:ascii="Times New Roman" w:eastAsia="Times New Roman" w:hAnsi="Times New Roman" w:cs="Times New Roman"/>
          <w:b/>
          <w:color w:val="333333"/>
          <w:sz w:val="24"/>
          <w:szCs w:val="24"/>
        </w:rPr>
        <w:t>4. Оценивание урока, занятия или внеклассного мероприятия</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000000"/>
          <w:sz w:val="24"/>
          <w:szCs w:val="24"/>
        </w:rPr>
      </w:pPr>
      <w:r w:rsidRPr="002E5E50">
        <w:rPr>
          <w:rFonts w:ascii="Times New Roman" w:eastAsia="Times New Roman" w:hAnsi="Times New Roman" w:cs="Times New Roman"/>
          <w:b/>
          <w:color w:val="333333"/>
          <w:sz w:val="24"/>
          <w:szCs w:val="24"/>
        </w:rPr>
        <w:t>4.1.</w:t>
      </w:r>
      <w:r w:rsidRPr="002E5E50">
        <w:rPr>
          <w:rFonts w:ascii="Times New Roman" w:eastAsia="Times New Roman" w:hAnsi="Times New Roman" w:cs="Times New Roman"/>
          <w:color w:val="333333"/>
          <w:sz w:val="24"/>
          <w:szCs w:val="24"/>
        </w:rPr>
        <w:t xml:space="preserve"> При оценивании урока пользоваться «</w:t>
      </w:r>
      <w:r w:rsidRPr="002E5E50">
        <w:rPr>
          <w:rFonts w:ascii="Times New Roman" w:eastAsia="Times New Roman" w:hAnsi="Times New Roman" w:cs="Times New Roman"/>
          <w:color w:val="000000"/>
          <w:sz w:val="24"/>
          <w:szCs w:val="24"/>
        </w:rPr>
        <w:t>Схема анализа урока», соответствующего системе оценивания современного урока. (Прил.3)</w:t>
      </w:r>
    </w:p>
    <w:p w:rsidR="002E5E50" w:rsidRPr="002E5E50" w:rsidRDefault="002E5E50" w:rsidP="002E5E50">
      <w:pPr>
        <w:jc w:val="center"/>
        <w:rPr>
          <w:rFonts w:ascii="Times New Roman" w:eastAsia="Calibri" w:hAnsi="Times New Roman" w:cs="Times New Roman"/>
          <w:sz w:val="24"/>
          <w:szCs w:val="24"/>
          <w:lang w:eastAsia="en-US"/>
        </w:rPr>
      </w:pPr>
      <w:r w:rsidRPr="002E5E50">
        <w:rPr>
          <w:rFonts w:ascii="Times New Roman" w:eastAsia="Times New Roman" w:hAnsi="Times New Roman" w:cs="Times New Roman"/>
          <w:b/>
          <w:color w:val="000000"/>
          <w:sz w:val="24"/>
          <w:szCs w:val="24"/>
        </w:rPr>
        <w:t>4.2</w:t>
      </w:r>
      <w:r w:rsidRPr="002E5E50">
        <w:rPr>
          <w:rFonts w:ascii="Times New Roman" w:eastAsia="Times New Roman" w:hAnsi="Times New Roman" w:cs="Times New Roman"/>
          <w:color w:val="000000"/>
          <w:sz w:val="24"/>
          <w:szCs w:val="24"/>
        </w:rPr>
        <w:t>. При оценивании мероприятия пользоваться «</w:t>
      </w:r>
      <w:r w:rsidRPr="002E5E50">
        <w:rPr>
          <w:rFonts w:ascii="Times New Roman" w:eastAsia="Calibri" w:hAnsi="Times New Roman" w:cs="Times New Roman"/>
          <w:sz w:val="24"/>
          <w:szCs w:val="24"/>
          <w:lang w:eastAsia="en-US"/>
        </w:rPr>
        <w:t>Анкета участника мероприятия» (прил.4)</w:t>
      </w:r>
    </w:p>
    <w:p w:rsidR="002E5E50" w:rsidRPr="002E5E50" w:rsidRDefault="002E5E50" w:rsidP="002E5E50">
      <w:pPr>
        <w:shd w:val="clear" w:color="auto" w:fill="FFFFFF"/>
        <w:spacing w:after="0" w:line="360" w:lineRule="auto"/>
        <w:ind w:firstLine="36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000000"/>
          <w:sz w:val="24"/>
          <w:szCs w:val="24"/>
        </w:rPr>
        <w:t xml:space="preserve"> </w:t>
      </w:r>
    </w:p>
    <w:p w:rsidR="002E5E50" w:rsidRPr="002E5E50" w:rsidRDefault="002E5E50" w:rsidP="002E5E50">
      <w:pPr>
        <w:spacing w:after="0" w:line="240" w:lineRule="auto"/>
        <w:jc w:val="center"/>
        <w:rPr>
          <w:rFonts w:ascii="Arial" w:eastAsia="Times New Roman" w:hAnsi="Arial" w:cs="Arial"/>
          <w:color w:val="333333"/>
        </w:rPr>
      </w:pPr>
      <w:r w:rsidRPr="002E5E50">
        <w:rPr>
          <w:rFonts w:ascii="Arial" w:eastAsia="Times New Roman" w:hAnsi="Arial" w:cs="Arial"/>
          <w:color w:val="333333"/>
        </w:rPr>
        <w:t> </w:t>
      </w:r>
    </w:p>
    <w:p w:rsidR="002E5E50" w:rsidRPr="002E5E50" w:rsidRDefault="002E5E50" w:rsidP="002E5E50">
      <w:pPr>
        <w:widowControl w:val="0"/>
        <w:tabs>
          <w:tab w:val="num" w:pos="0"/>
        </w:tabs>
        <w:autoSpaceDE w:val="0"/>
        <w:autoSpaceDN w:val="0"/>
        <w:adjustRightInd w:val="0"/>
        <w:spacing w:line="360" w:lineRule="auto"/>
        <w:outlineLvl w:val="1"/>
        <w:rPr>
          <w:rFonts w:ascii="Times New Roman" w:eastAsia="Times New Roman" w:hAnsi="Times New Roman" w:cs="Times New Roman"/>
          <w:b/>
          <w:sz w:val="24"/>
          <w:szCs w:val="24"/>
        </w:rPr>
      </w:pPr>
      <w:r w:rsidRPr="002E5E50">
        <w:rPr>
          <w:rFonts w:ascii="Times New Roman" w:eastAsia="Times New Roman" w:hAnsi="Times New Roman" w:cs="Times New Roman"/>
          <w:b/>
          <w:sz w:val="24"/>
          <w:szCs w:val="24"/>
        </w:rPr>
        <w:t xml:space="preserve">                                                                                                                         Приложение 2.</w:t>
      </w: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p>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b/>
          <w:bCs/>
          <w:color w:val="333333"/>
          <w:sz w:val="24"/>
          <w:szCs w:val="24"/>
        </w:rPr>
      </w:pPr>
      <w:r w:rsidRPr="002E5E50">
        <w:rPr>
          <w:rFonts w:ascii="Times New Roman" w:eastAsia="Times New Roman" w:hAnsi="Times New Roman" w:cs="Times New Roman"/>
          <w:b/>
          <w:bCs/>
          <w:color w:val="333333"/>
          <w:sz w:val="24"/>
          <w:szCs w:val="24"/>
        </w:rPr>
        <w:t>Оценка качества выступления</w:t>
      </w:r>
      <w:r w:rsidRPr="002E5E50">
        <w:rPr>
          <w:rFonts w:ascii="Times New Roman" w:eastAsia="Times New Roman" w:hAnsi="Times New Roman" w:cs="Times New Roman"/>
          <w:color w:val="333333"/>
          <w:sz w:val="24"/>
          <w:szCs w:val="24"/>
        </w:rPr>
        <w:t> </w:t>
      </w:r>
    </w:p>
    <w:tbl>
      <w:tblPr>
        <w:tblW w:w="9030" w:type="dxa"/>
        <w:tblInd w:w="15" w:type="dxa"/>
        <w:tblCellMar>
          <w:left w:w="0" w:type="dxa"/>
          <w:right w:w="0" w:type="dxa"/>
        </w:tblCellMar>
        <w:tblLook w:val="04A0" w:firstRow="1" w:lastRow="0" w:firstColumn="1" w:lastColumn="0" w:noHBand="0" w:noVBand="1"/>
      </w:tblPr>
      <w:tblGrid>
        <w:gridCol w:w="2353"/>
        <w:gridCol w:w="1772"/>
        <w:gridCol w:w="1635"/>
        <w:gridCol w:w="1635"/>
        <w:gridCol w:w="1635"/>
      </w:tblGrid>
      <w:tr w:rsidR="002E5E50" w:rsidRPr="002E5E50" w:rsidTr="002E5E50">
        <w:trPr>
          <w:trHeight w:val="390"/>
        </w:trPr>
        <w:tc>
          <w:tcPr>
            <w:tcW w:w="233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Показатель</w:t>
            </w:r>
          </w:p>
        </w:tc>
        <w:tc>
          <w:tcPr>
            <w:tcW w:w="175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Отлично</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Хорошо</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proofErr w:type="spellStart"/>
            <w:r w:rsidRPr="002E5E50">
              <w:rPr>
                <w:rFonts w:ascii="Times New Roman" w:eastAsia="Times New Roman" w:hAnsi="Times New Roman" w:cs="Times New Roman"/>
                <w:color w:val="333333"/>
                <w:sz w:val="24"/>
                <w:szCs w:val="24"/>
              </w:rPr>
              <w:t>Удовл</w:t>
            </w:r>
            <w:proofErr w:type="spellEnd"/>
            <w:r w:rsidRPr="002E5E50">
              <w:rPr>
                <w:rFonts w:ascii="Times New Roman" w:eastAsia="Times New Roman" w:hAnsi="Times New Roman" w:cs="Times New Roman"/>
                <w:color w:val="333333"/>
                <w:sz w:val="24"/>
                <w:szCs w:val="24"/>
              </w:rPr>
              <w:t>.</w:t>
            </w:r>
          </w:p>
        </w:tc>
        <w:tc>
          <w:tcPr>
            <w:tcW w:w="162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ind w:firstLine="720"/>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Неуд.      </w:t>
            </w:r>
          </w:p>
        </w:tc>
      </w:tr>
      <w:tr w:rsidR="002E5E50" w:rsidRPr="002E5E50" w:rsidTr="002E5E50">
        <w:trPr>
          <w:trHeight w:val="945"/>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Соответствие темы доклада содержанию работы</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42"/>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Полностью</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 основном</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Частично</w:t>
            </w:r>
            <w:r w:rsidRPr="002E5E50">
              <w:rPr>
                <w:rFonts w:ascii="Times New Roman" w:eastAsia="Times New Roman" w:hAnsi="Times New Roman" w:cs="Times New Roman"/>
                <w:color w:val="333333"/>
                <w:sz w:val="24"/>
                <w:szCs w:val="24"/>
              </w:rPr>
              <w:br/>
              <w:t>соответствует</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Не </w:t>
            </w:r>
            <w:proofErr w:type="spellStart"/>
            <w:r w:rsidRPr="002E5E50">
              <w:rPr>
                <w:rFonts w:ascii="Times New Roman" w:eastAsia="Times New Roman" w:hAnsi="Times New Roman" w:cs="Times New Roman"/>
                <w:color w:val="333333"/>
                <w:sz w:val="24"/>
                <w:szCs w:val="24"/>
              </w:rPr>
              <w:t>соотве</w:t>
            </w:r>
            <w:proofErr w:type="gramStart"/>
            <w:r w:rsidRPr="002E5E50">
              <w:rPr>
                <w:rFonts w:ascii="Times New Roman" w:eastAsia="Times New Roman" w:hAnsi="Times New Roman" w:cs="Times New Roman"/>
                <w:color w:val="333333"/>
                <w:sz w:val="24"/>
                <w:szCs w:val="24"/>
              </w:rPr>
              <w:t>т</w:t>
            </w:r>
            <w:proofErr w:type="spellEnd"/>
            <w:r w:rsidRPr="002E5E50">
              <w:rPr>
                <w:rFonts w:ascii="Times New Roman" w:eastAsia="Times New Roman" w:hAnsi="Times New Roman" w:cs="Times New Roman"/>
                <w:color w:val="333333"/>
                <w:sz w:val="24"/>
                <w:szCs w:val="24"/>
              </w:rPr>
              <w:t>-</w:t>
            </w:r>
            <w:proofErr w:type="gramEnd"/>
            <w:r w:rsidRPr="002E5E50">
              <w:rPr>
                <w:rFonts w:ascii="Times New Roman" w:eastAsia="Times New Roman" w:hAnsi="Times New Roman" w:cs="Times New Roman"/>
                <w:color w:val="333333"/>
                <w:sz w:val="24"/>
                <w:szCs w:val="24"/>
              </w:rPr>
              <w:t xml:space="preserve"> </w:t>
            </w:r>
            <w:proofErr w:type="spellStart"/>
            <w:r w:rsidRPr="002E5E50">
              <w:rPr>
                <w:rFonts w:ascii="Times New Roman" w:eastAsia="Times New Roman" w:hAnsi="Times New Roman" w:cs="Times New Roman"/>
                <w:color w:val="333333"/>
                <w:sz w:val="24"/>
                <w:szCs w:val="24"/>
              </w:rPr>
              <w:t>ствует</w:t>
            </w:r>
            <w:proofErr w:type="spellEnd"/>
            <w:r w:rsidRPr="002E5E50">
              <w:rPr>
                <w:rFonts w:ascii="Times New Roman" w:eastAsia="Times New Roman" w:hAnsi="Times New Roman" w:cs="Times New Roman"/>
                <w:color w:val="333333"/>
                <w:sz w:val="24"/>
                <w:szCs w:val="24"/>
              </w:rPr>
              <w:t>     </w:t>
            </w:r>
          </w:p>
        </w:tc>
      </w:tr>
      <w:tr w:rsidR="002E5E50" w:rsidRPr="002E5E50" w:rsidTr="002E5E50">
        <w:trPr>
          <w:trHeight w:val="720"/>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Выделение основной мысли работы</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В основном 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Частично</w:t>
            </w:r>
            <w:r w:rsidRPr="002E5E50">
              <w:rPr>
                <w:rFonts w:ascii="Times New Roman" w:eastAsia="Times New Roman" w:hAnsi="Times New Roman" w:cs="Times New Roman"/>
                <w:color w:val="333333"/>
                <w:sz w:val="24"/>
                <w:szCs w:val="24"/>
              </w:rPr>
              <w:br/>
              <w:t>имеется</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Не имеется  </w:t>
            </w:r>
          </w:p>
        </w:tc>
      </w:tr>
      <w:tr w:rsidR="002E5E50" w:rsidRPr="002E5E50" w:rsidTr="002E5E50">
        <w:trPr>
          <w:trHeight w:val="900"/>
        </w:trPr>
        <w:tc>
          <w:tcPr>
            <w:tcW w:w="2332"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Качество изложения материала</w:t>
            </w:r>
          </w:p>
        </w:tc>
        <w:tc>
          <w:tcPr>
            <w:tcW w:w="175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Свободное и</w:t>
            </w:r>
            <w:r w:rsidRPr="002E5E50">
              <w:rPr>
                <w:rFonts w:ascii="Times New Roman" w:eastAsia="Times New Roman" w:hAnsi="Times New Roman" w:cs="Times New Roman"/>
                <w:color w:val="333333"/>
                <w:sz w:val="24"/>
                <w:szCs w:val="24"/>
              </w:rPr>
              <w:br/>
              <w:t>четкое</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 xml:space="preserve">В основном </w:t>
            </w:r>
            <w:proofErr w:type="gramStart"/>
            <w:r w:rsidRPr="002E5E50">
              <w:rPr>
                <w:rFonts w:ascii="Times New Roman" w:eastAsia="Times New Roman" w:hAnsi="Times New Roman" w:cs="Times New Roman"/>
                <w:color w:val="333333"/>
                <w:sz w:val="24"/>
                <w:szCs w:val="24"/>
              </w:rPr>
              <w:t>свободное</w:t>
            </w:r>
            <w:proofErr w:type="gramEnd"/>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240" w:lineRule="auto"/>
              <w:ind w:firstLine="37"/>
              <w:jc w:val="both"/>
              <w:rPr>
                <w:rFonts w:ascii="Times New Roman" w:eastAsia="Times New Roman" w:hAnsi="Times New Roman" w:cs="Times New Roman"/>
                <w:color w:val="333333"/>
                <w:sz w:val="24"/>
                <w:szCs w:val="24"/>
              </w:rPr>
            </w:pPr>
            <w:proofErr w:type="gramStart"/>
            <w:r w:rsidRPr="002E5E50">
              <w:rPr>
                <w:rFonts w:ascii="Times New Roman" w:eastAsia="Times New Roman" w:hAnsi="Times New Roman" w:cs="Times New Roman"/>
                <w:color w:val="333333"/>
                <w:sz w:val="24"/>
                <w:szCs w:val="24"/>
              </w:rPr>
              <w:t>Привязан</w:t>
            </w:r>
            <w:proofErr w:type="gramEnd"/>
            <w:r w:rsidRPr="002E5E50">
              <w:rPr>
                <w:rFonts w:ascii="Times New Roman" w:eastAsia="Times New Roman" w:hAnsi="Times New Roman" w:cs="Times New Roman"/>
                <w:color w:val="333333"/>
                <w:sz w:val="24"/>
                <w:szCs w:val="24"/>
              </w:rPr>
              <w:t xml:space="preserve"> к тексту</w:t>
            </w:r>
          </w:p>
        </w:tc>
        <w:tc>
          <w:tcPr>
            <w:tcW w:w="162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2E5E50" w:rsidRPr="002E5E50" w:rsidRDefault="002E5E50" w:rsidP="002E5E50">
            <w:pPr>
              <w:tabs>
                <w:tab w:val="num" w:pos="0"/>
              </w:tabs>
              <w:spacing w:after="0" w:line="360" w:lineRule="auto"/>
              <w:jc w:val="both"/>
              <w:rPr>
                <w:rFonts w:ascii="Times New Roman" w:eastAsia="Times New Roman" w:hAnsi="Times New Roman" w:cs="Times New Roman"/>
                <w:color w:val="333333"/>
                <w:sz w:val="24"/>
                <w:szCs w:val="24"/>
              </w:rPr>
            </w:pPr>
            <w:r w:rsidRPr="002E5E50">
              <w:rPr>
                <w:rFonts w:ascii="Times New Roman" w:eastAsia="Times New Roman" w:hAnsi="Times New Roman" w:cs="Times New Roman"/>
                <w:color w:val="333333"/>
                <w:sz w:val="24"/>
                <w:szCs w:val="24"/>
              </w:rPr>
              <w:t>Низкое    </w:t>
            </w:r>
          </w:p>
        </w:tc>
      </w:tr>
    </w:tbl>
    <w:p w:rsidR="002E5E50" w:rsidRPr="002E5E50" w:rsidRDefault="002E5E50" w:rsidP="002E5E50">
      <w:pPr>
        <w:shd w:val="clear" w:color="auto" w:fill="FFFFFF"/>
        <w:tabs>
          <w:tab w:val="num" w:pos="0"/>
        </w:tabs>
        <w:spacing w:after="0" w:line="360" w:lineRule="auto"/>
        <w:ind w:firstLine="720"/>
        <w:jc w:val="both"/>
        <w:rPr>
          <w:rFonts w:ascii="Times New Roman" w:eastAsia="Times New Roman" w:hAnsi="Times New Roman" w:cs="Times New Roman"/>
          <w:color w:val="333333"/>
          <w:sz w:val="24"/>
          <w:szCs w:val="24"/>
        </w:rPr>
      </w:pPr>
    </w:p>
    <w:p w:rsidR="002E5E50" w:rsidRPr="002E5E50" w:rsidRDefault="002E5E50" w:rsidP="002E5E50">
      <w:pPr>
        <w:widowControl w:val="0"/>
        <w:autoSpaceDE w:val="0"/>
        <w:autoSpaceDN w:val="0"/>
        <w:adjustRightInd w:val="0"/>
        <w:rPr>
          <w:rFonts w:ascii="Times New Roman" w:eastAsia="Times New Roman" w:hAnsi="Times New Roman" w:cs="Times New Roman"/>
          <w:sz w:val="24"/>
          <w:szCs w:val="24"/>
        </w:rPr>
      </w:pPr>
    </w:p>
    <w:p w:rsidR="002E5E50" w:rsidRPr="002E5E50" w:rsidRDefault="002E5E50" w:rsidP="002E5E50">
      <w:pPr>
        <w:rPr>
          <w:rFonts w:ascii="Calibri" w:eastAsia="Calibri" w:hAnsi="Calibri" w:cs="Times New Roman"/>
          <w:lang w:eastAsia="en-US"/>
        </w:rPr>
      </w:pPr>
      <w:r w:rsidRPr="002E5E50">
        <w:rPr>
          <w:rFonts w:ascii="Times New Roman" w:eastAsia="Times New Roman" w:hAnsi="Times New Roman" w:cs="Times New Roman"/>
          <w:sz w:val="24"/>
          <w:szCs w:val="24"/>
        </w:rPr>
        <w:t xml:space="preserve">       </w:t>
      </w:r>
    </w:p>
    <w:p w:rsidR="002E5E50" w:rsidRDefault="002E5E50" w:rsidP="002E5E50">
      <w:pPr>
        <w:rPr>
          <w:rFonts w:ascii="Times New Roman" w:eastAsia="Calibri" w:hAnsi="Times New Roman" w:cs="Times New Roman"/>
          <w:b/>
          <w:lang w:eastAsia="en-US"/>
        </w:rPr>
      </w:pPr>
      <w:r w:rsidRPr="002E5E50">
        <w:rPr>
          <w:rFonts w:ascii="Times New Roman" w:eastAsia="Calibri" w:hAnsi="Times New Roman" w:cs="Times New Roman"/>
          <w:b/>
          <w:lang w:eastAsia="en-US"/>
        </w:rPr>
        <w:t xml:space="preserve">                                                                                                                                                       </w:t>
      </w:r>
    </w:p>
    <w:p w:rsidR="002E5E50" w:rsidRDefault="002E5E50" w:rsidP="002E5E50">
      <w:pPr>
        <w:rPr>
          <w:rFonts w:ascii="Times New Roman" w:eastAsia="Calibri" w:hAnsi="Times New Roman" w:cs="Times New Roman"/>
          <w:b/>
          <w:lang w:eastAsia="en-US"/>
        </w:rPr>
      </w:pPr>
    </w:p>
    <w:p w:rsidR="002E5E50" w:rsidRPr="002E5E50" w:rsidRDefault="002E5E50" w:rsidP="002E5E50">
      <w:pPr>
        <w:rPr>
          <w:rFonts w:ascii="Times New Roman" w:eastAsia="Calibri" w:hAnsi="Times New Roman" w:cs="Times New Roman"/>
          <w:b/>
          <w:lang w:eastAsia="en-US"/>
        </w:rPr>
      </w:pPr>
      <w:bookmarkStart w:id="0" w:name="_GoBack"/>
      <w:bookmarkEnd w:id="0"/>
      <w:r w:rsidRPr="002E5E50">
        <w:rPr>
          <w:rFonts w:ascii="Times New Roman" w:eastAsia="Calibri" w:hAnsi="Times New Roman" w:cs="Times New Roman"/>
          <w:b/>
          <w:lang w:eastAsia="en-US"/>
        </w:rPr>
        <w:lastRenderedPageBreak/>
        <w:t xml:space="preserve">                              </w:t>
      </w:r>
    </w:p>
    <w:p w:rsidR="002E5E50" w:rsidRPr="002E5E50" w:rsidRDefault="002E5E50" w:rsidP="002E5E50">
      <w:pPr>
        <w:rPr>
          <w:rFonts w:ascii="Times New Roman" w:eastAsia="Calibri" w:hAnsi="Times New Roman" w:cs="Times New Roman"/>
          <w:b/>
          <w:lang w:eastAsia="en-US"/>
        </w:rPr>
      </w:pPr>
      <w:r w:rsidRPr="002E5E50">
        <w:rPr>
          <w:rFonts w:ascii="Times New Roman" w:eastAsia="Calibri" w:hAnsi="Times New Roman" w:cs="Times New Roman"/>
          <w:b/>
          <w:lang w:eastAsia="en-US"/>
        </w:rPr>
        <w:t xml:space="preserve">                                                                                                                                             Приложение 3.</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rPr>
      </w:pPr>
      <w:r w:rsidRPr="002E5E50">
        <w:rPr>
          <w:rFonts w:ascii="Times New Roman" w:eastAsia="Times New Roman" w:hAnsi="Times New Roman" w:cs="Times New Roman"/>
          <w:b/>
          <w:color w:val="000000"/>
          <w:sz w:val="24"/>
          <w:szCs w:val="24"/>
        </w:rPr>
        <w:t xml:space="preserve">Схема анализа урока ____________________      «   » </w:t>
      </w:r>
      <w:proofErr w:type="gramStart"/>
      <w:r w:rsidRPr="002E5E50">
        <w:rPr>
          <w:rFonts w:ascii="Times New Roman" w:eastAsia="Times New Roman" w:hAnsi="Times New Roman" w:cs="Times New Roman"/>
          <w:b/>
          <w:color w:val="000000"/>
          <w:sz w:val="24"/>
          <w:szCs w:val="24"/>
        </w:rPr>
        <w:t>классе</w:t>
      </w:r>
      <w:proofErr w:type="gramEnd"/>
      <w:r w:rsidRPr="002E5E50">
        <w:rPr>
          <w:rFonts w:ascii="Times New Roman" w:eastAsia="Times New Roman" w:hAnsi="Times New Roman" w:cs="Times New Roman"/>
          <w:b/>
          <w:color w:val="000000"/>
          <w:sz w:val="24"/>
          <w:szCs w:val="24"/>
        </w:rPr>
        <w:t>, учитель ________________</w:t>
      </w:r>
    </w:p>
    <w:tbl>
      <w:tblPr>
        <w:tblpPr w:leftFromText="180" w:rightFromText="180" w:bottomFromText="200" w:vertAnchor="text" w:horzAnchor="margin" w:tblpXSpec="center" w:tblpY="174"/>
        <w:tblW w:w="10530" w:type="dxa"/>
        <w:tblLayout w:type="fixed"/>
        <w:tblCellMar>
          <w:left w:w="40" w:type="dxa"/>
          <w:right w:w="40" w:type="dxa"/>
        </w:tblCellMar>
        <w:tblLook w:val="04A0" w:firstRow="1" w:lastRow="0" w:firstColumn="1" w:lastColumn="0" w:noHBand="0" w:noVBand="1"/>
      </w:tblPr>
      <w:tblGrid>
        <w:gridCol w:w="1741"/>
        <w:gridCol w:w="5954"/>
        <w:gridCol w:w="992"/>
        <w:gridCol w:w="1134"/>
        <w:gridCol w:w="709"/>
      </w:tblGrid>
      <w:tr w:rsidR="002E5E50" w:rsidRPr="002E5E50" w:rsidTr="002E5E50">
        <w:trPr>
          <w:trHeight w:val="984"/>
        </w:trPr>
        <w:tc>
          <w:tcPr>
            <w:tcW w:w="1741"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Психолого-дидактические характеристики урока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Признаки конкретной пси</w:t>
            </w:r>
            <w:r w:rsidRPr="002E5E50">
              <w:rPr>
                <w:rFonts w:ascii="Times New Roman" w:eastAsia="Times New Roman" w:hAnsi="Times New Roman" w:cs="Times New Roman"/>
                <w:bCs/>
                <w:color w:val="000000"/>
                <w:sz w:val="24"/>
                <w:szCs w:val="24"/>
              </w:rPr>
              <w:softHyphen/>
              <w:t>холого-дидактической ха</w:t>
            </w:r>
            <w:r w:rsidRPr="002E5E50">
              <w:rPr>
                <w:rFonts w:ascii="Times New Roman" w:eastAsia="Times New Roman" w:hAnsi="Times New Roman" w:cs="Times New Roman"/>
                <w:bCs/>
                <w:color w:val="000000"/>
                <w:sz w:val="24"/>
                <w:szCs w:val="24"/>
              </w:rPr>
              <w:softHyphen/>
              <w:t>рактеристики (технологиче</w:t>
            </w:r>
            <w:r w:rsidRPr="002E5E50">
              <w:rPr>
                <w:rFonts w:ascii="Times New Roman" w:eastAsia="Times New Roman" w:hAnsi="Times New Roman" w:cs="Times New Roman"/>
                <w:bCs/>
                <w:color w:val="000000"/>
                <w:sz w:val="24"/>
                <w:szCs w:val="24"/>
              </w:rPr>
              <w:softHyphen/>
              <w:t>ские показатели)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Данный признак на уроке был</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выражен ярко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Данный признак на уроке был</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выражен слабо</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Данный при</w:t>
            </w:r>
            <w:r w:rsidRPr="002E5E50">
              <w:rPr>
                <w:rFonts w:ascii="Times New Roman" w:eastAsia="Times New Roman" w:hAnsi="Times New Roman" w:cs="Times New Roman"/>
                <w:bCs/>
                <w:color w:val="000000"/>
                <w:sz w:val="24"/>
                <w:szCs w:val="24"/>
              </w:rPr>
              <w:softHyphen/>
              <w:t>знак на уроке отсутствовал</w:t>
            </w:r>
          </w:p>
        </w:tc>
      </w:tr>
      <w:tr w:rsidR="002E5E50" w:rsidRPr="002E5E50" w:rsidTr="002E5E50">
        <w:trPr>
          <w:trHeight w:val="206"/>
        </w:trPr>
        <w:tc>
          <w:tcPr>
            <w:tcW w:w="105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sz w:val="24"/>
                <w:szCs w:val="24"/>
              </w:rPr>
              <w:t xml:space="preserve">1. Организационно – </w:t>
            </w:r>
            <w:proofErr w:type="spellStart"/>
            <w:r w:rsidRPr="002E5E50">
              <w:rPr>
                <w:rFonts w:ascii="Times New Roman" w:eastAsia="Times New Roman" w:hAnsi="Times New Roman" w:cs="Times New Roman"/>
                <w:sz w:val="24"/>
                <w:szCs w:val="24"/>
              </w:rPr>
              <w:t>деятельностные</w:t>
            </w:r>
            <w:proofErr w:type="spellEnd"/>
            <w:r w:rsidRPr="002E5E50">
              <w:rPr>
                <w:rFonts w:ascii="Times New Roman" w:eastAsia="Times New Roman" w:hAnsi="Times New Roman" w:cs="Times New Roman"/>
                <w:sz w:val="24"/>
                <w:szCs w:val="24"/>
              </w:rPr>
              <w:t xml:space="preserve"> аспекты ориентированного урока</w:t>
            </w:r>
          </w:p>
        </w:tc>
      </w:tr>
      <w:tr w:rsidR="002E5E50" w:rsidRPr="002E5E50" w:rsidTr="002E5E50">
        <w:trPr>
          <w:trHeight w:val="460"/>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1. Ориентация </w:t>
            </w:r>
            <w:proofErr w:type="gramStart"/>
            <w:r w:rsidRPr="002E5E50">
              <w:rPr>
                <w:rFonts w:ascii="Times New Roman" w:eastAsia="Times New Roman" w:hAnsi="Times New Roman" w:cs="Times New Roman"/>
                <w:bCs/>
                <w:color w:val="000000"/>
                <w:sz w:val="24"/>
                <w:szCs w:val="24"/>
              </w:rPr>
              <w:t>на</w:t>
            </w:r>
            <w:proofErr w:type="gramEnd"/>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формирова</w:t>
            </w:r>
            <w:r w:rsidRPr="002E5E50">
              <w:rPr>
                <w:rFonts w:ascii="Times New Roman" w:eastAsia="Times New Roman" w:hAnsi="Times New Roman" w:cs="Times New Roman"/>
                <w:bCs/>
                <w:color w:val="000000"/>
                <w:sz w:val="24"/>
                <w:szCs w:val="24"/>
              </w:rPr>
              <w:softHyphen/>
              <w:t>ние</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 деятель</w:t>
            </w:r>
            <w:r w:rsidRPr="002E5E50">
              <w:rPr>
                <w:rFonts w:ascii="Times New Roman" w:eastAsia="Times New Roman" w:hAnsi="Times New Roman" w:cs="Times New Roman"/>
                <w:bCs/>
                <w:color w:val="000000"/>
                <w:sz w:val="24"/>
                <w:szCs w:val="24"/>
              </w:rPr>
              <w:softHyphen/>
              <w:t xml:space="preserve">ности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proofErr w:type="gramStart"/>
            <w:r w:rsidRPr="002E5E50">
              <w:rPr>
                <w:rFonts w:ascii="Times New Roman" w:eastAsia="Times New Roman" w:hAnsi="Times New Roman" w:cs="Times New Roman"/>
                <w:bCs/>
                <w:color w:val="000000"/>
                <w:sz w:val="24"/>
                <w:szCs w:val="24"/>
              </w:rPr>
              <w:t xml:space="preserve">(а не на передачу </w:t>
            </w:r>
            <w:proofErr w:type="gramEnd"/>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информации)</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Раскрытие и обсуждение спо</w:t>
            </w:r>
            <w:r w:rsidRPr="002E5E50">
              <w:rPr>
                <w:rFonts w:ascii="Times New Roman" w:eastAsia="Times New Roman" w:hAnsi="Times New Roman" w:cs="Times New Roman"/>
                <w:color w:val="000000"/>
                <w:sz w:val="24"/>
                <w:szCs w:val="24"/>
              </w:rPr>
              <w:softHyphen/>
              <w:t>собов учебной работы, кото</w:t>
            </w:r>
            <w:r w:rsidRPr="002E5E50">
              <w:rPr>
                <w:rFonts w:ascii="Times New Roman" w:eastAsia="Times New Roman" w:hAnsi="Times New Roman" w:cs="Times New Roman"/>
                <w:color w:val="000000"/>
                <w:sz w:val="24"/>
                <w:szCs w:val="24"/>
              </w:rPr>
              <w:softHyphen/>
              <w:t>рыми пользовались ученики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0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Знакомство учеников с ра</w:t>
            </w:r>
            <w:r w:rsidRPr="002E5E50">
              <w:rPr>
                <w:rFonts w:ascii="Times New Roman" w:eastAsia="Times New Roman" w:hAnsi="Times New Roman" w:cs="Times New Roman"/>
                <w:color w:val="000000"/>
                <w:sz w:val="24"/>
                <w:szCs w:val="24"/>
              </w:rPr>
              <w:softHyphen/>
              <w:t>циональными способами ус</w:t>
            </w:r>
            <w:r w:rsidRPr="002E5E50">
              <w:rPr>
                <w:rFonts w:ascii="Times New Roman" w:eastAsia="Times New Roman" w:hAnsi="Times New Roman" w:cs="Times New Roman"/>
                <w:color w:val="000000"/>
                <w:sz w:val="24"/>
                <w:szCs w:val="24"/>
              </w:rPr>
              <w:softHyphen/>
              <w:t>воения материала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7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Постановка на уроке учебных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93"/>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Освоение на уроке учебных 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05"/>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Обучение учеников рефлек</w:t>
            </w:r>
            <w:r w:rsidRPr="002E5E50">
              <w:rPr>
                <w:rFonts w:ascii="Times New Roman" w:eastAsia="Times New Roman" w:hAnsi="Times New Roman" w:cs="Times New Roman"/>
                <w:color w:val="000000"/>
                <w:sz w:val="24"/>
                <w:szCs w:val="24"/>
              </w:rPr>
              <w:softHyphen/>
              <w:t xml:space="preserve">сии, оценке действий, усилий, результатов, </w:t>
            </w:r>
            <w:proofErr w:type="gramStart"/>
            <w:r w:rsidRPr="002E5E50">
              <w:rPr>
                <w:rFonts w:ascii="Times New Roman" w:eastAsia="Times New Roman" w:hAnsi="Times New Roman" w:cs="Times New Roman"/>
                <w:color w:val="000000"/>
                <w:sz w:val="24"/>
                <w:szCs w:val="24"/>
              </w:rPr>
              <w:t>контролю за</w:t>
            </w:r>
            <w:proofErr w:type="gramEnd"/>
            <w:r w:rsidRPr="002E5E50">
              <w:rPr>
                <w:rFonts w:ascii="Times New Roman" w:eastAsia="Times New Roman" w:hAnsi="Times New Roman" w:cs="Times New Roman"/>
                <w:color w:val="000000"/>
                <w:sz w:val="24"/>
                <w:szCs w:val="24"/>
              </w:rPr>
              <w:t xml:space="preserve"> процессом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88"/>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2. Организация</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развивающего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пространства</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gramStart"/>
            <w:r w:rsidRPr="002E5E50">
              <w:rPr>
                <w:rFonts w:ascii="Times New Roman" w:eastAsia="Times New Roman" w:hAnsi="Times New Roman" w:cs="Times New Roman"/>
                <w:bCs/>
                <w:color w:val="000000"/>
                <w:sz w:val="24"/>
                <w:szCs w:val="24"/>
              </w:rPr>
              <w:t>(обеспечение</w:t>
            </w:r>
            <w:proofErr w:type="gramEnd"/>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развивающего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потенциала</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урока)</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Использование сюжетно-ролевых игр, элементов тре</w:t>
            </w:r>
            <w:r w:rsidRPr="002E5E50">
              <w:rPr>
                <w:rFonts w:ascii="Times New Roman" w:eastAsia="Times New Roman" w:hAnsi="Times New Roman" w:cs="Times New Roman"/>
                <w:color w:val="000000"/>
                <w:sz w:val="24"/>
                <w:szCs w:val="24"/>
              </w:rPr>
              <w:softHyphen/>
              <w:t>нинга, анализа ситуаций и/или их моделей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545"/>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Преобладание на уроке учеб</w:t>
            </w:r>
            <w:r w:rsidRPr="002E5E50">
              <w:rPr>
                <w:rFonts w:ascii="Times New Roman" w:eastAsia="Times New Roman" w:hAnsi="Times New Roman" w:cs="Times New Roman"/>
                <w:color w:val="000000"/>
                <w:sz w:val="24"/>
                <w:szCs w:val="24"/>
              </w:rPr>
              <w:softHyphen/>
              <w:t>ных заданий продуктивного (творческого) характера (а не репродуктивного)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4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Постановка и организация разрешения проблемных си</w:t>
            </w:r>
            <w:r w:rsidRPr="002E5E50">
              <w:rPr>
                <w:rFonts w:ascii="Times New Roman" w:eastAsia="Times New Roman" w:hAnsi="Times New Roman" w:cs="Times New Roman"/>
                <w:color w:val="000000"/>
                <w:sz w:val="24"/>
                <w:szCs w:val="24"/>
              </w:rPr>
              <w:softHyphen/>
              <w:t>туаций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691"/>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Использование диагно</w:t>
            </w:r>
            <w:r w:rsidRPr="002E5E50">
              <w:rPr>
                <w:rFonts w:ascii="Times New Roman" w:eastAsia="Times New Roman" w:hAnsi="Times New Roman" w:cs="Times New Roman"/>
                <w:color w:val="000000"/>
                <w:sz w:val="24"/>
                <w:szCs w:val="24"/>
              </w:rPr>
              <w:softHyphen/>
              <w:t>стических заданий, приемов, процедур, ориентированных на изучение личностного раз</w:t>
            </w:r>
            <w:r w:rsidRPr="002E5E50">
              <w:rPr>
                <w:rFonts w:ascii="Times New Roman" w:eastAsia="Times New Roman" w:hAnsi="Times New Roman" w:cs="Times New Roman"/>
                <w:color w:val="000000"/>
                <w:sz w:val="24"/>
                <w:szCs w:val="24"/>
              </w:rPr>
              <w:softHyphen/>
              <w:t>вития учеников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5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Использование нетра</w:t>
            </w:r>
            <w:r w:rsidRPr="002E5E50">
              <w:rPr>
                <w:rFonts w:ascii="Times New Roman" w:eastAsia="Times New Roman" w:hAnsi="Times New Roman" w:cs="Times New Roman"/>
                <w:color w:val="000000"/>
                <w:sz w:val="24"/>
                <w:szCs w:val="24"/>
              </w:rPr>
              <w:softHyphen/>
              <w:t>диционных форм урока (се</w:t>
            </w:r>
            <w:r w:rsidRPr="002E5E50">
              <w:rPr>
                <w:rFonts w:ascii="Times New Roman" w:eastAsia="Times New Roman" w:hAnsi="Times New Roman" w:cs="Times New Roman"/>
                <w:color w:val="000000"/>
                <w:sz w:val="24"/>
                <w:szCs w:val="24"/>
              </w:rPr>
              <w:softHyphen/>
              <w:t>минар, экскурсия, состязание, диспут, деловая игра и др.)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35"/>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3. Реализация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индивидуаль</w:t>
            </w:r>
            <w:r w:rsidRPr="002E5E50">
              <w:rPr>
                <w:rFonts w:ascii="Times New Roman" w:eastAsia="Times New Roman" w:hAnsi="Times New Roman" w:cs="Times New Roman"/>
                <w:bCs/>
                <w:color w:val="000000"/>
                <w:sz w:val="24"/>
                <w:szCs w:val="24"/>
              </w:rPr>
              <w:softHyphen/>
              <w:t>ного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 xml:space="preserve"> подхода</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Использование приемов внешней и внутренней диф</w:t>
            </w:r>
            <w:r w:rsidRPr="002E5E50">
              <w:rPr>
                <w:rFonts w:ascii="Times New Roman" w:eastAsia="Times New Roman" w:hAnsi="Times New Roman" w:cs="Times New Roman"/>
                <w:color w:val="000000"/>
                <w:sz w:val="24"/>
                <w:szCs w:val="24"/>
              </w:rPr>
              <w:softHyphen/>
              <w:t>ференциации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7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Обеспечение дозированной помощи взрослого ученикам (в соответствии с зоной бли</w:t>
            </w:r>
            <w:r w:rsidRPr="002E5E50">
              <w:rPr>
                <w:rFonts w:ascii="Times New Roman" w:eastAsia="Times New Roman" w:hAnsi="Times New Roman" w:cs="Times New Roman"/>
                <w:color w:val="000000"/>
                <w:sz w:val="24"/>
                <w:szCs w:val="24"/>
              </w:rPr>
              <w:softHyphen/>
              <w:t>жайшего развития)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62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ситуаций, позво</w:t>
            </w:r>
            <w:r w:rsidRPr="002E5E50">
              <w:rPr>
                <w:rFonts w:ascii="Times New Roman" w:eastAsia="Times New Roman" w:hAnsi="Times New Roman" w:cs="Times New Roman"/>
                <w:color w:val="000000"/>
                <w:sz w:val="24"/>
                <w:szCs w:val="24"/>
              </w:rPr>
              <w:softHyphen/>
              <w:t>ляющих ученикам проявлять свои способности, возможно</w:t>
            </w:r>
            <w:r w:rsidRPr="002E5E50">
              <w:rPr>
                <w:rFonts w:ascii="Times New Roman" w:eastAsia="Times New Roman" w:hAnsi="Times New Roman" w:cs="Times New Roman"/>
                <w:color w:val="000000"/>
                <w:sz w:val="24"/>
                <w:szCs w:val="24"/>
              </w:rPr>
              <w:softHyphen/>
              <w:t>сти, интересы (то есть индивидуальность)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63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Обеспечение вариативности (свободный выбор средств и форм самовыражения на ос</w:t>
            </w:r>
            <w:r w:rsidRPr="002E5E50">
              <w:rPr>
                <w:rFonts w:ascii="Times New Roman" w:eastAsia="Times New Roman" w:hAnsi="Times New Roman" w:cs="Times New Roman"/>
                <w:color w:val="000000"/>
                <w:sz w:val="24"/>
                <w:szCs w:val="24"/>
              </w:rPr>
              <w:softHyphen/>
              <w:t>нове предложенных альтер</w:t>
            </w:r>
            <w:r w:rsidRPr="002E5E50">
              <w:rPr>
                <w:rFonts w:ascii="Times New Roman" w:eastAsia="Times New Roman" w:hAnsi="Times New Roman" w:cs="Times New Roman"/>
                <w:color w:val="000000"/>
                <w:sz w:val="24"/>
                <w:szCs w:val="24"/>
              </w:rPr>
              <w:softHyphen/>
              <w:t>натив)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7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ситуаций успеха (ак</w:t>
            </w:r>
            <w:r w:rsidRPr="002E5E50">
              <w:rPr>
                <w:rFonts w:ascii="Times New Roman" w:eastAsia="Times New Roman" w:hAnsi="Times New Roman" w:cs="Times New Roman"/>
                <w:color w:val="000000"/>
                <w:sz w:val="24"/>
                <w:szCs w:val="24"/>
              </w:rPr>
              <w:softHyphen/>
              <w:t>центирование внимания на дос</w:t>
            </w:r>
            <w:r w:rsidRPr="002E5E50">
              <w:rPr>
                <w:rFonts w:ascii="Times New Roman" w:eastAsia="Times New Roman" w:hAnsi="Times New Roman" w:cs="Times New Roman"/>
                <w:color w:val="000000"/>
                <w:sz w:val="24"/>
                <w:szCs w:val="24"/>
              </w:rPr>
              <w:softHyphen/>
              <w:t>тижениях и успехах учеников)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06"/>
        </w:trPr>
        <w:tc>
          <w:tcPr>
            <w:tcW w:w="105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2. Создание условий для развития субъектной позиции учеников</w:t>
            </w:r>
          </w:p>
        </w:tc>
      </w:tr>
      <w:tr w:rsidR="002E5E50" w:rsidRPr="002E5E50" w:rsidTr="002E5E50">
        <w:trPr>
          <w:trHeight w:val="391"/>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1. Актуализация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и обогащение субъектного опыта учеников</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lastRenderedPageBreak/>
              <w:t>Обращение к ранее накоп</w:t>
            </w:r>
            <w:r w:rsidRPr="002E5E50">
              <w:rPr>
                <w:rFonts w:ascii="Times New Roman" w:eastAsia="Times New Roman" w:hAnsi="Times New Roman" w:cs="Times New Roman"/>
                <w:color w:val="000000"/>
                <w:sz w:val="24"/>
                <w:szCs w:val="24"/>
              </w:rPr>
              <w:softHyphen/>
              <w:t>ленным знаниям и умениям учеников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7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Стимулирование учеников к самостоятельному выбору и использованию различных способов выполнения зада</w:t>
            </w:r>
            <w:r w:rsidRPr="002E5E50">
              <w:rPr>
                <w:rFonts w:ascii="Times New Roman" w:eastAsia="Times New Roman" w:hAnsi="Times New Roman" w:cs="Times New Roman"/>
                <w:color w:val="000000"/>
                <w:sz w:val="24"/>
                <w:szCs w:val="24"/>
              </w:rPr>
              <w:softHyphen/>
              <w:t>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1"/>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ситуаций нравст</w:t>
            </w:r>
            <w:r w:rsidRPr="002E5E50">
              <w:rPr>
                <w:rFonts w:ascii="Times New Roman" w:eastAsia="Times New Roman" w:hAnsi="Times New Roman" w:cs="Times New Roman"/>
                <w:color w:val="000000"/>
                <w:sz w:val="24"/>
                <w:szCs w:val="24"/>
              </w:rPr>
              <w:softHyphen/>
              <w:t>венного выбора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1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Обращение к версиям учени</w:t>
            </w:r>
            <w:r w:rsidRPr="002E5E50">
              <w:rPr>
                <w:rFonts w:ascii="Times New Roman" w:eastAsia="Times New Roman" w:hAnsi="Times New Roman" w:cs="Times New Roman"/>
                <w:color w:val="000000"/>
                <w:sz w:val="24"/>
                <w:szCs w:val="24"/>
              </w:rPr>
              <w:softHyphen/>
              <w:t>ков при поиске вариантов ре</w:t>
            </w:r>
            <w:r w:rsidRPr="002E5E50">
              <w:rPr>
                <w:rFonts w:ascii="Times New Roman" w:eastAsia="Times New Roman" w:hAnsi="Times New Roman" w:cs="Times New Roman"/>
                <w:color w:val="000000"/>
                <w:sz w:val="24"/>
                <w:szCs w:val="24"/>
              </w:rPr>
              <w:softHyphen/>
              <w:t>шения познавательной зада</w:t>
            </w:r>
            <w:r w:rsidRPr="002E5E50">
              <w:rPr>
                <w:rFonts w:ascii="Times New Roman" w:eastAsia="Times New Roman" w:hAnsi="Times New Roman" w:cs="Times New Roman"/>
                <w:color w:val="000000"/>
                <w:sz w:val="24"/>
                <w:szCs w:val="24"/>
              </w:rPr>
              <w:softHyphen/>
              <w:t>чи (проблемы)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8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познания через переживание, актуализацию чувственного опыта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4"/>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2. Развитие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ак</w:t>
            </w:r>
            <w:r w:rsidRPr="002E5E50">
              <w:rPr>
                <w:rFonts w:ascii="Times New Roman" w:eastAsia="Times New Roman" w:hAnsi="Times New Roman" w:cs="Times New Roman"/>
                <w:bCs/>
                <w:color w:val="000000"/>
                <w:sz w:val="24"/>
                <w:szCs w:val="24"/>
              </w:rPr>
              <w:softHyphen/>
              <w:t xml:space="preserve">тивности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уча</w:t>
            </w:r>
            <w:r w:rsidRPr="002E5E50">
              <w:rPr>
                <w:rFonts w:ascii="Times New Roman" w:eastAsia="Times New Roman" w:hAnsi="Times New Roman" w:cs="Times New Roman"/>
                <w:bCs/>
                <w:color w:val="000000"/>
                <w:sz w:val="24"/>
                <w:szCs w:val="24"/>
              </w:rPr>
              <w:softHyphen/>
              <w:t xml:space="preserve">щихся </w:t>
            </w:r>
            <w:proofErr w:type="gramStart"/>
            <w:r w:rsidRPr="002E5E50">
              <w:rPr>
                <w:rFonts w:ascii="Times New Roman" w:eastAsia="Times New Roman" w:hAnsi="Times New Roman" w:cs="Times New Roman"/>
                <w:bCs/>
                <w:color w:val="000000"/>
                <w:sz w:val="24"/>
                <w:szCs w:val="24"/>
              </w:rPr>
              <w:t>в</w:t>
            </w:r>
            <w:proofErr w:type="gramEnd"/>
            <w:r w:rsidRPr="002E5E50">
              <w:rPr>
                <w:rFonts w:ascii="Times New Roman" w:eastAsia="Times New Roman" w:hAnsi="Times New Roman" w:cs="Times New Roman"/>
                <w:bCs/>
                <w:color w:val="000000"/>
                <w:sz w:val="24"/>
                <w:szCs w:val="24"/>
              </w:rPr>
              <w:t xml:space="preserve">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учеб</w:t>
            </w:r>
            <w:r w:rsidRPr="002E5E50">
              <w:rPr>
                <w:rFonts w:ascii="Times New Roman" w:eastAsia="Times New Roman" w:hAnsi="Times New Roman" w:cs="Times New Roman"/>
                <w:bCs/>
                <w:color w:val="000000"/>
                <w:sz w:val="24"/>
                <w:szCs w:val="24"/>
              </w:rPr>
              <w:softHyphen/>
              <w:t xml:space="preserve">ной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деятель</w:t>
            </w:r>
            <w:r w:rsidRPr="002E5E50">
              <w:rPr>
                <w:rFonts w:ascii="Times New Roman" w:eastAsia="Times New Roman" w:hAnsi="Times New Roman" w:cs="Times New Roman"/>
                <w:bCs/>
                <w:color w:val="000000"/>
                <w:sz w:val="24"/>
                <w:szCs w:val="24"/>
              </w:rPr>
              <w:softHyphen/>
              <w:t>ности</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исследо</w:t>
            </w:r>
            <w:r w:rsidRPr="002E5E50">
              <w:rPr>
                <w:rFonts w:ascii="Times New Roman" w:eastAsia="Times New Roman" w:hAnsi="Times New Roman" w:cs="Times New Roman"/>
                <w:color w:val="000000"/>
                <w:sz w:val="24"/>
                <w:szCs w:val="24"/>
              </w:rPr>
              <w:softHyphen/>
              <w:t>вательской деятельности на уроке (порученных исследо</w:t>
            </w:r>
            <w:r w:rsidRPr="002E5E50">
              <w:rPr>
                <w:rFonts w:ascii="Times New Roman" w:eastAsia="Times New Roman" w:hAnsi="Times New Roman" w:cs="Times New Roman"/>
                <w:color w:val="000000"/>
                <w:sz w:val="24"/>
                <w:szCs w:val="24"/>
              </w:rPr>
              <w:softHyphen/>
              <w:t>вательских заданий на дом)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54"/>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ситуации самостоя</w:t>
            </w:r>
            <w:r w:rsidRPr="002E5E50">
              <w:rPr>
                <w:rFonts w:ascii="Times New Roman" w:eastAsia="Times New Roman" w:hAnsi="Times New Roman" w:cs="Times New Roman"/>
                <w:color w:val="000000"/>
                <w:sz w:val="24"/>
                <w:szCs w:val="24"/>
              </w:rPr>
              <w:softHyphen/>
              <w:t>тельного поиска ответа на поставленный учителем во</w:t>
            </w:r>
            <w:r w:rsidRPr="002E5E50">
              <w:rPr>
                <w:rFonts w:ascii="Times New Roman" w:eastAsia="Times New Roman" w:hAnsi="Times New Roman" w:cs="Times New Roman"/>
                <w:color w:val="000000"/>
                <w:sz w:val="24"/>
                <w:szCs w:val="24"/>
              </w:rPr>
              <w:softHyphen/>
              <w:t>прос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4"/>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Выявление мнения учащихся об уроке, о характере взаи</w:t>
            </w:r>
            <w:r w:rsidRPr="002E5E50">
              <w:rPr>
                <w:rFonts w:ascii="Times New Roman" w:eastAsia="Times New Roman" w:hAnsi="Times New Roman" w:cs="Times New Roman"/>
                <w:color w:val="000000"/>
                <w:sz w:val="24"/>
                <w:szCs w:val="24"/>
              </w:rPr>
              <w:softHyphen/>
              <w:t>модействия на уроке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0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Поощрение вопросов учени</w:t>
            </w:r>
            <w:r w:rsidRPr="002E5E50">
              <w:rPr>
                <w:rFonts w:ascii="Times New Roman" w:eastAsia="Times New Roman" w:hAnsi="Times New Roman" w:cs="Times New Roman"/>
                <w:color w:val="000000"/>
                <w:sz w:val="24"/>
                <w:szCs w:val="24"/>
              </w:rPr>
              <w:softHyphen/>
              <w:t>ков, обеспечение возможно</w:t>
            </w:r>
            <w:r w:rsidRPr="002E5E50">
              <w:rPr>
                <w:rFonts w:ascii="Times New Roman" w:eastAsia="Times New Roman" w:hAnsi="Times New Roman" w:cs="Times New Roman"/>
                <w:color w:val="000000"/>
                <w:sz w:val="24"/>
                <w:szCs w:val="24"/>
              </w:rPr>
              <w:softHyphen/>
              <w:t>сти задавать вопросы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2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E5E50">
              <w:rPr>
                <w:rFonts w:ascii="Times New Roman" w:eastAsia="Times New Roman" w:hAnsi="Times New Roman" w:cs="Times New Roman"/>
                <w:color w:val="000000"/>
                <w:sz w:val="24"/>
                <w:szCs w:val="24"/>
              </w:rPr>
              <w:t>Поощрение инициативы, са</w:t>
            </w:r>
            <w:r w:rsidRPr="002E5E50">
              <w:rPr>
                <w:rFonts w:ascii="Times New Roman" w:eastAsia="Times New Roman" w:hAnsi="Times New Roman" w:cs="Times New Roman"/>
                <w:color w:val="000000"/>
                <w:sz w:val="24"/>
                <w:szCs w:val="24"/>
              </w:rPr>
              <w:softHyphen/>
              <w:t>мостоятельности в учебном процессе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13"/>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3. Создание ус</w:t>
            </w:r>
            <w:r w:rsidRPr="002E5E50">
              <w:rPr>
                <w:rFonts w:ascii="Times New Roman" w:eastAsia="Times New Roman" w:hAnsi="Times New Roman" w:cs="Times New Roman"/>
                <w:bCs/>
                <w:color w:val="000000"/>
                <w:sz w:val="24"/>
                <w:szCs w:val="24"/>
              </w:rPr>
              <w:softHyphen/>
              <w:t>ловий для раз</w:t>
            </w:r>
            <w:r w:rsidRPr="002E5E50">
              <w:rPr>
                <w:rFonts w:ascii="Times New Roman" w:eastAsia="Times New Roman" w:hAnsi="Times New Roman" w:cs="Times New Roman"/>
                <w:bCs/>
                <w:color w:val="000000"/>
                <w:sz w:val="24"/>
                <w:szCs w:val="24"/>
              </w:rPr>
              <w:softHyphen/>
              <w:t>вития готовно</w:t>
            </w:r>
            <w:r w:rsidRPr="002E5E50">
              <w:rPr>
                <w:rFonts w:ascii="Times New Roman" w:eastAsia="Times New Roman" w:hAnsi="Times New Roman" w:cs="Times New Roman"/>
                <w:bCs/>
                <w:color w:val="000000"/>
                <w:sz w:val="24"/>
                <w:szCs w:val="24"/>
              </w:rPr>
              <w:softHyphen/>
              <w:t>сти ученика к самоопреде</w:t>
            </w:r>
            <w:r w:rsidRPr="002E5E50">
              <w:rPr>
                <w:rFonts w:ascii="Times New Roman" w:eastAsia="Times New Roman" w:hAnsi="Times New Roman" w:cs="Times New Roman"/>
                <w:bCs/>
                <w:color w:val="000000"/>
                <w:sz w:val="24"/>
                <w:szCs w:val="24"/>
              </w:rPr>
              <w:softHyphen/>
              <w:t xml:space="preserve">лению (в </w:t>
            </w:r>
            <w:proofErr w:type="spellStart"/>
            <w:r w:rsidRPr="002E5E50">
              <w:rPr>
                <w:rFonts w:ascii="Times New Roman" w:eastAsia="Times New Roman" w:hAnsi="Times New Roman" w:cs="Times New Roman"/>
                <w:bCs/>
                <w:color w:val="000000"/>
                <w:sz w:val="24"/>
                <w:szCs w:val="24"/>
              </w:rPr>
              <w:t>т.ч</w:t>
            </w:r>
            <w:proofErr w:type="spellEnd"/>
            <w:r w:rsidRPr="002E5E50">
              <w:rPr>
                <w:rFonts w:ascii="Times New Roman" w:eastAsia="Times New Roman" w:hAnsi="Times New Roman" w:cs="Times New Roman"/>
                <w:bCs/>
                <w:color w:val="000000"/>
                <w:sz w:val="24"/>
                <w:szCs w:val="24"/>
              </w:rPr>
              <w:t>. личной ответ</w:t>
            </w:r>
            <w:r w:rsidRPr="002E5E50">
              <w:rPr>
                <w:rFonts w:ascii="Times New Roman" w:eastAsia="Times New Roman" w:hAnsi="Times New Roman" w:cs="Times New Roman"/>
                <w:bCs/>
                <w:color w:val="000000"/>
                <w:sz w:val="24"/>
                <w:szCs w:val="24"/>
              </w:rPr>
              <w:softHyphen/>
              <w:t>ственности за результаты учебной дея</w:t>
            </w:r>
            <w:r w:rsidRPr="002E5E50">
              <w:rPr>
                <w:rFonts w:ascii="Times New Roman" w:eastAsia="Times New Roman" w:hAnsi="Times New Roman" w:cs="Times New Roman"/>
                <w:bCs/>
                <w:color w:val="000000"/>
                <w:sz w:val="24"/>
                <w:szCs w:val="24"/>
              </w:rPr>
              <w:softHyphen/>
              <w:t>тельности)</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Побуждение учеников к само</w:t>
            </w:r>
            <w:r w:rsidRPr="002E5E50">
              <w:rPr>
                <w:rFonts w:ascii="Times New Roman" w:eastAsia="Times New Roman" w:hAnsi="Times New Roman" w:cs="Times New Roman"/>
                <w:color w:val="000000"/>
                <w:sz w:val="24"/>
                <w:szCs w:val="24"/>
              </w:rPr>
              <w:softHyphen/>
              <w:t>оценке, самоконтролю, само</w:t>
            </w:r>
            <w:r w:rsidRPr="002E5E50">
              <w:rPr>
                <w:rFonts w:ascii="Times New Roman" w:eastAsia="Times New Roman" w:hAnsi="Times New Roman" w:cs="Times New Roman"/>
                <w:color w:val="000000"/>
                <w:sz w:val="24"/>
                <w:szCs w:val="24"/>
              </w:rPr>
              <w:softHyphen/>
              <w:t>анализу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7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ситуаций самостоя</w:t>
            </w:r>
            <w:r w:rsidRPr="002E5E50">
              <w:rPr>
                <w:rFonts w:ascii="Times New Roman" w:eastAsia="Times New Roman" w:hAnsi="Times New Roman" w:cs="Times New Roman"/>
                <w:color w:val="000000"/>
                <w:sz w:val="24"/>
                <w:szCs w:val="24"/>
              </w:rPr>
              <w:softHyphen/>
              <w:t>тельного планирования своей деятельности, выбора 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3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Помощь в осознании моти</w:t>
            </w:r>
            <w:r w:rsidRPr="002E5E50">
              <w:rPr>
                <w:rFonts w:ascii="Times New Roman" w:eastAsia="Times New Roman" w:hAnsi="Times New Roman" w:cs="Times New Roman"/>
                <w:color w:val="000000"/>
                <w:sz w:val="24"/>
                <w:szCs w:val="24"/>
              </w:rPr>
              <w:softHyphen/>
              <w:t xml:space="preserve">вов собственных действий, </w:t>
            </w:r>
            <w:proofErr w:type="spellStart"/>
            <w:r w:rsidRPr="002E5E50">
              <w:rPr>
                <w:rFonts w:ascii="Times New Roman" w:eastAsia="Times New Roman" w:hAnsi="Times New Roman" w:cs="Times New Roman"/>
                <w:color w:val="000000"/>
                <w:sz w:val="24"/>
                <w:szCs w:val="24"/>
              </w:rPr>
              <w:t>поведения</w:t>
            </w:r>
            <w:proofErr w:type="gramStart"/>
            <w:r w:rsidRPr="002E5E50">
              <w:rPr>
                <w:rFonts w:ascii="Times New Roman" w:eastAsia="Times New Roman" w:hAnsi="Times New Roman" w:cs="Times New Roman"/>
                <w:color w:val="000000"/>
                <w:sz w:val="24"/>
                <w:szCs w:val="24"/>
              </w:rPr>
              <w:t>,д</w:t>
            </w:r>
            <w:proofErr w:type="gramEnd"/>
            <w:r w:rsidRPr="002E5E50">
              <w:rPr>
                <w:rFonts w:ascii="Times New Roman" w:eastAsia="Times New Roman" w:hAnsi="Times New Roman" w:cs="Times New Roman"/>
                <w:color w:val="000000"/>
                <w:sz w:val="24"/>
                <w:szCs w:val="24"/>
              </w:rPr>
              <w:t>еятельности</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51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Обучение целеполаганию (приемам, последовательно</w:t>
            </w:r>
            <w:r w:rsidRPr="002E5E50">
              <w:rPr>
                <w:rFonts w:ascii="Times New Roman" w:eastAsia="Times New Roman" w:hAnsi="Times New Roman" w:cs="Times New Roman"/>
                <w:color w:val="000000"/>
                <w:sz w:val="24"/>
                <w:szCs w:val="24"/>
              </w:rPr>
              <w:softHyphen/>
              <w:t>сти, классификации)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59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Создание ситуаций, обеспе</w:t>
            </w:r>
            <w:r w:rsidRPr="002E5E50">
              <w:rPr>
                <w:rFonts w:ascii="Times New Roman" w:eastAsia="Times New Roman" w:hAnsi="Times New Roman" w:cs="Times New Roman"/>
                <w:color w:val="000000"/>
                <w:sz w:val="24"/>
                <w:szCs w:val="24"/>
              </w:rPr>
              <w:softHyphen/>
              <w:t>чивающих самопознание учащихся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08"/>
        </w:trPr>
        <w:tc>
          <w:tcPr>
            <w:tcW w:w="105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3. П</w:t>
            </w:r>
            <w:r w:rsidRPr="002E5E50">
              <w:rPr>
                <w:rFonts w:ascii="Times New Roman" w:eastAsia="Times New Roman" w:hAnsi="Times New Roman" w:cs="Times New Roman"/>
                <w:smallCaps/>
                <w:color w:val="000000"/>
                <w:sz w:val="24"/>
                <w:szCs w:val="24"/>
              </w:rPr>
              <w:t>роявление личностно</w:t>
            </w:r>
            <w:r w:rsidRPr="002E5E50">
              <w:rPr>
                <w:rFonts w:ascii="Times New Roman" w:eastAsia="Times New Roman" w:hAnsi="Times New Roman" w:cs="Times New Roman"/>
                <w:color w:val="000000"/>
                <w:sz w:val="24"/>
                <w:szCs w:val="24"/>
              </w:rPr>
              <w:t xml:space="preserve"> </w:t>
            </w:r>
            <w:r w:rsidRPr="002E5E50">
              <w:rPr>
                <w:rFonts w:ascii="Times New Roman" w:eastAsia="Times New Roman" w:hAnsi="Times New Roman" w:cs="Times New Roman"/>
                <w:smallCaps/>
                <w:color w:val="000000"/>
                <w:sz w:val="24"/>
                <w:szCs w:val="24"/>
              </w:rPr>
              <w:t xml:space="preserve">ориентированной </w:t>
            </w:r>
            <w:r w:rsidRPr="002E5E50">
              <w:rPr>
                <w:rFonts w:ascii="Times New Roman" w:eastAsia="Times New Roman" w:hAnsi="Times New Roman" w:cs="Times New Roman"/>
                <w:bCs/>
                <w:color w:val="000000"/>
                <w:sz w:val="24"/>
                <w:szCs w:val="24"/>
              </w:rPr>
              <w:t>(ЛИЧНОСТНО-ГУМАННОЙ) ПОЗИЦИИ ПЕДАГОГА</w:t>
            </w:r>
          </w:p>
        </w:tc>
      </w:tr>
      <w:tr w:rsidR="002E5E50" w:rsidRPr="002E5E50" w:rsidTr="002E5E50">
        <w:trPr>
          <w:trHeight w:val="400"/>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1.Проявление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ценностного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от</w:t>
            </w:r>
            <w:r w:rsidRPr="002E5E50">
              <w:rPr>
                <w:rFonts w:ascii="Times New Roman" w:eastAsia="Times New Roman" w:hAnsi="Times New Roman" w:cs="Times New Roman"/>
                <w:bCs/>
                <w:color w:val="000000"/>
                <w:sz w:val="24"/>
                <w:szCs w:val="24"/>
              </w:rPr>
              <w:softHyphen/>
              <w:t xml:space="preserve">ношения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к лич</w:t>
            </w:r>
            <w:r w:rsidRPr="002E5E50">
              <w:rPr>
                <w:rFonts w:ascii="Times New Roman" w:eastAsia="Times New Roman" w:hAnsi="Times New Roman" w:cs="Times New Roman"/>
                <w:bCs/>
                <w:color w:val="000000"/>
                <w:sz w:val="24"/>
                <w:szCs w:val="24"/>
              </w:rPr>
              <w:softHyphen/>
              <w:t xml:space="preserve">ности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учащихся</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Заинтересованная реакция учителя на предложения, по</w:t>
            </w:r>
            <w:r w:rsidRPr="002E5E50">
              <w:rPr>
                <w:rFonts w:ascii="Times New Roman" w:eastAsia="Times New Roman" w:hAnsi="Times New Roman" w:cs="Times New Roman"/>
                <w:color w:val="000000"/>
                <w:sz w:val="24"/>
                <w:szCs w:val="24"/>
              </w:rPr>
              <w:softHyphen/>
              <w:t>желания, замечани</w:t>
            </w:r>
            <w:proofErr w:type="gramStart"/>
            <w:r w:rsidRPr="002E5E50">
              <w:rPr>
                <w:rFonts w:ascii="Times New Roman" w:eastAsia="Times New Roman" w:hAnsi="Times New Roman" w:cs="Times New Roman"/>
                <w:color w:val="000000"/>
                <w:sz w:val="24"/>
                <w:szCs w:val="24"/>
              </w:rPr>
              <w:t>я(</w:t>
            </w:r>
            <w:proofErr w:type="gramEnd"/>
            <w:r w:rsidRPr="002E5E50">
              <w:rPr>
                <w:rFonts w:ascii="Times New Roman" w:eastAsia="Times New Roman" w:hAnsi="Times New Roman" w:cs="Times New Roman"/>
                <w:color w:val="000000"/>
                <w:sz w:val="24"/>
                <w:szCs w:val="24"/>
              </w:rPr>
              <w:t>мнение) каждого ученика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7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«Считывание» учителем эмоционального состояния отдельных учеников и реаги</w:t>
            </w:r>
            <w:r w:rsidRPr="002E5E50">
              <w:rPr>
                <w:rFonts w:ascii="Times New Roman" w:eastAsia="Times New Roman" w:hAnsi="Times New Roman" w:cs="Times New Roman"/>
                <w:color w:val="000000"/>
                <w:sz w:val="24"/>
                <w:szCs w:val="24"/>
              </w:rPr>
              <w:softHyphen/>
              <w:t>рование на него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49"/>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Отделение оценки действий ученика от личного отноше</w:t>
            </w:r>
            <w:r w:rsidRPr="002E5E50">
              <w:rPr>
                <w:rFonts w:ascii="Times New Roman" w:eastAsia="Times New Roman" w:hAnsi="Times New Roman" w:cs="Times New Roman"/>
                <w:color w:val="000000"/>
                <w:sz w:val="24"/>
                <w:szCs w:val="24"/>
              </w:rPr>
              <w:softHyphen/>
              <w:t>ния к нему педагога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9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Акцентирование учителем важности мнения и участия ка</w:t>
            </w:r>
            <w:r w:rsidRPr="002E5E50">
              <w:rPr>
                <w:rFonts w:ascii="Times New Roman" w:eastAsia="Times New Roman" w:hAnsi="Times New Roman" w:cs="Times New Roman"/>
                <w:color w:val="000000"/>
                <w:sz w:val="24"/>
                <w:szCs w:val="24"/>
              </w:rPr>
              <w:softHyphen/>
              <w:t>ждого в урочной деятельности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7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E5E50">
              <w:rPr>
                <w:rFonts w:ascii="Times New Roman" w:eastAsia="Times New Roman" w:hAnsi="Times New Roman" w:cs="Times New Roman"/>
                <w:color w:val="000000"/>
                <w:sz w:val="24"/>
                <w:szCs w:val="24"/>
              </w:rPr>
              <w:t>Акцентирование внимания на позитивных личностных каче</w:t>
            </w:r>
            <w:r w:rsidRPr="002E5E50">
              <w:rPr>
                <w:rFonts w:ascii="Times New Roman" w:eastAsia="Times New Roman" w:hAnsi="Times New Roman" w:cs="Times New Roman"/>
                <w:color w:val="000000"/>
                <w:sz w:val="24"/>
                <w:szCs w:val="24"/>
              </w:rPr>
              <w:softHyphen/>
              <w:t>ствах учащихся, их поощрение</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20"/>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2. Реализация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учителем новых педагогических функци</w:t>
            </w:r>
            <w:proofErr w:type="gramStart"/>
            <w:r w:rsidRPr="002E5E50">
              <w:rPr>
                <w:rFonts w:ascii="Times New Roman" w:eastAsia="Times New Roman" w:hAnsi="Times New Roman" w:cs="Times New Roman"/>
                <w:bCs/>
                <w:color w:val="000000"/>
                <w:sz w:val="24"/>
                <w:szCs w:val="24"/>
              </w:rPr>
              <w:t>й(</w:t>
            </w:r>
            <w:proofErr w:type="gramEnd"/>
            <w:r w:rsidRPr="002E5E50">
              <w:rPr>
                <w:rFonts w:ascii="Times New Roman" w:eastAsia="Times New Roman" w:hAnsi="Times New Roman" w:cs="Times New Roman"/>
                <w:bCs/>
                <w:color w:val="000000"/>
                <w:sz w:val="24"/>
                <w:szCs w:val="24"/>
              </w:rPr>
              <w:t>ролей)</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Учитель как собеседник (функция эмоциональной поддержки)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84"/>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Учитель как человек, соз</w:t>
            </w:r>
            <w:r w:rsidRPr="002E5E50">
              <w:rPr>
                <w:rFonts w:ascii="Times New Roman" w:eastAsia="Times New Roman" w:hAnsi="Times New Roman" w:cs="Times New Roman"/>
                <w:color w:val="000000"/>
                <w:sz w:val="24"/>
                <w:szCs w:val="24"/>
              </w:rPr>
              <w:softHyphen/>
              <w:t>дающий условия для учения (</w:t>
            </w:r>
            <w:proofErr w:type="spellStart"/>
            <w:r w:rsidRPr="002E5E50">
              <w:rPr>
                <w:rFonts w:ascii="Times New Roman" w:eastAsia="Times New Roman" w:hAnsi="Times New Roman" w:cs="Times New Roman"/>
                <w:color w:val="000000"/>
                <w:sz w:val="24"/>
                <w:szCs w:val="24"/>
              </w:rPr>
              <w:t>фасилитаторская</w:t>
            </w:r>
            <w:proofErr w:type="spellEnd"/>
            <w:r w:rsidRPr="002E5E50">
              <w:rPr>
                <w:rFonts w:ascii="Times New Roman" w:eastAsia="Times New Roman" w:hAnsi="Times New Roman" w:cs="Times New Roman"/>
                <w:color w:val="000000"/>
                <w:sz w:val="24"/>
                <w:szCs w:val="24"/>
              </w:rPr>
              <w:t xml:space="preserve"> функция)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3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Учитель как исследователь (исследовательская функция)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1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Учитель как психотерапевт (функция педагогической поддержки)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2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E5E50">
              <w:rPr>
                <w:rFonts w:ascii="Times New Roman" w:eastAsia="Times New Roman" w:hAnsi="Times New Roman" w:cs="Times New Roman"/>
                <w:color w:val="000000"/>
                <w:sz w:val="24"/>
                <w:szCs w:val="24"/>
              </w:rPr>
              <w:t>Учитель как эксперт (консуль</w:t>
            </w:r>
            <w:r w:rsidRPr="002E5E50">
              <w:rPr>
                <w:rFonts w:ascii="Times New Roman" w:eastAsia="Times New Roman" w:hAnsi="Times New Roman" w:cs="Times New Roman"/>
                <w:color w:val="000000"/>
                <w:sz w:val="24"/>
                <w:szCs w:val="24"/>
              </w:rPr>
              <w:softHyphen/>
              <w:t>тативная, рекомендательная)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98"/>
        </w:trPr>
        <w:tc>
          <w:tcPr>
            <w:tcW w:w="1053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lang w:val="en-US"/>
              </w:rPr>
              <w:t>IV</w:t>
            </w:r>
            <w:r w:rsidRPr="002E5E50">
              <w:rPr>
                <w:rFonts w:ascii="Times New Roman" w:eastAsia="Times New Roman" w:hAnsi="Times New Roman" w:cs="Times New Roman"/>
                <w:bCs/>
                <w:color w:val="000000"/>
                <w:sz w:val="24"/>
                <w:szCs w:val="24"/>
              </w:rPr>
              <w:t>. ОБЕСПЕЧЕНИЕ ЛИЧНОСТНО-ГУМАННЫХ ВЗАИМООТНОШЕНИИ МЕЖДУ УЧАСТНИКАМИ УЧЕБНОГО ПРОЦЕССА</w:t>
            </w:r>
          </w:p>
        </w:tc>
      </w:tr>
      <w:tr w:rsidR="002E5E50" w:rsidRPr="002E5E50" w:rsidTr="002E5E50">
        <w:trPr>
          <w:trHeight w:val="250"/>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1. Организация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равноправного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партнерского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lastRenderedPageBreak/>
              <w:t xml:space="preserve">общения в ходе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учебного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 xml:space="preserve"> взаи</w:t>
            </w:r>
            <w:r w:rsidRPr="002E5E50">
              <w:rPr>
                <w:rFonts w:ascii="Times New Roman" w:eastAsia="Times New Roman" w:hAnsi="Times New Roman" w:cs="Times New Roman"/>
                <w:bCs/>
                <w:color w:val="000000"/>
                <w:sz w:val="24"/>
                <w:szCs w:val="24"/>
              </w:rPr>
              <w:softHyphen/>
              <w:t>модействия</w:t>
            </w:r>
          </w:p>
          <w:p w:rsidR="002E5E50" w:rsidRPr="002E5E50" w:rsidRDefault="002E5E50" w:rsidP="002E5E50">
            <w:pPr>
              <w:autoSpaceDE w:val="0"/>
              <w:autoSpaceDN w:val="0"/>
              <w:adjustRightInd w:val="0"/>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lastRenderedPageBreak/>
              <w:t>Приоритет диалогических форм общения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31"/>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сотрудничества учеников между собой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6"/>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Обращение учителя к учени</w:t>
            </w:r>
            <w:r w:rsidRPr="002E5E50">
              <w:rPr>
                <w:rFonts w:ascii="Times New Roman" w:eastAsia="Times New Roman" w:hAnsi="Times New Roman" w:cs="Times New Roman"/>
                <w:color w:val="000000"/>
                <w:sz w:val="24"/>
                <w:szCs w:val="24"/>
              </w:rPr>
              <w:softHyphen/>
              <w:t>кам по имени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488"/>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Свободное и открытое выра</w:t>
            </w:r>
            <w:r w:rsidRPr="002E5E50">
              <w:rPr>
                <w:rFonts w:ascii="Times New Roman" w:eastAsia="Times New Roman" w:hAnsi="Times New Roman" w:cs="Times New Roman"/>
                <w:color w:val="000000"/>
                <w:sz w:val="24"/>
                <w:szCs w:val="24"/>
              </w:rPr>
              <w:softHyphen/>
              <w:t>жение учениками своего мне</w:t>
            </w:r>
            <w:r w:rsidRPr="002E5E50">
              <w:rPr>
                <w:rFonts w:ascii="Times New Roman" w:eastAsia="Times New Roman" w:hAnsi="Times New Roman" w:cs="Times New Roman"/>
                <w:color w:val="000000"/>
                <w:sz w:val="24"/>
                <w:szCs w:val="24"/>
              </w:rPr>
              <w:softHyphen/>
              <w:t>ния без опасения критики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3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Учитель стремится постоянно получать от учащихся «об</w:t>
            </w:r>
            <w:r w:rsidRPr="002E5E50">
              <w:rPr>
                <w:rFonts w:ascii="Times New Roman" w:eastAsia="Times New Roman" w:hAnsi="Times New Roman" w:cs="Times New Roman"/>
                <w:color w:val="000000"/>
                <w:sz w:val="24"/>
                <w:szCs w:val="24"/>
              </w:rPr>
              <w:softHyphen/>
              <w:t>ратную связь»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94"/>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2. Создание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бла</w:t>
            </w:r>
            <w:r w:rsidRPr="002E5E50">
              <w:rPr>
                <w:rFonts w:ascii="Times New Roman" w:eastAsia="Times New Roman" w:hAnsi="Times New Roman" w:cs="Times New Roman"/>
                <w:bCs/>
                <w:color w:val="000000"/>
                <w:sz w:val="24"/>
                <w:szCs w:val="24"/>
              </w:rPr>
              <w:softHyphen/>
              <w:t>гоприятного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 психологи</w:t>
            </w:r>
            <w:r w:rsidRPr="002E5E50">
              <w:rPr>
                <w:rFonts w:ascii="Times New Roman" w:eastAsia="Times New Roman" w:hAnsi="Times New Roman" w:cs="Times New Roman"/>
                <w:bCs/>
                <w:color w:val="000000"/>
                <w:sz w:val="24"/>
                <w:szCs w:val="24"/>
              </w:rPr>
              <w:softHyphen/>
              <w:t>ческого</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 климата на уроке,</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 атмо</w:t>
            </w:r>
            <w:r w:rsidRPr="002E5E50">
              <w:rPr>
                <w:rFonts w:ascii="Times New Roman" w:eastAsia="Times New Roman" w:hAnsi="Times New Roman" w:cs="Times New Roman"/>
                <w:bCs/>
                <w:color w:val="000000"/>
                <w:sz w:val="24"/>
                <w:szCs w:val="24"/>
              </w:rPr>
              <w:softHyphen/>
              <w:t>сферы добро</w:t>
            </w:r>
            <w:r w:rsidRPr="002E5E50">
              <w:rPr>
                <w:rFonts w:ascii="Times New Roman" w:eastAsia="Times New Roman" w:hAnsi="Times New Roman" w:cs="Times New Roman"/>
                <w:bCs/>
                <w:color w:val="000000"/>
                <w:sz w:val="24"/>
                <w:szCs w:val="24"/>
              </w:rPr>
              <w:softHyphen/>
              <w:t xml:space="preserve">желательности и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комфорта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Доброжелательность, спокой</w:t>
            </w:r>
            <w:r w:rsidRPr="002E5E50">
              <w:rPr>
                <w:rFonts w:ascii="Times New Roman" w:eastAsia="Times New Roman" w:hAnsi="Times New Roman" w:cs="Times New Roman"/>
                <w:color w:val="000000"/>
                <w:sz w:val="24"/>
                <w:szCs w:val="24"/>
              </w:rPr>
              <w:softHyphen/>
              <w:t>ствие, уравновешенность учи</w:t>
            </w:r>
            <w:r w:rsidRPr="002E5E50">
              <w:rPr>
                <w:rFonts w:ascii="Times New Roman" w:eastAsia="Times New Roman" w:hAnsi="Times New Roman" w:cs="Times New Roman"/>
                <w:color w:val="000000"/>
                <w:sz w:val="24"/>
                <w:szCs w:val="24"/>
              </w:rPr>
              <w:softHyphen/>
              <w:t>теля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93"/>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Внимательность к ученику и его проблемам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510"/>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Отсутствие демонстрации своего превосходства над учащимися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35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Свободное и легкое вступле</w:t>
            </w:r>
            <w:r w:rsidRPr="002E5E50">
              <w:rPr>
                <w:rFonts w:ascii="Times New Roman" w:eastAsia="Times New Roman" w:hAnsi="Times New Roman" w:cs="Times New Roman"/>
                <w:color w:val="000000"/>
                <w:sz w:val="24"/>
                <w:szCs w:val="24"/>
              </w:rPr>
              <w:softHyphen/>
              <w:t>ние учеников в диалог с учите</w:t>
            </w:r>
            <w:r w:rsidRPr="002E5E50">
              <w:rPr>
                <w:rFonts w:ascii="Times New Roman" w:eastAsia="Times New Roman" w:hAnsi="Times New Roman" w:cs="Times New Roman"/>
                <w:color w:val="000000"/>
                <w:sz w:val="24"/>
                <w:szCs w:val="24"/>
              </w:rPr>
              <w:softHyphen/>
              <w:t>лем и друг с другом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504"/>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Стимулирование положи</w:t>
            </w:r>
            <w:r w:rsidRPr="002E5E50">
              <w:rPr>
                <w:rFonts w:ascii="Times New Roman" w:eastAsia="Times New Roman" w:hAnsi="Times New Roman" w:cs="Times New Roman"/>
                <w:color w:val="000000"/>
                <w:sz w:val="24"/>
                <w:szCs w:val="24"/>
              </w:rPr>
              <w:softHyphen/>
              <w:t>тельных эмоций во время урока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0"/>
        </w:trPr>
        <w:tc>
          <w:tcPr>
            <w:tcW w:w="174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 xml:space="preserve">3. Создание атмосферы взаимной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заин</w:t>
            </w:r>
            <w:r w:rsidRPr="002E5E50">
              <w:rPr>
                <w:rFonts w:ascii="Times New Roman" w:eastAsia="Times New Roman" w:hAnsi="Times New Roman" w:cs="Times New Roman"/>
                <w:bCs/>
                <w:color w:val="000000"/>
                <w:sz w:val="24"/>
                <w:szCs w:val="24"/>
              </w:rPr>
              <w:softHyphen/>
              <w:t>тересованно</w:t>
            </w:r>
            <w:r w:rsidRPr="002E5E50">
              <w:rPr>
                <w:rFonts w:ascii="Times New Roman" w:eastAsia="Times New Roman" w:hAnsi="Times New Roman" w:cs="Times New Roman"/>
                <w:bCs/>
                <w:color w:val="000000"/>
                <w:sz w:val="24"/>
                <w:szCs w:val="24"/>
              </w:rPr>
              <w:softHyphen/>
              <w:t xml:space="preserve">сти </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rPr>
            </w:pPr>
            <w:r w:rsidRPr="002E5E50">
              <w:rPr>
                <w:rFonts w:ascii="Times New Roman" w:eastAsia="Times New Roman" w:hAnsi="Times New Roman" w:cs="Times New Roman"/>
                <w:bCs/>
                <w:color w:val="000000"/>
                <w:sz w:val="24"/>
                <w:szCs w:val="24"/>
              </w:rPr>
              <w:t>в работе друг друга,</w:t>
            </w:r>
          </w:p>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bCs/>
                <w:color w:val="000000"/>
                <w:sz w:val="24"/>
                <w:szCs w:val="24"/>
              </w:rPr>
              <w:t>сотрудничества</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ситуаций взаи</w:t>
            </w:r>
            <w:r w:rsidRPr="002E5E50">
              <w:rPr>
                <w:rFonts w:ascii="Times New Roman" w:eastAsia="Times New Roman" w:hAnsi="Times New Roman" w:cs="Times New Roman"/>
                <w:color w:val="000000"/>
                <w:sz w:val="24"/>
                <w:szCs w:val="24"/>
              </w:rPr>
              <w:softHyphen/>
              <w:t>мопомощи между учениками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709"/>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Использование таких учебных заданий, где сильна взаимо</w:t>
            </w:r>
            <w:r w:rsidRPr="002E5E50">
              <w:rPr>
                <w:rFonts w:ascii="Times New Roman" w:eastAsia="Times New Roman" w:hAnsi="Times New Roman" w:cs="Times New Roman"/>
                <w:color w:val="000000"/>
                <w:sz w:val="24"/>
                <w:szCs w:val="24"/>
              </w:rPr>
              <w:softHyphen/>
              <w:t>зависимость результатов ин</w:t>
            </w:r>
            <w:r w:rsidRPr="002E5E50">
              <w:rPr>
                <w:rFonts w:ascii="Times New Roman" w:eastAsia="Times New Roman" w:hAnsi="Times New Roman" w:cs="Times New Roman"/>
                <w:color w:val="000000"/>
                <w:sz w:val="24"/>
                <w:szCs w:val="24"/>
              </w:rPr>
              <w:softHyphen/>
              <w:t>дивидуальной и групповой 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161"/>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работы учащих</w:t>
            </w:r>
            <w:r w:rsidRPr="002E5E50">
              <w:rPr>
                <w:rFonts w:ascii="Times New Roman" w:eastAsia="Times New Roman" w:hAnsi="Times New Roman" w:cs="Times New Roman"/>
                <w:color w:val="000000"/>
                <w:sz w:val="24"/>
                <w:szCs w:val="24"/>
              </w:rPr>
              <w:softHyphen/>
              <w:t>ся в парах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82"/>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Организация групповой рабо</w:t>
            </w:r>
            <w:r w:rsidRPr="002E5E50">
              <w:rPr>
                <w:rFonts w:ascii="Times New Roman" w:eastAsia="Times New Roman" w:hAnsi="Times New Roman" w:cs="Times New Roman"/>
                <w:color w:val="000000"/>
                <w:sz w:val="24"/>
                <w:szCs w:val="24"/>
              </w:rPr>
              <w:softHyphen/>
              <w:t>ты учащихся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2E5E50" w:rsidRPr="002E5E50" w:rsidTr="002E5E50">
        <w:trPr>
          <w:trHeight w:val="254"/>
        </w:trPr>
        <w:tc>
          <w:tcPr>
            <w:tcW w:w="10530" w:type="dxa"/>
            <w:vMerge/>
            <w:tcBorders>
              <w:top w:val="single" w:sz="6" w:space="0" w:color="auto"/>
              <w:left w:val="single" w:sz="6" w:space="0" w:color="auto"/>
              <w:bottom w:val="single" w:sz="6" w:space="0" w:color="auto"/>
              <w:right w:val="single" w:sz="6" w:space="0" w:color="auto"/>
            </w:tcBorders>
            <w:vAlign w:val="center"/>
            <w:hideMark/>
          </w:tcPr>
          <w:p w:rsidR="002E5E50" w:rsidRPr="002E5E50" w:rsidRDefault="002E5E50" w:rsidP="002E5E50">
            <w:pPr>
              <w:spacing w:after="0" w:line="240" w:lineRule="auto"/>
              <w:rPr>
                <w:rFonts w:ascii="Times New Roman" w:eastAsia="Times New Roman" w:hAnsi="Times New Roman" w:cs="Times New Roman"/>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2E5E50">
              <w:rPr>
                <w:rFonts w:ascii="Times New Roman" w:eastAsia="Times New Roman" w:hAnsi="Times New Roman" w:cs="Times New Roman"/>
                <w:color w:val="000000"/>
                <w:sz w:val="24"/>
                <w:szCs w:val="24"/>
              </w:rPr>
              <w:t>Подчеркивание значимости достижений (успеха) каждого в решении общей учебной задачи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2E5E50" w:rsidRPr="002E5E50" w:rsidRDefault="002E5E50" w:rsidP="002E5E50">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2E5E50" w:rsidRPr="002E5E50" w:rsidRDefault="002E5E50" w:rsidP="002E5E50">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2E5E50" w:rsidRPr="002E5E50" w:rsidRDefault="002E5E50" w:rsidP="002E5E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p w:rsidR="002E5E50" w:rsidRPr="002E5E50" w:rsidRDefault="002E5E50" w:rsidP="002E5E50">
      <w:pPr>
        <w:rPr>
          <w:rFonts w:ascii="Times New Roman" w:eastAsia="Calibri" w:hAnsi="Times New Roman" w:cs="Times New Roman"/>
          <w:b/>
          <w:sz w:val="28"/>
          <w:szCs w:val="28"/>
          <w:lang w:eastAsia="en-US"/>
        </w:rPr>
      </w:pPr>
      <w:r w:rsidRPr="002E5E50">
        <w:rPr>
          <w:rFonts w:ascii="Times New Roman" w:eastAsia="Calibri" w:hAnsi="Times New Roman" w:cs="Times New Roman"/>
          <w:b/>
          <w:sz w:val="28"/>
          <w:szCs w:val="28"/>
          <w:lang w:eastAsia="en-US"/>
        </w:rPr>
        <w:t xml:space="preserve">                                                                                                        Приложение 4.</w:t>
      </w:r>
    </w:p>
    <w:p w:rsidR="002E5E50" w:rsidRPr="002E5E50" w:rsidRDefault="002E5E50" w:rsidP="002E5E50">
      <w:pPr>
        <w:spacing w:after="0" w:line="360" w:lineRule="auto"/>
        <w:ind w:firstLine="709"/>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Анкета участника мероприятия</w:t>
      </w:r>
    </w:p>
    <w:p w:rsidR="002E5E50" w:rsidRPr="002E5E50" w:rsidRDefault="002E5E50" w:rsidP="002E5E50">
      <w:pPr>
        <w:spacing w:after="0" w:line="360" w:lineRule="auto"/>
        <w:ind w:firstLine="709"/>
        <w:jc w:val="center"/>
        <w:rPr>
          <w:rFonts w:ascii="Times New Roman" w:eastAsia="Calibri" w:hAnsi="Times New Roman" w:cs="Times New Roman"/>
          <w:b/>
          <w:sz w:val="24"/>
          <w:szCs w:val="24"/>
          <w:lang w:eastAsia="en-US"/>
        </w:rPr>
      </w:pPr>
    </w:p>
    <w:p w:rsidR="002E5E50" w:rsidRPr="002E5E50" w:rsidRDefault="002E5E50" w:rsidP="002E5E50">
      <w:pPr>
        <w:spacing w:after="0" w:line="360" w:lineRule="auto"/>
        <w:ind w:firstLine="709"/>
        <w:jc w:val="both"/>
        <w:rPr>
          <w:rFonts w:ascii="Times New Roman" w:eastAsia="Calibri" w:hAnsi="Times New Roman" w:cs="Times New Roman"/>
          <w:i/>
          <w:sz w:val="24"/>
          <w:szCs w:val="24"/>
          <w:lang w:eastAsia="en-US"/>
        </w:rPr>
      </w:pPr>
      <w:r w:rsidRPr="002E5E50">
        <w:rPr>
          <w:rFonts w:ascii="Times New Roman" w:eastAsia="Calibri" w:hAnsi="Times New Roman" w:cs="Times New Roman"/>
          <w:i/>
          <w:sz w:val="24"/>
          <w:szCs w:val="24"/>
          <w:lang w:eastAsia="en-US"/>
        </w:rPr>
        <w:t>Уважаемы</w:t>
      </w:r>
      <w:proofErr w:type="gramStart"/>
      <w:r w:rsidRPr="002E5E50">
        <w:rPr>
          <w:rFonts w:ascii="Times New Roman" w:eastAsia="Calibri" w:hAnsi="Times New Roman" w:cs="Times New Roman"/>
          <w:i/>
          <w:sz w:val="24"/>
          <w:szCs w:val="24"/>
          <w:lang w:eastAsia="en-US"/>
        </w:rPr>
        <w:t>й(</w:t>
      </w:r>
      <w:proofErr w:type="spellStart"/>
      <w:proofErr w:type="gramEnd"/>
      <w:r w:rsidRPr="002E5E50">
        <w:rPr>
          <w:rFonts w:ascii="Times New Roman" w:eastAsia="Calibri" w:hAnsi="Times New Roman" w:cs="Times New Roman"/>
          <w:i/>
          <w:sz w:val="24"/>
          <w:szCs w:val="24"/>
          <w:lang w:eastAsia="en-US"/>
        </w:rPr>
        <w:t>ая</w:t>
      </w:r>
      <w:proofErr w:type="spellEnd"/>
      <w:r w:rsidRPr="002E5E50">
        <w:rPr>
          <w:rFonts w:ascii="Times New Roman" w:eastAsia="Calibri" w:hAnsi="Times New Roman" w:cs="Times New Roman"/>
          <w:i/>
          <w:sz w:val="24"/>
          <w:szCs w:val="24"/>
          <w:lang w:eastAsia="en-US"/>
        </w:rPr>
        <w:t>) участник(</w:t>
      </w:r>
      <w:proofErr w:type="spellStart"/>
      <w:r w:rsidRPr="002E5E50">
        <w:rPr>
          <w:rFonts w:ascii="Times New Roman" w:eastAsia="Calibri" w:hAnsi="Times New Roman" w:cs="Times New Roman"/>
          <w:i/>
          <w:sz w:val="24"/>
          <w:szCs w:val="24"/>
          <w:lang w:eastAsia="en-US"/>
        </w:rPr>
        <w:t>ца</w:t>
      </w:r>
      <w:proofErr w:type="spellEnd"/>
      <w:r w:rsidRPr="002E5E50">
        <w:rPr>
          <w:rFonts w:ascii="Times New Roman" w:eastAsia="Calibri" w:hAnsi="Times New Roman" w:cs="Times New Roman"/>
          <w:i/>
          <w:sz w:val="24"/>
          <w:szCs w:val="24"/>
          <w:lang w:eastAsia="en-US"/>
        </w:rPr>
        <w:t>)! Ответь на предложенные ниже вопросы, чтобы мы могли оценить значение проведенного мероприятия лично для тебя и учесть замечания по его качеству.</w:t>
      </w:r>
    </w:p>
    <w:p w:rsidR="002E5E50" w:rsidRPr="002E5E50" w:rsidRDefault="002E5E50" w:rsidP="002E5E50">
      <w:pPr>
        <w:spacing w:after="0" w:line="360" w:lineRule="auto"/>
        <w:ind w:firstLine="709"/>
        <w:jc w:val="both"/>
        <w:rPr>
          <w:rFonts w:ascii="Times New Roman" w:eastAsia="Calibri" w:hAnsi="Times New Roman" w:cs="Times New Roman"/>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71"/>
        <w:gridCol w:w="1129"/>
        <w:gridCol w:w="1131"/>
        <w:gridCol w:w="1271"/>
      </w:tblGrid>
      <w:tr w:rsidR="002E5E50" w:rsidRPr="002E5E50" w:rsidTr="002E5E50">
        <w:tc>
          <w:tcPr>
            <w:tcW w:w="325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360" w:lineRule="auto"/>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Вопросы</w:t>
            </w:r>
          </w:p>
        </w:tc>
        <w:tc>
          <w:tcPr>
            <w:tcW w:w="1742" w:type="pct"/>
            <w:gridSpan w:val="3"/>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360" w:lineRule="auto"/>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Ответы</w:t>
            </w:r>
          </w:p>
        </w:tc>
      </w:tr>
      <w:tr w:rsidR="002E5E50" w:rsidRPr="002E5E50" w:rsidTr="002E5E5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rPr>
                <w:rFonts w:ascii="Times New Roman" w:eastAsia="Calibri" w:hAnsi="Times New Roman" w:cs="Times New Roman"/>
                <w:b/>
                <w:sz w:val="24"/>
                <w:szCs w:val="24"/>
                <w:lang w:eastAsia="en-US"/>
              </w:rPr>
            </w:pPr>
          </w:p>
        </w:tc>
        <w:tc>
          <w:tcPr>
            <w:tcW w:w="557" w:type="pct"/>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360" w:lineRule="auto"/>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Да</w:t>
            </w:r>
          </w:p>
        </w:tc>
        <w:tc>
          <w:tcPr>
            <w:tcW w:w="558" w:type="pct"/>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360" w:lineRule="auto"/>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Нет</w:t>
            </w:r>
          </w:p>
        </w:tc>
        <w:tc>
          <w:tcPr>
            <w:tcW w:w="627" w:type="pct"/>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jc w:val="center"/>
              <w:rPr>
                <w:rFonts w:ascii="Times New Roman" w:eastAsia="Calibri" w:hAnsi="Times New Roman" w:cs="Times New Roman"/>
                <w:b/>
                <w:sz w:val="24"/>
                <w:szCs w:val="24"/>
                <w:lang w:eastAsia="en-US"/>
              </w:rPr>
            </w:pPr>
            <w:r w:rsidRPr="002E5E50">
              <w:rPr>
                <w:rFonts w:ascii="Times New Roman" w:eastAsia="Calibri" w:hAnsi="Times New Roman" w:cs="Times New Roman"/>
                <w:b/>
                <w:sz w:val="24"/>
                <w:szCs w:val="24"/>
                <w:lang w:eastAsia="en-US"/>
              </w:rPr>
              <w:t>Не увере</w:t>
            </w:r>
            <w:proofErr w:type="gramStart"/>
            <w:r w:rsidRPr="002E5E50">
              <w:rPr>
                <w:rFonts w:ascii="Times New Roman" w:eastAsia="Calibri" w:hAnsi="Times New Roman" w:cs="Times New Roman"/>
                <w:b/>
                <w:sz w:val="24"/>
                <w:szCs w:val="24"/>
                <w:lang w:eastAsia="en-US"/>
              </w:rPr>
              <w:t>н(</w:t>
            </w:r>
            <w:proofErr w:type="gramEnd"/>
            <w:r w:rsidRPr="002E5E50">
              <w:rPr>
                <w:rFonts w:ascii="Times New Roman" w:eastAsia="Calibri" w:hAnsi="Times New Roman" w:cs="Times New Roman"/>
                <w:b/>
                <w:sz w:val="24"/>
                <w:szCs w:val="24"/>
                <w:lang w:eastAsia="en-US"/>
              </w:rPr>
              <w:t>а) в ответе</w:t>
            </w:r>
          </w:p>
        </w:tc>
      </w:tr>
      <w:tr w:rsidR="002E5E50" w:rsidRPr="002E5E50" w:rsidTr="002E5E50">
        <w:tc>
          <w:tcPr>
            <w:tcW w:w="1102" w:type="pct"/>
            <w:vMerge w:val="restar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Мероприятие оправдало твои ожидания</w:t>
            </w: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по содержанию</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0" w:type="auto"/>
            <w:vMerge/>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rPr>
                <w:rFonts w:ascii="Times New Roman" w:eastAsia="Calibri" w:hAnsi="Times New Roman" w:cs="Times New Roman"/>
                <w:sz w:val="24"/>
                <w:szCs w:val="24"/>
                <w:lang w:eastAsia="en-US"/>
              </w:rPr>
            </w:pP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по зрелищности</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0" w:type="auto"/>
            <w:vMerge/>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rPr>
                <w:rFonts w:ascii="Times New Roman" w:eastAsia="Calibri" w:hAnsi="Times New Roman" w:cs="Times New Roman"/>
                <w:sz w:val="24"/>
                <w:szCs w:val="24"/>
                <w:lang w:eastAsia="en-US"/>
              </w:rPr>
            </w:pP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по познавательной ценности</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1102" w:type="pct"/>
            <w:vMerge w:val="restar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Мероприятие соответствует эстетическому восприятию</w:t>
            </w: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в оформлении, техническом обеспечении мероприятия</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0" w:type="auto"/>
            <w:vMerge/>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rPr>
                <w:rFonts w:ascii="Times New Roman" w:eastAsia="Calibri" w:hAnsi="Times New Roman" w:cs="Times New Roman"/>
                <w:sz w:val="24"/>
                <w:szCs w:val="24"/>
                <w:lang w:eastAsia="en-US"/>
              </w:rPr>
            </w:pP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в презентации проектов</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0" w:type="auto"/>
            <w:vMerge/>
            <w:tcBorders>
              <w:top w:val="single" w:sz="4" w:space="0" w:color="auto"/>
              <w:left w:val="single" w:sz="4" w:space="0" w:color="auto"/>
              <w:bottom w:val="single" w:sz="4" w:space="0" w:color="auto"/>
              <w:right w:val="single" w:sz="4" w:space="0" w:color="auto"/>
            </w:tcBorders>
            <w:vAlign w:val="center"/>
            <w:hideMark/>
          </w:tcPr>
          <w:p w:rsidR="002E5E50" w:rsidRPr="002E5E50" w:rsidRDefault="002E5E50" w:rsidP="002E5E50">
            <w:pPr>
              <w:spacing w:after="0" w:line="240" w:lineRule="auto"/>
              <w:rPr>
                <w:rFonts w:ascii="Times New Roman" w:eastAsia="Calibri" w:hAnsi="Times New Roman" w:cs="Times New Roman"/>
                <w:sz w:val="24"/>
                <w:szCs w:val="24"/>
                <w:lang w:eastAsia="en-US"/>
              </w:rPr>
            </w:pPr>
          </w:p>
        </w:tc>
        <w:tc>
          <w:tcPr>
            <w:tcW w:w="2156" w:type="pct"/>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в ином (в чем указать ниже)</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3258" w:type="pct"/>
            <w:gridSpan w:val="2"/>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lastRenderedPageBreak/>
              <w:t>Данное  мероприятие было важно для меня</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3258" w:type="pct"/>
            <w:gridSpan w:val="2"/>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Данное мероприятие было  важно для детей</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3258" w:type="pct"/>
            <w:gridSpan w:val="2"/>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К следующему мероприятию следует готовиться лучше</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r w:rsidR="002E5E50" w:rsidRPr="002E5E50" w:rsidTr="002E5E50">
        <w:tc>
          <w:tcPr>
            <w:tcW w:w="3258" w:type="pct"/>
            <w:gridSpan w:val="2"/>
            <w:tcBorders>
              <w:top w:val="single" w:sz="4" w:space="0" w:color="auto"/>
              <w:left w:val="single" w:sz="4" w:space="0" w:color="auto"/>
              <w:bottom w:val="single" w:sz="4" w:space="0" w:color="auto"/>
              <w:right w:val="single" w:sz="4" w:space="0" w:color="auto"/>
            </w:tcBorders>
            <w:hideMark/>
          </w:tcPr>
          <w:p w:rsidR="002E5E50" w:rsidRPr="002E5E50" w:rsidRDefault="002E5E50" w:rsidP="002E5E50">
            <w:pPr>
              <w:spacing w:after="0" w:line="360" w:lineRule="auto"/>
              <w:rPr>
                <w:rFonts w:ascii="Times New Roman" w:eastAsia="Calibri" w:hAnsi="Times New Roman" w:cs="Times New Roman"/>
                <w:sz w:val="24"/>
                <w:szCs w:val="24"/>
                <w:lang w:eastAsia="en-US"/>
              </w:rPr>
            </w:pPr>
            <w:r w:rsidRPr="002E5E50">
              <w:rPr>
                <w:rFonts w:ascii="Times New Roman" w:eastAsia="Calibri" w:hAnsi="Times New Roman" w:cs="Times New Roman"/>
                <w:sz w:val="24"/>
                <w:szCs w:val="24"/>
                <w:lang w:eastAsia="en-US"/>
              </w:rPr>
              <w:t>Я дам хороший отзыв о мероприятии на странице школьного сайта</w:t>
            </w:r>
          </w:p>
        </w:tc>
        <w:tc>
          <w:tcPr>
            <w:tcW w:w="55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558"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c>
          <w:tcPr>
            <w:tcW w:w="627" w:type="pct"/>
            <w:tcBorders>
              <w:top w:val="single" w:sz="4" w:space="0" w:color="auto"/>
              <w:left w:val="single" w:sz="4" w:space="0" w:color="auto"/>
              <w:bottom w:val="single" w:sz="4" w:space="0" w:color="auto"/>
              <w:right w:val="single" w:sz="4" w:space="0" w:color="auto"/>
            </w:tcBorders>
          </w:tcPr>
          <w:p w:rsidR="002E5E50" w:rsidRPr="002E5E50" w:rsidRDefault="002E5E50" w:rsidP="002E5E50">
            <w:pPr>
              <w:spacing w:after="0" w:line="360" w:lineRule="auto"/>
              <w:jc w:val="both"/>
              <w:rPr>
                <w:rFonts w:ascii="Times New Roman" w:eastAsia="Calibri" w:hAnsi="Times New Roman" w:cs="Times New Roman"/>
                <w:sz w:val="24"/>
                <w:szCs w:val="24"/>
                <w:lang w:eastAsia="en-US"/>
              </w:rPr>
            </w:pPr>
          </w:p>
        </w:tc>
      </w:tr>
    </w:tbl>
    <w:p w:rsidR="002E5E50" w:rsidRPr="002E5E50" w:rsidRDefault="002E5E50" w:rsidP="002E5E50">
      <w:pPr>
        <w:spacing w:after="0" w:line="360" w:lineRule="auto"/>
        <w:ind w:firstLine="709"/>
        <w:jc w:val="both"/>
        <w:rPr>
          <w:rFonts w:ascii="Times New Roman" w:eastAsia="Calibri" w:hAnsi="Times New Roman" w:cs="Times New Roman"/>
          <w:lang w:eastAsia="en-US"/>
        </w:rPr>
      </w:pPr>
    </w:p>
    <w:p w:rsidR="002E5E50" w:rsidRPr="002E5E50" w:rsidRDefault="002E5E50" w:rsidP="002E5E50">
      <w:pPr>
        <w:rPr>
          <w:rFonts w:ascii="Times New Roman" w:eastAsia="Calibri" w:hAnsi="Times New Roman" w:cs="Times New Roman"/>
          <w:b/>
          <w:sz w:val="28"/>
          <w:szCs w:val="28"/>
          <w:lang w:eastAsia="en-US"/>
        </w:rPr>
      </w:pPr>
    </w:p>
    <w:p w:rsidR="00A117D2" w:rsidRPr="00A56AED" w:rsidRDefault="00A117D2" w:rsidP="00DB25BD">
      <w:pPr>
        <w:widowControl w:val="0"/>
        <w:autoSpaceDE w:val="0"/>
        <w:autoSpaceDN w:val="0"/>
        <w:adjustRightInd w:val="0"/>
        <w:rPr>
          <w:rFonts w:ascii="Times New Roman" w:hAnsi="Times New Roman" w:cs="Times New Roman"/>
          <w:sz w:val="24"/>
          <w:szCs w:val="24"/>
        </w:rPr>
        <w:sectPr w:rsidR="00A117D2" w:rsidRPr="00A56AED" w:rsidSect="00556510">
          <w:pgSz w:w="11906" w:h="16838"/>
          <w:pgMar w:top="567" w:right="567" w:bottom="1134" w:left="1418" w:header="709" w:footer="709" w:gutter="0"/>
          <w:cols w:space="708"/>
          <w:docGrid w:linePitch="360"/>
        </w:sectPr>
      </w:pPr>
    </w:p>
    <w:tbl>
      <w:tblPr>
        <w:tblpPr w:leftFromText="180" w:rightFromText="180" w:vertAnchor="text" w:horzAnchor="margin" w:tblpXSpec="right" w:tblpY="383"/>
        <w:tblW w:w="0" w:type="auto"/>
        <w:tblLook w:val="01E0" w:firstRow="1" w:lastRow="1" w:firstColumn="1" w:lastColumn="1" w:noHBand="0" w:noVBand="0"/>
      </w:tblPr>
      <w:tblGrid>
        <w:gridCol w:w="4161"/>
      </w:tblGrid>
      <w:tr w:rsidR="00253FF6" w:rsidRPr="00A56AED" w:rsidTr="00E4403D">
        <w:trPr>
          <w:trHeight w:val="1833"/>
        </w:trPr>
        <w:tc>
          <w:tcPr>
            <w:tcW w:w="4161" w:type="dxa"/>
            <w:shd w:val="clear" w:color="auto" w:fill="auto"/>
          </w:tcPr>
          <w:p w:rsidR="00253FF6" w:rsidRPr="00A56AED" w:rsidRDefault="00253FF6" w:rsidP="00253FF6">
            <w:pPr>
              <w:pStyle w:val="a4"/>
              <w:jc w:val="left"/>
            </w:pPr>
            <w:r w:rsidRPr="00A56AED">
              <w:lastRenderedPageBreak/>
              <w:t>В Аттестационную комиссию</w:t>
            </w:r>
          </w:p>
          <w:p w:rsidR="00253FF6" w:rsidRPr="00A56AED" w:rsidRDefault="00253FF6" w:rsidP="00253FF6">
            <w:pPr>
              <w:spacing w:after="0"/>
              <w:rPr>
                <w:rFonts w:ascii="Times New Roman" w:hAnsi="Times New Roman" w:cs="Times New Roman"/>
                <w:sz w:val="24"/>
                <w:szCs w:val="24"/>
              </w:rPr>
            </w:pPr>
            <w:r w:rsidRPr="00A56AED">
              <w:rPr>
                <w:rFonts w:ascii="Times New Roman" w:hAnsi="Times New Roman" w:cs="Times New Roman"/>
                <w:sz w:val="24"/>
                <w:szCs w:val="24"/>
              </w:rPr>
              <w:t xml:space="preserve">Муниципального казенного общеобразовательного учреждения </w:t>
            </w:r>
          </w:p>
          <w:p w:rsidR="00253FF6" w:rsidRPr="00A56AED" w:rsidRDefault="00253FF6" w:rsidP="00253FF6">
            <w:pPr>
              <w:spacing w:after="0"/>
              <w:rPr>
                <w:rFonts w:ascii="Times New Roman" w:hAnsi="Times New Roman" w:cs="Times New Roman"/>
                <w:b/>
                <w:sz w:val="24"/>
                <w:szCs w:val="24"/>
              </w:rPr>
            </w:pPr>
            <w:proofErr w:type="spellStart"/>
            <w:r w:rsidRPr="00A56AED">
              <w:rPr>
                <w:rFonts w:ascii="Times New Roman" w:hAnsi="Times New Roman" w:cs="Times New Roman"/>
                <w:sz w:val="24"/>
                <w:szCs w:val="24"/>
              </w:rPr>
              <w:t>Тазовская</w:t>
            </w:r>
            <w:proofErr w:type="spellEnd"/>
            <w:r w:rsidRPr="00A56AED">
              <w:rPr>
                <w:rFonts w:ascii="Times New Roman" w:hAnsi="Times New Roman" w:cs="Times New Roman"/>
                <w:sz w:val="24"/>
                <w:szCs w:val="24"/>
              </w:rPr>
              <w:t xml:space="preserve"> общеобразовательная школа – интернат среднего общего образования </w:t>
            </w:r>
          </w:p>
        </w:tc>
      </w:tr>
    </w:tbl>
    <w:p w:rsidR="00253FF6" w:rsidRPr="00A56AED" w:rsidRDefault="00253FF6" w:rsidP="00253FF6">
      <w:pPr>
        <w:pStyle w:val="a4"/>
        <w:jc w:val="right"/>
      </w:pPr>
      <w:r w:rsidRPr="00A56AED">
        <w:t>Приложение 1</w:t>
      </w:r>
    </w:p>
    <w:p w:rsidR="00253FF6" w:rsidRPr="00A56AED" w:rsidRDefault="00253FF6" w:rsidP="00253FF6">
      <w:pPr>
        <w:pStyle w:val="a4"/>
        <w:rPr>
          <w:b/>
        </w:rPr>
      </w:pPr>
    </w:p>
    <w:p w:rsidR="00253FF6" w:rsidRPr="00A56AED" w:rsidRDefault="00253FF6" w:rsidP="00253FF6">
      <w:pPr>
        <w:pStyle w:val="a4"/>
        <w:rPr>
          <w:b/>
        </w:rPr>
      </w:pPr>
    </w:p>
    <w:p w:rsidR="00253FF6" w:rsidRPr="00A56AED" w:rsidRDefault="00253FF6" w:rsidP="00253FF6">
      <w:pPr>
        <w:pStyle w:val="a4"/>
        <w:jc w:val="center"/>
        <w:rPr>
          <w:b/>
        </w:rPr>
      </w:pPr>
    </w:p>
    <w:p w:rsidR="00253FF6" w:rsidRPr="00A56AED" w:rsidRDefault="00253FF6" w:rsidP="00253FF6">
      <w:pPr>
        <w:pStyle w:val="a4"/>
        <w:jc w:val="center"/>
        <w:rPr>
          <w:b/>
        </w:rPr>
      </w:pPr>
    </w:p>
    <w:p w:rsidR="00253FF6" w:rsidRPr="00A56AED" w:rsidRDefault="00253FF6" w:rsidP="00253FF6">
      <w:pPr>
        <w:pStyle w:val="a4"/>
        <w:jc w:val="center"/>
        <w:rPr>
          <w:b/>
        </w:rPr>
      </w:pPr>
    </w:p>
    <w:p w:rsidR="00253FF6" w:rsidRPr="00A56AED" w:rsidRDefault="00253FF6" w:rsidP="00253FF6">
      <w:pPr>
        <w:pStyle w:val="a4"/>
        <w:jc w:val="center"/>
        <w:rPr>
          <w:b/>
        </w:rPr>
      </w:pPr>
    </w:p>
    <w:p w:rsidR="00253FF6" w:rsidRPr="00A56AED" w:rsidRDefault="00253FF6" w:rsidP="00253FF6">
      <w:pPr>
        <w:pStyle w:val="a4"/>
        <w:jc w:val="center"/>
        <w:rPr>
          <w:b/>
        </w:rPr>
      </w:pPr>
    </w:p>
    <w:p w:rsidR="00253FF6" w:rsidRPr="00A56AED" w:rsidRDefault="00253FF6" w:rsidP="00253FF6">
      <w:pPr>
        <w:pStyle w:val="a4"/>
        <w:jc w:val="center"/>
        <w:rPr>
          <w:b/>
        </w:rPr>
      </w:pPr>
    </w:p>
    <w:p w:rsidR="00253FF6" w:rsidRPr="00A56AED" w:rsidRDefault="00253FF6" w:rsidP="00253FF6">
      <w:pPr>
        <w:pStyle w:val="a4"/>
        <w:jc w:val="center"/>
        <w:rPr>
          <w:b/>
        </w:rPr>
      </w:pPr>
      <w:r w:rsidRPr="00A56AED">
        <w:rPr>
          <w:b/>
        </w:rPr>
        <w:t>Представление</w:t>
      </w:r>
    </w:p>
    <w:p w:rsidR="00253FF6" w:rsidRPr="00A56AED" w:rsidRDefault="00253FF6" w:rsidP="00253FF6">
      <w:pPr>
        <w:pStyle w:val="a4"/>
        <w:jc w:val="center"/>
        <w:rPr>
          <w:b/>
        </w:rPr>
      </w:pPr>
    </w:p>
    <w:p w:rsidR="00253FF6" w:rsidRPr="00A56AED" w:rsidRDefault="00253FF6" w:rsidP="00253FF6">
      <w:pPr>
        <w:pStyle w:val="a4"/>
        <w:jc w:val="left"/>
      </w:pPr>
      <w:r w:rsidRPr="00A56AED">
        <w:t>1. Фамилия, имя, отчество _________________________________________________________</w:t>
      </w:r>
    </w:p>
    <w:p w:rsidR="00253FF6" w:rsidRPr="00A56AED" w:rsidRDefault="00253FF6" w:rsidP="00253FF6">
      <w:pPr>
        <w:pStyle w:val="a4"/>
      </w:pPr>
      <w:r w:rsidRPr="00A56AED">
        <w:t>2. Число, месяц, год рождения _____________________________________________________</w:t>
      </w:r>
    </w:p>
    <w:p w:rsidR="00253FF6" w:rsidRPr="00A56AED" w:rsidRDefault="00253FF6" w:rsidP="00253FF6">
      <w:pPr>
        <w:pStyle w:val="a4"/>
      </w:pPr>
      <w:r w:rsidRPr="00A56AED">
        <w:t>3. Занимаемая должность на момент аттестации и дата назначения на эту должность _______</w:t>
      </w:r>
    </w:p>
    <w:p w:rsidR="00253FF6" w:rsidRPr="00A56AED" w:rsidRDefault="00253FF6" w:rsidP="00253FF6">
      <w:pPr>
        <w:pStyle w:val="a4"/>
      </w:pPr>
      <w:r w:rsidRPr="00A56AED">
        <w:t>________________________________________________________________________________</w:t>
      </w:r>
    </w:p>
    <w:p w:rsidR="00253FF6" w:rsidRPr="00A56AED" w:rsidRDefault="00253FF6" w:rsidP="00253FF6">
      <w:pPr>
        <w:pStyle w:val="a4"/>
      </w:pPr>
      <w:r w:rsidRPr="00A56AED">
        <w:t>4. Сведения о профессиональном образовании, наличие ученой степени, ученого звания (когда и какое учебное заведение окончил, специальность и квалификация по образованию, ученая степень, ученое звание) _____________________________________________________________________________________________________________________________________________________________</w:t>
      </w:r>
    </w:p>
    <w:p w:rsidR="00253FF6" w:rsidRPr="00A56AED" w:rsidRDefault="00253FF6" w:rsidP="00253FF6">
      <w:pPr>
        <w:pStyle w:val="a4"/>
      </w:pPr>
      <w:r w:rsidRPr="00A56AED">
        <w:t>5. Сведения о повышении квалификации за последние 5 лет до прохождения аттестации, в том числе по направлению работодателя ___________________________________________</w:t>
      </w:r>
    </w:p>
    <w:p w:rsidR="00253FF6" w:rsidRPr="00A56AED" w:rsidRDefault="00253FF6" w:rsidP="00253FF6">
      <w:pPr>
        <w:pStyle w:val="a4"/>
      </w:pPr>
      <w:r w:rsidRPr="00A56AED">
        <w:t>________________________________________________________________________________6. Сведения о результатах предыдущих аттестаций ___________________________________</w:t>
      </w:r>
    </w:p>
    <w:p w:rsidR="00253FF6" w:rsidRPr="00A56AED" w:rsidRDefault="00253FF6" w:rsidP="00253FF6">
      <w:pPr>
        <w:pStyle w:val="a4"/>
      </w:pPr>
      <w:r w:rsidRPr="00A56AED">
        <w:t>7. Стаж педагогической работы (по специальности) __________________________________</w:t>
      </w:r>
    </w:p>
    <w:p w:rsidR="00253FF6" w:rsidRPr="00A56AED" w:rsidRDefault="00253FF6" w:rsidP="00253FF6">
      <w:pPr>
        <w:pStyle w:val="a4"/>
      </w:pPr>
      <w:r w:rsidRPr="00A56AED">
        <w:t xml:space="preserve">    Общий трудовой стаж ____________. Стаж работы в данном коллективе ______________</w:t>
      </w:r>
    </w:p>
    <w:p w:rsidR="00253FF6" w:rsidRPr="00A56AED" w:rsidRDefault="00253FF6" w:rsidP="00253FF6">
      <w:pPr>
        <w:pStyle w:val="a4"/>
      </w:pPr>
      <w:r w:rsidRPr="00A56AED">
        <w:t>8. Государственные и отраслевые награды __________________________________________</w:t>
      </w:r>
    </w:p>
    <w:p w:rsidR="00253FF6" w:rsidRPr="00A56AED" w:rsidRDefault="00253FF6" w:rsidP="00253FF6">
      <w:pPr>
        <w:pStyle w:val="a4"/>
      </w:pPr>
      <w:r w:rsidRPr="00A56AED">
        <w:t>9. Профессиональные качества работника ___________________________________________</w:t>
      </w:r>
    </w:p>
    <w:p w:rsidR="00253FF6" w:rsidRPr="00A56AED" w:rsidRDefault="00253FF6" w:rsidP="00253FF6">
      <w:pPr>
        <w:pStyle w:val="a4"/>
      </w:pPr>
      <w:r w:rsidRPr="00A56AED">
        <w:t>Деловые качества работника _________________________________________________________</w:t>
      </w:r>
    </w:p>
    <w:p w:rsidR="00253FF6" w:rsidRPr="00A56AED" w:rsidRDefault="00253FF6" w:rsidP="00253FF6">
      <w:pPr>
        <w:pStyle w:val="a4"/>
      </w:pPr>
      <w:r w:rsidRPr="00A56AED">
        <w:t>Результаты профессиональной деятельности педагогического работника _________________</w:t>
      </w:r>
    </w:p>
    <w:p w:rsidR="00253FF6" w:rsidRPr="00A56AED" w:rsidRDefault="00253FF6" w:rsidP="00253FF6">
      <w:pPr>
        <w:pStyle w:val="a4"/>
      </w:pPr>
    </w:p>
    <w:p w:rsidR="00253FF6" w:rsidRPr="00A56AED" w:rsidRDefault="00253FF6" w:rsidP="00253FF6">
      <w:pPr>
        <w:pStyle w:val="a4"/>
        <w:ind w:firstLine="708"/>
      </w:pPr>
      <w:r w:rsidRPr="00A56AED">
        <w:t>Биографические данные, данные о трудовой деятельности, учебе работника соответствуют документам, удостоверяющим личность, записям в трудовой книжке, документам об образовании и аттестации.</w:t>
      </w:r>
    </w:p>
    <w:p w:rsidR="00253FF6" w:rsidRPr="00A56AED" w:rsidRDefault="00253FF6" w:rsidP="00253FF6">
      <w:pPr>
        <w:pStyle w:val="a4"/>
        <w:ind w:firstLine="708"/>
      </w:pPr>
      <w:r w:rsidRPr="00A56AED">
        <w:t>Аттестацию на заседании Аттестационной комиссии прошу провести в присутствии педагогического работника (без присутствия педагогического работника) (</w:t>
      </w:r>
      <w:proofErr w:type="gramStart"/>
      <w:r w:rsidRPr="00A56AED">
        <w:t>нужное</w:t>
      </w:r>
      <w:proofErr w:type="gramEnd"/>
      <w:r w:rsidRPr="00A56AED">
        <w:t xml:space="preserve"> подчеркнуть)</w:t>
      </w:r>
    </w:p>
    <w:p w:rsidR="00253FF6" w:rsidRPr="00A56AED" w:rsidRDefault="00253FF6" w:rsidP="00253FF6">
      <w:pPr>
        <w:pStyle w:val="a4"/>
      </w:pPr>
    </w:p>
    <w:p w:rsidR="00253FF6" w:rsidRPr="00A56AED" w:rsidRDefault="00253FF6" w:rsidP="00253FF6">
      <w:pPr>
        <w:pStyle w:val="a4"/>
      </w:pPr>
      <w:r w:rsidRPr="00A56AED">
        <w:t>Руководитель образовательной организации       _______________          ________________</w:t>
      </w:r>
    </w:p>
    <w:p w:rsidR="00253FF6" w:rsidRPr="00A56AED" w:rsidRDefault="00253FF6" w:rsidP="00253FF6">
      <w:pPr>
        <w:pStyle w:val="a4"/>
        <w:jc w:val="center"/>
      </w:pPr>
      <w:r w:rsidRPr="00A56AED">
        <w:t xml:space="preserve">                                                                                                      (личная подпись)                      (расшифровка подписи)</w:t>
      </w:r>
    </w:p>
    <w:p w:rsidR="00253FF6" w:rsidRPr="00A56AED" w:rsidRDefault="00253FF6" w:rsidP="00253FF6">
      <w:pPr>
        <w:pStyle w:val="a4"/>
      </w:pPr>
    </w:p>
    <w:p w:rsidR="00253FF6" w:rsidRPr="00A56AED" w:rsidRDefault="00253FF6" w:rsidP="00253FF6">
      <w:pPr>
        <w:pStyle w:val="a4"/>
      </w:pPr>
    </w:p>
    <w:p w:rsidR="00253FF6" w:rsidRPr="00A56AED" w:rsidRDefault="00253FF6" w:rsidP="00253FF6">
      <w:pPr>
        <w:pStyle w:val="a4"/>
      </w:pPr>
      <w:r w:rsidRPr="00A56AED">
        <w:t>МП</w:t>
      </w:r>
    </w:p>
    <w:p w:rsidR="00253FF6" w:rsidRPr="00A56AED" w:rsidRDefault="00253FF6" w:rsidP="00253FF6">
      <w:pPr>
        <w:pStyle w:val="a4"/>
      </w:pPr>
      <w:r w:rsidRPr="00A56AED">
        <w:t xml:space="preserve">                                                                                                  «___» __________ 201_ г.</w:t>
      </w:r>
    </w:p>
    <w:p w:rsidR="00253FF6" w:rsidRPr="00A56AED" w:rsidRDefault="00253FF6" w:rsidP="00253FF6">
      <w:pPr>
        <w:pStyle w:val="a4"/>
      </w:pPr>
    </w:p>
    <w:p w:rsidR="00253FF6" w:rsidRPr="00A56AED" w:rsidRDefault="00253FF6" w:rsidP="00253FF6">
      <w:pPr>
        <w:pStyle w:val="a4"/>
      </w:pPr>
    </w:p>
    <w:p w:rsidR="00253FF6" w:rsidRPr="00A56AED" w:rsidRDefault="00253FF6" w:rsidP="00253FF6">
      <w:pPr>
        <w:pStyle w:val="a4"/>
      </w:pPr>
    </w:p>
    <w:p w:rsidR="00253FF6" w:rsidRPr="00A56AED" w:rsidRDefault="00253FF6" w:rsidP="00253FF6">
      <w:pPr>
        <w:pStyle w:val="a4"/>
      </w:pPr>
      <w:r w:rsidRPr="00A56AED">
        <w:t xml:space="preserve">С представлением и Порядком аттестации </w:t>
      </w:r>
      <w:proofErr w:type="gramStart"/>
      <w:r w:rsidRPr="00A56AED">
        <w:t>ознакомлен</w:t>
      </w:r>
      <w:proofErr w:type="gramEnd"/>
      <w:r w:rsidRPr="00A56AED">
        <w:t xml:space="preserve"> (а) ____________</w:t>
      </w:r>
    </w:p>
    <w:p w:rsidR="00253FF6" w:rsidRPr="00A56AED" w:rsidRDefault="00253FF6" w:rsidP="00253FF6">
      <w:pPr>
        <w:pStyle w:val="a4"/>
        <w:jc w:val="center"/>
        <w:sectPr w:rsidR="00253FF6" w:rsidRPr="00A56AED" w:rsidSect="00AD0CF5">
          <w:pgSz w:w="11906" w:h="16838"/>
          <w:pgMar w:top="1134" w:right="1134" w:bottom="1134" w:left="1134" w:header="709" w:footer="709" w:gutter="0"/>
          <w:cols w:space="708"/>
          <w:docGrid w:linePitch="360"/>
        </w:sectPr>
      </w:pPr>
      <w:r w:rsidRPr="00A56AED">
        <w:t xml:space="preserve">                                                                                                                            (личная подпись)      «___» ______</w:t>
      </w:r>
    </w:p>
    <w:p w:rsidR="00243843" w:rsidRDefault="00243843" w:rsidP="00F7413C">
      <w:pPr>
        <w:pStyle w:val="ConsPlusNonformat"/>
        <w:widowControl/>
      </w:pPr>
    </w:p>
    <w:sectPr w:rsidR="00243843" w:rsidSect="00243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29C"/>
    <w:multiLevelType w:val="multilevel"/>
    <w:tmpl w:val="066EFDE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45CD01BF"/>
    <w:multiLevelType w:val="multilevel"/>
    <w:tmpl w:val="6E0C49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00"/>
        </w:tabs>
        <w:ind w:left="1800" w:hanging="1260"/>
      </w:pPr>
      <w:rPr>
        <w:rFonts w:hint="default"/>
      </w:rPr>
    </w:lvl>
    <w:lvl w:ilvl="2">
      <w:start w:val="1"/>
      <w:numFmt w:val="decimal"/>
      <w:lvlText w:val="%1.%2.%3."/>
      <w:lvlJc w:val="left"/>
      <w:pPr>
        <w:tabs>
          <w:tab w:val="num" w:pos="2340"/>
        </w:tabs>
        <w:ind w:left="2340" w:hanging="1260"/>
      </w:pPr>
      <w:rPr>
        <w:rFonts w:hint="default"/>
      </w:rPr>
    </w:lvl>
    <w:lvl w:ilvl="3">
      <w:start w:val="1"/>
      <w:numFmt w:val="decimal"/>
      <w:lvlText w:val="%1.%2.%3.%4."/>
      <w:lvlJc w:val="left"/>
      <w:pPr>
        <w:tabs>
          <w:tab w:val="num" w:pos="2880"/>
        </w:tabs>
        <w:ind w:left="2880" w:hanging="1260"/>
      </w:pPr>
      <w:rPr>
        <w:rFonts w:hint="default"/>
      </w:rPr>
    </w:lvl>
    <w:lvl w:ilvl="4">
      <w:start w:val="1"/>
      <w:numFmt w:val="decimal"/>
      <w:lvlText w:val="%1.%2.%3.%4.%5."/>
      <w:lvlJc w:val="left"/>
      <w:pPr>
        <w:tabs>
          <w:tab w:val="num" w:pos="3420"/>
        </w:tabs>
        <w:ind w:left="3420" w:hanging="126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useFELayout/>
    <w:compatSetting w:name="compatibilityMode" w:uri="http://schemas.microsoft.com/office/word" w:val="12"/>
  </w:compat>
  <w:rsids>
    <w:rsidRoot w:val="007D3B9D"/>
    <w:rsid w:val="00243843"/>
    <w:rsid w:val="00253FF6"/>
    <w:rsid w:val="002E5E50"/>
    <w:rsid w:val="00400019"/>
    <w:rsid w:val="004F1597"/>
    <w:rsid w:val="005350DC"/>
    <w:rsid w:val="00544120"/>
    <w:rsid w:val="00556510"/>
    <w:rsid w:val="006D64F7"/>
    <w:rsid w:val="00707ED8"/>
    <w:rsid w:val="007D3B9D"/>
    <w:rsid w:val="009E1B55"/>
    <w:rsid w:val="00A117D2"/>
    <w:rsid w:val="00A56AED"/>
    <w:rsid w:val="00AB45D5"/>
    <w:rsid w:val="00C0216E"/>
    <w:rsid w:val="00C12C63"/>
    <w:rsid w:val="00CE7688"/>
    <w:rsid w:val="00D40C3B"/>
    <w:rsid w:val="00D81062"/>
    <w:rsid w:val="00D9000C"/>
    <w:rsid w:val="00DB25BD"/>
    <w:rsid w:val="00DB4A0C"/>
    <w:rsid w:val="00E21FBE"/>
    <w:rsid w:val="00F7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3B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810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D81062"/>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Normal (Web)"/>
    <w:basedOn w:val="a"/>
    <w:uiPriority w:val="99"/>
    <w:unhideWhenUsed/>
    <w:rsid w:val="00D810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253FF6"/>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253FF6"/>
    <w:rPr>
      <w:rFonts w:ascii="Times New Roman" w:eastAsia="Times New Roman" w:hAnsi="Times New Roman" w:cs="Times New Roman"/>
      <w:sz w:val="24"/>
      <w:szCs w:val="24"/>
    </w:rPr>
  </w:style>
  <w:style w:type="paragraph" w:styleId="a6">
    <w:name w:val="List Paragraph"/>
    <w:basedOn w:val="a"/>
    <w:uiPriority w:val="34"/>
    <w:qFormat/>
    <w:rsid w:val="00D90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56838">
      <w:bodyDiv w:val="1"/>
      <w:marLeft w:val="0"/>
      <w:marRight w:val="0"/>
      <w:marTop w:val="0"/>
      <w:marBottom w:val="0"/>
      <w:divBdr>
        <w:top w:val="none" w:sz="0" w:space="0" w:color="auto"/>
        <w:left w:val="none" w:sz="0" w:space="0" w:color="auto"/>
        <w:bottom w:val="none" w:sz="0" w:space="0" w:color="auto"/>
        <w:right w:val="none" w:sz="0" w:space="0" w:color="auto"/>
      </w:divBdr>
    </w:div>
    <w:div w:id="18177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E6A818AC450DC025C284D1E9F01282F7F3ECCF0B1408770ECE28A1640F09520AC5A91D7CFFE3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0E6A818AC450DC025C284D1E9F01282F7F3E3CE0E1308770ECE28A1640F09520AC5A91A74FFE7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9F8B22C0912418FF587E9E4DFDA27FF30233EE21FC104F48DF42A37CAE5FC58BBC1A1C9lB41G" TargetMode="External"/><Relationship Id="rId5" Type="http://schemas.openxmlformats.org/officeDocument/2006/relationships/settings" Target="settings.xml"/><Relationship Id="rId10" Type="http://schemas.openxmlformats.org/officeDocument/2006/relationships/hyperlink" Target="consultantplus://offline/ref=7BD9F8B22C0912418FF587E9E4DFDA27FF30233EE21FC104F48DF42A37CAE5FC58BBC1A0C0lB4EG" TargetMode="External"/><Relationship Id="rId4" Type="http://schemas.microsoft.com/office/2007/relationships/stylesWithEffects" Target="stylesWithEffects.xml"/><Relationship Id="rId9" Type="http://schemas.openxmlformats.org/officeDocument/2006/relationships/hyperlink" Target="consultantplus://offline/ref=7BD9F8B22C0912418FF587E9E4DFDA27FF30233EE21FC104F48DF42A37CAE5FC58BBC1A5CAB4lD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8751-9FBE-4372-873D-2E0FD6B6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user</cp:lastModifiedBy>
  <cp:revision>18</cp:revision>
  <cp:lastPrinted>2015-05-19T02:48:00Z</cp:lastPrinted>
  <dcterms:created xsi:type="dcterms:W3CDTF">2015-05-18T16:31:00Z</dcterms:created>
  <dcterms:modified xsi:type="dcterms:W3CDTF">2018-01-05T07:56:00Z</dcterms:modified>
</cp:coreProperties>
</file>