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E8" w:rsidRPr="00BB53E8" w:rsidRDefault="00BB53E8" w:rsidP="00BB5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E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BB53E8" w:rsidRPr="00BB53E8" w:rsidRDefault="00BB53E8" w:rsidP="00BB5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3E8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Pr="00BB53E8">
        <w:rPr>
          <w:rFonts w:ascii="Times New Roman" w:hAnsi="Times New Roman" w:cs="Times New Roman"/>
          <w:b/>
          <w:sz w:val="28"/>
          <w:szCs w:val="28"/>
        </w:rPr>
        <w:t xml:space="preserve"> творческой группы ресурсного центра по работе с одаренными детьми МКОУ «ТШИ»</w:t>
      </w:r>
    </w:p>
    <w:p w:rsidR="00D259EE" w:rsidRPr="00BB53E8" w:rsidRDefault="00BB53E8" w:rsidP="00BB5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3E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B5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3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53E8">
        <w:rPr>
          <w:rFonts w:ascii="Times New Roman" w:hAnsi="Times New Roman" w:cs="Times New Roman"/>
          <w:b/>
          <w:sz w:val="28"/>
          <w:szCs w:val="28"/>
        </w:rPr>
        <w:t xml:space="preserve"> полугодие 2014-2015 учебного года</w:t>
      </w:r>
    </w:p>
    <w:p w:rsidR="00BB53E8" w:rsidRDefault="00BB53E8" w:rsidP="00BB53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7A6F" w:rsidRDefault="00327A6F" w:rsidP="00BB53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приказа Департамента образования Администрации Тазовского района от 15.05.2014 № 280 «О реализации региональной Модели выявления, поддержки и развития одаренных детей в Тазовском районе в штатном режиме» 10.10.2014 приказом директора МКОУ «ТШИ» создана творческая группа по работе ресурсного центра с одаренными детьми. В состав творческой группы были включены следующие педагоги: </w:t>
      </w:r>
    </w:p>
    <w:p w:rsidR="003A2EFE" w:rsidRDefault="003A2EFE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Хорошева Галина Марьяновна, заместитель директора по ВР;</w:t>
      </w:r>
    </w:p>
    <w:p w:rsidR="00327A6F" w:rsidRDefault="00327A6F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Александр Михайлович, учитель биологии, руководитель НОУ;</w:t>
      </w:r>
    </w:p>
    <w:p w:rsidR="00327A6F" w:rsidRDefault="00327A6F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Роман Николаевич, учитель информатики;</w:t>
      </w:r>
    </w:p>
    <w:p w:rsidR="00327A6F" w:rsidRDefault="00327A6F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Ворожцов Евгений Юрьевич, учитель географии;</w:t>
      </w:r>
    </w:p>
    <w:p w:rsidR="00327A6F" w:rsidRDefault="00327A6F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Ворожцова Елена Сергеевна, учитель русского языка и литературы;</w:t>
      </w:r>
    </w:p>
    <w:p w:rsidR="00BB53E8" w:rsidRDefault="00327A6F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Светлана Ринатовна, </w:t>
      </w:r>
      <w:r w:rsidR="003A2EFE">
        <w:rPr>
          <w:rFonts w:ascii="Times New Roman" w:hAnsi="Times New Roman" w:cs="Times New Roman"/>
          <w:sz w:val="28"/>
          <w:szCs w:val="28"/>
        </w:rPr>
        <w:t>учитель истории и обществознания;</w:t>
      </w:r>
    </w:p>
    <w:p w:rsidR="003A2EFE" w:rsidRDefault="003A2EFE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Федоровна, учитель музыки;</w:t>
      </w:r>
    </w:p>
    <w:p w:rsidR="003A2EFE" w:rsidRDefault="003A2EFE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 Дмитрий Михайлович, учитель физической культуры.</w:t>
      </w:r>
    </w:p>
    <w:p w:rsidR="003A2EFE" w:rsidRDefault="003A2EFE" w:rsidP="0032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Ответственной за реализацию институциональной Модели была назначена заместитель директора по НМР Полудницына Эльвира Алимчановна. </w:t>
      </w:r>
    </w:p>
    <w:p w:rsidR="00BE73B1" w:rsidRDefault="004F686A" w:rsidP="00A36F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организационном заседании творческой группы </w:t>
      </w:r>
      <w:r w:rsidR="00C04A79">
        <w:rPr>
          <w:rFonts w:ascii="Times New Roman" w:hAnsi="Times New Roman" w:cs="Times New Roman"/>
          <w:sz w:val="28"/>
          <w:szCs w:val="28"/>
        </w:rPr>
        <w:t xml:space="preserve">от 10.10.2014 обсуждались новейшие тенденции современного образования, заслушали директора МКОУ «ТШИ», Зятева Ивана Александровича, о необходимости созданий условий в ОУ для реализации </w:t>
      </w:r>
      <w:r w:rsidR="00A36FAC">
        <w:rPr>
          <w:rFonts w:ascii="Times New Roman" w:hAnsi="Times New Roman" w:cs="Times New Roman"/>
          <w:sz w:val="28"/>
          <w:szCs w:val="28"/>
        </w:rPr>
        <w:t>подпрограммы</w:t>
      </w:r>
      <w:r w:rsidR="00A36FAC">
        <w:rPr>
          <w:rFonts w:ascii="Times New Roman" w:hAnsi="Times New Roman" w:cs="Times New Roman"/>
          <w:sz w:val="28"/>
          <w:szCs w:val="28"/>
        </w:rPr>
        <w:t xml:space="preserve"> «Общественное признание, сертификация, поощрение одаренных детей» </w:t>
      </w:r>
      <w:r w:rsidR="00C04A79">
        <w:rPr>
          <w:rFonts w:ascii="Times New Roman" w:hAnsi="Times New Roman" w:cs="Times New Roman"/>
          <w:sz w:val="28"/>
          <w:szCs w:val="28"/>
        </w:rPr>
        <w:t>программы «Одаренные дети»</w:t>
      </w:r>
      <w:r w:rsidR="00A36FAC">
        <w:rPr>
          <w:rFonts w:ascii="Times New Roman" w:hAnsi="Times New Roman" w:cs="Times New Roman"/>
          <w:sz w:val="28"/>
          <w:szCs w:val="28"/>
        </w:rPr>
        <w:t>.</w:t>
      </w:r>
      <w:r w:rsidR="00C82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70" w:rsidRDefault="00C82A70" w:rsidP="00A36F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заседания были вынесены и приняты единогласно следующие решения: информацию по новым тенденциям современного образования принять к сведению, создать условия на уровне ОУ для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«Общественное признание, сертификация, поощрение одаренных детей»</w:t>
      </w:r>
      <w:r>
        <w:rPr>
          <w:rFonts w:ascii="Times New Roman" w:hAnsi="Times New Roman" w:cs="Times New Roman"/>
          <w:sz w:val="28"/>
          <w:szCs w:val="28"/>
        </w:rPr>
        <w:t>, разработать план работы творческой группы на 2014-2</w:t>
      </w:r>
      <w:r w:rsidR="00FE0EE2">
        <w:rPr>
          <w:rFonts w:ascii="Times New Roman" w:hAnsi="Times New Roman" w:cs="Times New Roman"/>
          <w:sz w:val="28"/>
          <w:szCs w:val="28"/>
        </w:rPr>
        <w:t>015 учебный год, положение об индивидуальном образовательном маршруте.</w:t>
      </w:r>
    </w:p>
    <w:p w:rsidR="00474B6F" w:rsidRDefault="00474B6F" w:rsidP="00A36F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творческой группы №2 от 31.12.2014 обсуждались результаты и проблемы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полугодие, были подведены итоги по выполнению решений заседания творческой группы № 1 от 10.10.2014г.</w:t>
      </w:r>
      <w:r w:rsidR="00CC7338">
        <w:rPr>
          <w:rFonts w:ascii="Times New Roman" w:hAnsi="Times New Roman" w:cs="Times New Roman"/>
          <w:sz w:val="28"/>
          <w:szCs w:val="28"/>
        </w:rPr>
        <w:t xml:space="preserve"> С анализом проведения школьного и муниципального этапов Всероссийской олимпиады школьников выступила руководитель творческой группы Полудницына Э.А. Она ознакомила членов творческой группы со списком победителей и призеров данных олимпиад</w:t>
      </w:r>
      <w:r w:rsidR="00A54689">
        <w:rPr>
          <w:rFonts w:ascii="Times New Roman" w:hAnsi="Times New Roman" w:cs="Times New Roman"/>
          <w:sz w:val="28"/>
          <w:szCs w:val="28"/>
        </w:rPr>
        <w:t>, предложила этих учащихся внести в банк данных «Одаренные дети»</w:t>
      </w:r>
      <w:r w:rsidR="00A52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D7B" w:rsidRDefault="00A52D7B" w:rsidP="00A36F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творческой группы были рассмотрены варианты положений об индивидуальных образовательных маршрутов, разработано и утверждено </w:t>
      </w:r>
      <w:r w:rsidR="00685024">
        <w:rPr>
          <w:rFonts w:ascii="Times New Roman" w:hAnsi="Times New Roman" w:cs="Times New Roman"/>
          <w:sz w:val="28"/>
          <w:szCs w:val="28"/>
        </w:rPr>
        <w:t>положение «О</w:t>
      </w:r>
      <w:r>
        <w:rPr>
          <w:rFonts w:ascii="Times New Roman" w:hAnsi="Times New Roman" w:cs="Times New Roman"/>
          <w:sz w:val="28"/>
          <w:szCs w:val="28"/>
        </w:rPr>
        <w:t>б индивидуальном образовательном маршруте»</w:t>
      </w:r>
      <w:r w:rsidR="00404286">
        <w:rPr>
          <w:rFonts w:ascii="Times New Roman" w:hAnsi="Times New Roman" w:cs="Times New Roman"/>
          <w:sz w:val="28"/>
          <w:szCs w:val="28"/>
        </w:rPr>
        <w:t>.</w:t>
      </w:r>
    </w:p>
    <w:p w:rsidR="00404286" w:rsidRDefault="00404286" w:rsidP="00A36F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решений творческой группы, которое были принято единогласно: рекомендовать учителям-предметникам разработать индивидуальные образовательные маршруты согласно утвержденному положению «О</w:t>
      </w:r>
      <w:r>
        <w:rPr>
          <w:rFonts w:ascii="Times New Roman" w:hAnsi="Times New Roman" w:cs="Times New Roman"/>
          <w:sz w:val="28"/>
          <w:szCs w:val="28"/>
        </w:rPr>
        <w:t>б индивидуальном образовательном маршруте»</w:t>
      </w:r>
      <w:r w:rsidR="00D2329D">
        <w:rPr>
          <w:rFonts w:ascii="Times New Roman" w:hAnsi="Times New Roman" w:cs="Times New Roman"/>
          <w:sz w:val="28"/>
          <w:szCs w:val="28"/>
        </w:rPr>
        <w:t xml:space="preserve"> на учащихся из банка данных «Одаренные дети»</w:t>
      </w:r>
      <w:r w:rsidR="00296387">
        <w:rPr>
          <w:rFonts w:ascii="Times New Roman" w:hAnsi="Times New Roman" w:cs="Times New Roman"/>
          <w:sz w:val="28"/>
          <w:szCs w:val="28"/>
        </w:rPr>
        <w:t xml:space="preserve"> МКОУ «ТШИ» сроком до 01.02.2015г.</w:t>
      </w:r>
    </w:p>
    <w:p w:rsidR="00A36FAC" w:rsidRPr="007708E4" w:rsidRDefault="007708E4" w:rsidP="00A36FA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Заключительным вопросом заседания творческой группы № 2 от 31.12.2014г. было подведение итогов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2014-2015 учебного года. По данному вопросу вступил Новиков Александр Михайлович. Он озвучил этапы работы по реализации подпрограммы «</w:t>
      </w:r>
      <w:r>
        <w:rPr>
          <w:rFonts w:ascii="Times New Roman" w:hAnsi="Times New Roman" w:cs="Times New Roman"/>
          <w:sz w:val="28"/>
          <w:szCs w:val="28"/>
        </w:rPr>
        <w:t>Общественное признание, сертификация, поощрение одаренных детей»</w:t>
      </w:r>
      <w:r w:rsidR="003A164B">
        <w:rPr>
          <w:rFonts w:ascii="Times New Roman" w:hAnsi="Times New Roman" w:cs="Times New Roman"/>
          <w:sz w:val="28"/>
          <w:szCs w:val="28"/>
        </w:rPr>
        <w:t xml:space="preserve">, уточнил, что были внесены изменения в </w:t>
      </w:r>
      <w:r w:rsidR="00493032">
        <w:rPr>
          <w:rFonts w:ascii="Times New Roman" w:hAnsi="Times New Roman" w:cs="Times New Roman"/>
          <w:sz w:val="28"/>
          <w:szCs w:val="28"/>
        </w:rPr>
        <w:t>структуру сайта МКОУ «ТШИ»</w:t>
      </w:r>
      <w:r w:rsidR="003A164B">
        <w:rPr>
          <w:rFonts w:ascii="Times New Roman" w:hAnsi="Times New Roman" w:cs="Times New Roman"/>
          <w:sz w:val="28"/>
          <w:szCs w:val="28"/>
        </w:rPr>
        <w:t>, добавлен раздел</w:t>
      </w:r>
      <w:r w:rsidR="00493032">
        <w:rPr>
          <w:rFonts w:ascii="Times New Roman" w:hAnsi="Times New Roman" w:cs="Times New Roman"/>
          <w:sz w:val="28"/>
          <w:szCs w:val="28"/>
        </w:rPr>
        <w:t xml:space="preserve"> </w:t>
      </w:r>
      <w:r w:rsidR="003A164B">
        <w:rPr>
          <w:rFonts w:ascii="Times New Roman" w:hAnsi="Times New Roman" w:cs="Times New Roman"/>
          <w:sz w:val="28"/>
          <w:szCs w:val="28"/>
        </w:rPr>
        <w:t xml:space="preserve">«Одаренные дети», ведется систематическое пополнение, обновление данного </w:t>
      </w:r>
      <w:r w:rsidR="003A164B">
        <w:rPr>
          <w:rFonts w:ascii="Times New Roman" w:hAnsi="Times New Roman" w:cs="Times New Roman"/>
          <w:sz w:val="28"/>
          <w:szCs w:val="28"/>
        </w:rPr>
        <w:lastRenderedPageBreak/>
        <w:t xml:space="preserve">раздела; оформлены стенды по информированию об учебных достижениях учащихся, выпущена брошюра с целью информирования </w:t>
      </w:r>
      <w:r w:rsidR="006A3DB5">
        <w:rPr>
          <w:rFonts w:ascii="Times New Roman" w:hAnsi="Times New Roman" w:cs="Times New Roman"/>
          <w:sz w:val="28"/>
          <w:szCs w:val="28"/>
        </w:rPr>
        <w:t xml:space="preserve">и привлечения внимания </w:t>
      </w:r>
      <w:r w:rsidR="003A164B">
        <w:rPr>
          <w:rFonts w:ascii="Times New Roman" w:hAnsi="Times New Roman" w:cs="Times New Roman"/>
          <w:sz w:val="28"/>
          <w:szCs w:val="28"/>
        </w:rPr>
        <w:t>учащихся и педагогов МКОУ «ТШИ» о работе творческой группы ресурсного центра с одаренными детьми.</w:t>
      </w:r>
    </w:p>
    <w:p w:rsidR="00327A6F" w:rsidRDefault="00327A6F" w:rsidP="00BB53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53C" w:rsidRDefault="00B5153C" w:rsidP="00B515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Э.А.Полудницына</w:t>
      </w:r>
    </w:p>
    <w:p w:rsidR="00BB53E8" w:rsidRDefault="00BB53E8" w:rsidP="00BB53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3E8" w:rsidRDefault="00BB53E8" w:rsidP="00BB53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53E8" w:rsidRPr="00BB53E8" w:rsidRDefault="00BB53E8" w:rsidP="00BB53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B53E8" w:rsidRPr="00BB53E8" w:rsidSect="00F21A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21"/>
    <w:rsid w:val="00296387"/>
    <w:rsid w:val="00327A6F"/>
    <w:rsid w:val="003A164B"/>
    <w:rsid w:val="003A2EFE"/>
    <w:rsid w:val="00404286"/>
    <w:rsid w:val="00433721"/>
    <w:rsid w:val="00474B6F"/>
    <w:rsid w:val="00493032"/>
    <w:rsid w:val="004F686A"/>
    <w:rsid w:val="00685024"/>
    <w:rsid w:val="006A3DB5"/>
    <w:rsid w:val="007708E4"/>
    <w:rsid w:val="00A36FAC"/>
    <w:rsid w:val="00A52D7B"/>
    <w:rsid w:val="00A54689"/>
    <w:rsid w:val="00B5153C"/>
    <w:rsid w:val="00BB53E8"/>
    <w:rsid w:val="00BE73B1"/>
    <w:rsid w:val="00C04A79"/>
    <w:rsid w:val="00C82A70"/>
    <w:rsid w:val="00CC7338"/>
    <w:rsid w:val="00D2329D"/>
    <w:rsid w:val="00D259EE"/>
    <w:rsid w:val="00F21AE0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399A0-E5F4-415A-8962-0C7A4ACF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2015-01-16T17:46:00Z</dcterms:created>
  <dcterms:modified xsi:type="dcterms:W3CDTF">2015-01-16T18:25:00Z</dcterms:modified>
</cp:coreProperties>
</file>