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2" w:rsidRPr="00425010" w:rsidRDefault="000B4AF7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10">
        <w:rPr>
          <w:rFonts w:ascii="Times New Roman" w:hAnsi="Times New Roman" w:cs="Times New Roman"/>
          <w:b/>
          <w:sz w:val="28"/>
          <w:szCs w:val="28"/>
        </w:rPr>
        <w:t>ОТЧЕТ</w:t>
      </w:r>
      <w:r w:rsidR="001C10B2" w:rsidRPr="00425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222" w:rsidRPr="00425010" w:rsidRDefault="00B260B2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10">
        <w:rPr>
          <w:rFonts w:ascii="Times New Roman" w:hAnsi="Times New Roman" w:cs="Times New Roman"/>
          <w:b/>
          <w:sz w:val="28"/>
          <w:szCs w:val="28"/>
        </w:rPr>
        <w:t>деятельности Службы СППС и Д</w:t>
      </w:r>
      <w:r w:rsidR="00C16222" w:rsidRPr="00425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FCC" w:rsidRPr="00425010" w:rsidRDefault="00C16222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10">
        <w:rPr>
          <w:rFonts w:ascii="Times New Roman" w:hAnsi="Times New Roman" w:cs="Times New Roman"/>
          <w:b/>
          <w:sz w:val="28"/>
          <w:szCs w:val="28"/>
        </w:rPr>
        <w:t>за 2022</w:t>
      </w:r>
      <w:r w:rsidR="001C10B2" w:rsidRPr="004250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60B2" w:rsidRPr="00B260B2" w:rsidRDefault="00B260B2" w:rsidP="00B260B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60B2" w:rsidRPr="00B260B2" w:rsidRDefault="00B260B2" w:rsidP="00C1622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2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Службы социально-психологической помощи семье и детям</w:t>
      </w:r>
    </w:p>
    <w:p w:rsidR="001C10B2" w:rsidRDefault="001C10B2" w:rsidP="001C1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7D" w:rsidRDefault="003B76F4" w:rsidP="0048187D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0B2" w:rsidRPr="001C10B2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C16222">
        <w:rPr>
          <w:rFonts w:ascii="Times New Roman" w:hAnsi="Times New Roman" w:cs="Times New Roman"/>
          <w:sz w:val="24"/>
          <w:szCs w:val="24"/>
        </w:rPr>
        <w:t>МКОУ ТШИ</w:t>
      </w:r>
      <w:r w:rsidR="00084140">
        <w:rPr>
          <w:rFonts w:ascii="Times New Roman" w:hAnsi="Times New Roman" w:cs="Times New Roman"/>
          <w:sz w:val="24"/>
          <w:szCs w:val="24"/>
        </w:rPr>
        <w:t xml:space="preserve"> </w:t>
      </w:r>
      <w:r w:rsidR="00CC2874">
        <w:rPr>
          <w:rFonts w:ascii="Times New Roman" w:hAnsi="Times New Roman" w:cs="Times New Roman"/>
          <w:sz w:val="24"/>
          <w:szCs w:val="24"/>
        </w:rPr>
        <w:t>Служба социально-психологическо</w:t>
      </w:r>
      <w:r w:rsidR="00C16222">
        <w:rPr>
          <w:rFonts w:ascii="Times New Roman" w:hAnsi="Times New Roman" w:cs="Times New Roman"/>
          <w:sz w:val="24"/>
          <w:szCs w:val="24"/>
        </w:rPr>
        <w:t>й помощи семьям и детям имеет</w:t>
      </w:r>
      <w:r w:rsidR="00BD33A3">
        <w:rPr>
          <w:rFonts w:ascii="Times New Roman" w:hAnsi="Times New Roman" w:cs="Times New Roman"/>
          <w:sz w:val="24"/>
          <w:szCs w:val="24"/>
        </w:rPr>
        <w:t xml:space="preserve"> по штатному расписанию </w:t>
      </w:r>
      <w:r w:rsidR="00CC2874">
        <w:rPr>
          <w:rFonts w:ascii="Times New Roman" w:hAnsi="Times New Roman" w:cs="Times New Roman"/>
          <w:sz w:val="24"/>
          <w:szCs w:val="24"/>
        </w:rPr>
        <w:t>специалистов:</w:t>
      </w:r>
      <w:r w:rsidR="0048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педагоги -</w:t>
      </w:r>
      <w:r w:rsidR="00CC2874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874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педагоги-психологи </w:t>
      </w:r>
      <w:r w:rsidR="0048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2874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>2 ед</w:t>
      </w:r>
      <w:r w:rsidR="007F77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расположена по адресу: п.Тазовский ул.Кирова д.12, 5 спальный корпус, кабинеты №№1010, 1014.</w:t>
      </w:r>
      <w:r w:rsidR="0048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6F4" w:rsidRPr="00CC2874" w:rsidRDefault="0048187D" w:rsidP="00481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отдаленных селах Антипаюта и Гыда работу Службы проводят два внешних совместителя. В п.Тазовский работают четыре специалиста, у двоих нагрузка 0,5- внешние совместители.</w:t>
      </w:r>
    </w:p>
    <w:p w:rsidR="00CC2874" w:rsidRPr="00425010" w:rsidRDefault="00425010" w:rsidP="003050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01.12.</w:t>
      </w: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на сопровождении</w:t>
      </w:r>
      <w:r w:rsidR="003050D3" w:rsidRPr="00305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D3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3050D3" w:rsidRPr="00CC2874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 «Служба социальн</w:t>
      </w:r>
      <w:r w:rsidR="003050D3">
        <w:rPr>
          <w:rFonts w:ascii="Times New Roman" w:hAnsi="Times New Roman" w:cs="Times New Roman"/>
          <w:sz w:val="24"/>
          <w:szCs w:val="24"/>
        </w:rPr>
        <w:t>о-психологической помощи семьям</w:t>
      </w:r>
      <w:r w:rsidR="003050D3" w:rsidRPr="00CC2874">
        <w:rPr>
          <w:rFonts w:ascii="Times New Roman" w:eastAsia="Calibri" w:hAnsi="Times New Roman" w:cs="Times New Roman"/>
          <w:sz w:val="24"/>
          <w:szCs w:val="24"/>
        </w:rPr>
        <w:t xml:space="preserve"> и детям» МКОУ Тазовская школа-интернат среднего общего образования</w:t>
      </w:r>
      <w:r w:rsidR="003050D3">
        <w:rPr>
          <w:rFonts w:ascii="Times New Roman" w:hAnsi="Times New Roman" w:cs="Times New Roman"/>
          <w:sz w:val="24"/>
          <w:szCs w:val="24"/>
        </w:rPr>
        <w:t xml:space="preserve"> (далее Служба)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находилось</w:t>
      </w: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010">
        <w:rPr>
          <w:rFonts w:ascii="Times New Roman" w:eastAsia="Calibri" w:hAnsi="Times New Roman" w:cs="Times New Roman"/>
          <w:sz w:val="24"/>
          <w:szCs w:val="24"/>
        </w:rPr>
        <w:t xml:space="preserve">66 семей 107 детей до 18 лет, 156 до 23 лет. </w:t>
      </w:r>
    </w:p>
    <w:p w:rsidR="00560F74" w:rsidRPr="00CC2874" w:rsidRDefault="00560F74" w:rsidP="00CC2874">
      <w:pPr>
        <w:pStyle w:val="a4"/>
        <w:ind w:firstLine="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550" w:rsidRDefault="00444550" w:rsidP="00CC2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50">
        <w:rPr>
          <w:rFonts w:ascii="Times New Roman" w:hAnsi="Times New Roman" w:cs="Times New Roman"/>
          <w:b/>
          <w:sz w:val="24"/>
          <w:szCs w:val="24"/>
        </w:rPr>
        <w:t>Нормативно-правовые акты Службы</w:t>
      </w:r>
    </w:p>
    <w:p w:rsidR="00444550" w:rsidRDefault="00444550" w:rsidP="004445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4550" w:rsidRDefault="00444550" w:rsidP="004445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Служба в работе руководствуется «Положением о деятельности</w:t>
      </w:r>
      <w:r w:rsidR="00CC287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«Служба социально-психологической помощи семьям и детям», Уставом общеобразовательного учреждения, Законодательными </w:t>
      </w:r>
      <w:r w:rsidR="006162CB">
        <w:rPr>
          <w:rFonts w:ascii="Times New Roman" w:hAnsi="Times New Roman" w:cs="Times New Roman"/>
          <w:sz w:val="24"/>
          <w:szCs w:val="24"/>
        </w:rPr>
        <w:t>актами Российской Федерации, Ямало-Ненецкого автономного округа, муниципального образования Тазовский район.</w:t>
      </w:r>
    </w:p>
    <w:p w:rsidR="00A3263D" w:rsidRDefault="00A3263D" w:rsidP="00A32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 году был разработан и утвержден пакет нормативно-законодательных локальных документов Службы: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положение о Службе;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положение о Консилиуме;</w:t>
      </w:r>
    </w:p>
    <w:p w:rsidR="00A3263D" w:rsidRDefault="00A3263D" w:rsidP="00A3263D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E7">
        <w:rPr>
          <w:rFonts w:ascii="Times New Roman" w:hAnsi="Times New Roman" w:cs="Times New Roman"/>
          <w:sz w:val="24"/>
          <w:szCs w:val="24"/>
        </w:rPr>
        <w:t>порядок проведения психологического обследования граждан, желающих принять на воспитание в свою семью ребенка, оставшегося без попечения родителей;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1E7">
        <w:rPr>
          <w:rFonts w:ascii="Times New Roman" w:hAnsi="Times New Roman" w:cs="Times New Roman"/>
          <w:sz w:val="24"/>
          <w:szCs w:val="24"/>
        </w:rPr>
        <w:t>реестр рекомендуемых диагностических методик для обследования детей, воспитывающихся в семьях опекунов</w:t>
      </w:r>
      <w:r>
        <w:rPr>
          <w:rFonts w:ascii="Times New Roman" w:hAnsi="Times New Roman" w:cs="Times New Roman"/>
          <w:sz w:val="24"/>
          <w:szCs w:val="24"/>
        </w:rPr>
        <w:t xml:space="preserve"> (попечителей), приемных семьях;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E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FF5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сопровождении семьи, принявшей на воспитание ребенка (детей), оставшегося (-ихся) без попечения родителей; </w:t>
      </w:r>
    </w:p>
    <w:p w:rsidR="00A3263D" w:rsidRPr="00FF51E7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ежемесячная информация о проделанной работе специалистом Службы;</w:t>
      </w:r>
    </w:p>
    <w:p w:rsidR="00A3263D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E7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директора</w:t>
      </w:r>
      <w:r w:rsidRPr="00FF51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педагога-психолога, социального педагога;</w:t>
      </w:r>
    </w:p>
    <w:p w:rsidR="00A3263D" w:rsidRDefault="00A3263D" w:rsidP="00A3263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51E7">
        <w:rPr>
          <w:rFonts w:ascii="Times New Roman" w:hAnsi="Times New Roman" w:cs="Times New Roman"/>
          <w:color w:val="000000"/>
          <w:sz w:val="24"/>
          <w:szCs w:val="24"/>
        </w:rPr>
        <w:t>оложение о творческом конкурсе ко Дню матери «Моя мама – самая лучшая!»</w:t>
      </w:r>
      <w:r w:rsidR="00685C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263D" w:rsidRPr="00FF51E7" w:rsidRDefault="0048187D" w:rsidP="00685CB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заведен  «Журнал</w:t>
      </w:r>
      <w:r w:rsidR="00A3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 посещений и обращений».</w:t>
      </w:r>
    </w:p>
    <w:p w:rsidR="00560F74" w:rsidRDefault="00560F74" w:rsidP="00A326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2CB" w:rsidRDefault="006162CB" w:rsidP="003756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направления, цели и задачи деятельности Службы</w:t>
      </w:r>
    </w:p>
    <w:p w:rsidR="006162CB" w:rsidRDefault="006162CB" w:rsidP="006162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1B" w:rsidRDefault="006162CB" w:rsidP="006162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C1B">
        <w:rPr>
          <w:rFonts w:ascii="Times New Roman" w:hAnsi="Times New Roman" w:cs="Times New Roman"/>
          <w:sz w:val="24"/>
          <w:szCs w:val="24"/>
        </w:rPr>
        <w:t>Служба работает по нескольким направлениям, которые осуществляют деятельность, направленную на пропаганду и поддержку семейных форм устройств детей:</w:t>
      </w:r>
    </w:p>
    <w:p w:rsidR="006162CB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3C1B">
        <w:rPr>
          <w:rFonts w:ascii="Times New Roman" w:hAnsi="Times New Roman" w:cs="Times New Roman"/>
          <w:sz w:val="24"/>
          <w:szCs w:val="24"/>
        </w:rPr>
        <w:t>опровождение замещающих семей;</w:t>
      </w:r>
    </w:p>
    <w:p w:rsidR="00A23C1B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3C1B">
        <w:rPr>
          <w:rFonts w:ascii="Times New Roman" w:hAnsi="Times New Roman" w:cs="Times New Roman"/>
          <w:sz w:val="24"/>
          <w:szCs w:val="24"/>
        </w:rPr>
        <w:t>опровождение выпускников школ до 23 лет;</w:t>
      </w:r>
    </w:p>
    <w:p w:rsidR="00A23C1B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23C1B">
        <w:rPr>
          <w:rFonts w:ascii="Times New Roman" w:hAnsi="Times New Roman" w:cs="Times New Roman"/>
          <w:sz w:val="24"/>
          <w:szCs w:val="24"/>
        </w:rPr>
        <w:t>абота клуба опекунов «ЯЛЯКО»;</w:t>
      </w:r>
    </w:p>
    <w:p w:rsidR="001A78E5" w:rsidRDefault="007F77A5" w:rsidP="00A23C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23C1B">
        <w:rPr>
          <w:rFonts w:ascii="Times New Roman" w:hAnsi="Times New Roman" w:cs="Times New Roman"/>
          <w:sz w:val="24"/>
          <w:szCs w:val="24"/>
        </w:rPr>
        <w:t>нформац</w:t>
      </w:r>
      <w:r w:rsidR="001A78E5">
        <w:rPr>
          <w:rFonts w:ascii="Times New Roman" w:hAnsi="Times New Roman" w:cs="Times New Roman"/>
          <w:sz w:val="24"/>
          <w:szCs w:val="24"/>
        </w:rPr>
        <w:t>ионная деятельность.</w:t>
      </w:r>
    </w:p>
    <w:p w:rsidR="001A78E5" w:rsidRDefault="001A78E5" w:rsidP="001A78E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85CB9" w:rsidRDefault="00685CB9" w:rsidP="001A78E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85CB9" w:rsidRDefault="00685CB9" w:rsidP="001A78E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78E5" w:rsidRPr="002A1998" w:rsidRDefault="001A78E5" w:rsidP="003756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998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Сопровождение замещающих семей</w:t>
      </w:r>
    </w:p>
    <w:p w:rsidR="00A23C1B" w:rsidRDefault="001A78E5" w:rsidP="001A78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профилактика вторичного сиротства, направленная на формирование устойчивых семейных отношений в принимающей семье.</w:t>
      </w:r>
      <w:r w:rsidR="00A2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E5" w:rsidRDefault="001A78E5" w:rsidP="001A78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78E5">
        <w:rPr>
          <w:rFonts w:ascii="Times New Roman" w:hAnsi="Times New Roman" w:cs="Times New Roman"/>
          <w:sz w:val="24"/>
          <w:szCs w:val="24"/>
        </w:rPr>
        <w:t>казание комплексной психолого-педагогической</w:t>
      </w:r>
      <w:r w:rsidR="009921C0">
        <w:rPr>
          <w:rFonts w:ascii="Times New Roman" w:hAnsi="Times New Roman" w:cs="Times New Roman"/>
          <w:sz w:val="24"/>
          <w:szCs w:val="24"/>
        </w:rPr>
        <w:t xml:space="preserve"> </w:t>
      </w:r>
      <w:r w:rsidR="001A78E5">
        <w:rPr>
          <w:rFonts w:ascii="Times New Roman" w:hAnsi="Times New Roman" w:cs="Times New Roman"/>
          <w:sz w:val="24"/>
          <w:szCs w:val="24"/>
        </w:rPr>
        <w:t xml:space="preserve">социальной и правовой помощи детям, оставшихся без попечения родителей, гражданам, желающим принять или принявшим на </w:t>
      </w:r>
      <w:r w:rsidR="009921C0">
        <w:rPr>
          <w:rFonts w:ascii="Times New Roman" w:hAnsi="Times New Roman" w:cs="Times New Roman"/>
          <w:sz w:val="24"/>
          <w:szCs w:val="24"/>
        </w:rPr>
        <w:t>воспитание в свои семьи детей, о</w:t>
      </w:r>
      <w:r w:rsidR="001A78E5">
        <w:rPr>
          <w:rFonts w:ascii="Times New Roman" w:hAnsi="Times New Roman" w:cs="Times New Roman"/>
          <w:sz w:val="24"/>
          <w:szCs w:val="24"/>
        </w:rPr>
        <w:t>ставшихся без попечения родителей;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8E5">
        <w:rPr>
          <w:rFonts w:ascii="Times New Roman" w:hAnsi="Times New Roman" w:cs="Times New Roman"/>
          <w:sz w:val="24"/>
          <w:szCs w:val="24"/>
        </w:rPr>
        <w:t>овышение профессиональной родительской компетенции граждан, желающих принять или принявшим на воспитание в свои семьи детей, оставшихся без попечения родителей;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78E5">
        <w:rPr>
          <w:rFonts w:ascii="Times New Roman" w:hAnsi="Times New Roman" w:cs="Times New Roman"/>
          <w:sz w:val="24"/>
          <w:szCs w:val="24"/>
        </w:rPr>
        <w:t>рганизация и проведение родительских собраний, обучающих семинаров, тренингов для замещающих семей;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78E5">
        <w:rPr>
          <w:rFonts w:ascii="Times New Roman" w:hAnsi="Times New Roman" w:cs="Times New Roman"/>
          <w:sz w:val="24"/>
          <w:szCs w:val="24"/>
        </w:rPr>
        <w:t>онсультирование по обращению за медицинской помощью;</w:t>
      </w:r>
    </w:p>
    <w:p w:rsidR="001A78E5" w:rsidRDefault="007F77A5" w:rsidP="001A7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78E5">
        <w:rPr>
          <w:rFonts w:ascii="Times New Roman" w:hAnsi="Times New Roman" w:cs="Times New Roman"/>
          <w:sz w:val="24"/>
          <w:szCs w:val="24"/>
        </w:rPr>
        <w:t>одействие созданию благоприятной адаптационной среды для детей-сирот и детей, оставшихся без попечения родителей, находящихся на воспитании в семьях граждан;</w:t>
      </w:r>
    </w:p>
    <w:p w:rsidR="00CA3C71" w:rsidRPr="002A1998" w:rsidRDefault="007F77A5" w:rsidP="002A19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8E5">
        <w:rPr>
          <w:rFonts w:ascii="Times New Roman" w:hAnsi="Times New Roman" w:cs="Times New Roman"/>
          <w:sz w:val="24"/>
          <w:szCs w:val="24"/>
        </w:rPr>
        <w:t>рофилактика кризисных ситуаций в семьях, принявших на воспитание детей</w:t>
      </w:r>
      <w:r w:rsidR="00242DAF">
        <w:rPr>
          <w:rFonts w:ascii="Times New Roman" w:hAnsi="Times New Roman" w:cs="Times New Roman"/>
          <w:sz w:val="24"/>
          <w:szCs w:val="24"/>
        </w:rPr>
        <w:t>.</w:t>
      </w:r>
    </w:p>
    <w:p w:rsidR="00C56A31" w:rsidRDefault="0002027B" w:rsidP="003F5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замещающих семей разделяется на</w:t>
      </w:r>
      <w:r w:rsidRPr="006F5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кризисное, активное и стабильное. При кризисном специалист встречается с семьей не реже 1 раза в неделю, прорабатывает возможность выхода из кризисного состояния с опекуном и подопечным, в случае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межведомственное взаимодействие по выходу из кризиса и оказания помощи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посещения семьи не реже 1 раза в месяц, при стабильном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142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посещения 2 раза в год, телефонное взаимодействие ежемесячное при любом сопровождении.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01.12.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на сопровождении специалистов </w:t>
      </w:r>
      <w:r w:rsidR="0042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находилось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F74" w:rsidRPr="00425010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семей </w:t>
      </w:r>
      <w:r w:rsidR="00560F74" w:rsidRPr="00425010">
        <w:rPr>
          <w:rFonts w:ascii="Times New Roman" w:eastAsia="Calibri" w:hAnsi="Times New Roman" w:cs="Times New Roman"/>
          <w:b/>
          <w:sz w:val="24"/>
          <w:szCs w:val="24"/>
        </w:rPr>
        <w:t>107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детей до 18 лет, </w:t>
      </w:r>
      <w:r w:rsidR="00560F74" w:rsidRPr="00425010">
        <w:rPr>
          <w:rFonts w:ascii="Times New Roman" w:eastAsia="Calibri" w:hAnsi="Times New Roman" w:cs="Times New Roman"/>
          <w:b/>
          <w:sz w:val="24"/>
          <w:szCs w:val="24"/>
        </w:rPr>
        <w:t>156</w:t>
      </w:r>
      <w:r w:rsidR="00560F74">
        <w:rPr>
          <w:rFonts w:ascii="Times New Roman" w:eastAsia="Calibri" w:hAnsi="Times New Roman" w:cs="Times New Roman"/>
          <w:sz w:val="24"/>
          <w:szCs w:val="24"/>
        </w:rPr>
        <w:t xml:space="preserve"> до 23 лет. Из них 37 семей 47 детей опекаемые семьи; 26 семей 56 детей приемные семьи; 3 семьи и 4 ребенка с временной опекой.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стабильном сопровождении 41 семей/55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детей,             на активном 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семей/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 них 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0F74"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 адаптационном периоде. Охват семей сопровождением специалистами Службы составляет 100 %.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>Сопровождение замеща</w:t>
      </w:r>
      <w:r w:rsidR="002A1998">
        <w:rPr>
          <w:rFonts w:ascii="Times New Roman" w:eastAsia="Times New Roman" w:hAnsi="Times New Roman" w:cs="Times New Roman"/>
          <w:sz w:val="24"/>
          <w:szCs w:val="24"/>
        </w:rPr>
        <w:t xml:space="preserve">ющих семей, проживающих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>в отд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>аленных северных поселениях выполняют внешние совместители, сотрудники ОУ поселений.</w:t>
      </w:r>
      <w:r w:rsidR="0056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Вид сопровождения определяется по критериям вышеперечисленных видов,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семейной ситуации и потребности </w:t>
      </w:r>
      <w:r w:rsidR="00F6005E">
        <w:rPr>
          <w:rFonts w:ascii="Times New Roman" w:eastAsia="Times New Roman" w:hAnsi="Times New Roman" w:cs="Times New Roman"/>
          <w:sz w:val="24"/>
          <w:szCs w:val="24"/>
        </w:rPr>
        <w:t>в сопровождении, а также обращения отдела опеки и попечительства.</w:t>
      </w:r>
      <w:r w:rsidR="004B292B">
        <w:rPr>
          <w:rFonts w:ascii="Times New Roman" w:eastAsia="Times New Roman" w:hAnsi="Times New Roman" w:cs="Times New Roman"/>
          <w:sz w:val="24"/>
          <w:szCs w:val="24"/>
        </w:rPr>
        <w:t xml:space="preserve"> За 2022 год проведено три заседания рабочей группы специалистов по определению вида сопровождения замещающих семей (Протоколы от 20.01.2022г, от 10.10.2022г и 07.12.2022г).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>Посещения замещающих семей фикс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>ируются справками посещения. За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F74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035D78">
        <w:rPr>
          <w:rFonts w:ascii="Times New Roman" w:eastAsia="Times New Roman" w:hAnsi="Times New Roman" w:cs="Times New Roman"/>
          <w:sz w:val="24"/>
          <w:szCs w:val="24"/>
        </w:rPr>
        <w:t xml:space="preserve">справок плановых посещений </w:t>
      </w:r>
      <w:r w:rsidRPr="00FA76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60F74" w:rsidRPr="00FA76E8">
        <w:rPr>
          <w:rFonts w:ascii="Times New Roman" w:eastAsia="Calibri" w:hAnsi="Times New Roman" w:cs="Times New Roman"/>
          <w:b/>
          <w:i/>
          <w:sz w:val="24"/>
          <w:szCs w:val="24"/>
        </w:rPr>
        <w:t>303</w:t>
      </w:r>
      <w:r w:rsidRPr="00FA76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797">
        <w:rPr>
          <w:rFonts w:ascii="Times New Roman" w:eastAsia="Times New Roman" w:hAnsi="Times New Roman" w:cs="Times New Roman"/>
          <w:sz w:val="24"/>
          <w:szCs w:val="24"/>
        </w:rPr>
        <w:t xml:space="preserve">Справок внеплановых посещений – </w:t>
      </w:r>
      <w:r w:rsidR="00C56A31" w:rsidRPr="007F77A5">
        <w:rPr>
          <w:rFonts w:ascii="Times New Roman" w:eastAsia="Times New Roman" w:hAnsi="Times New Roman" w:cs="Times New Roman"/>
          <w:b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телефонное </w:t>
      </w:r>
      <w:r w:rsidR="00C56A3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(консультирование) – </w:t>
      </w:r>
      <w:r w:rsidR="00C56A31" w:rsidRPr="007F77A5">
        <w:rPr>
          <w:rFonts w:ascii="Times New Roman" w:eastAsia="Times New Roman" w:hAnsi="Times New Roman" w:cs="Times New Roman"/>
          <w:b/>
          <w:i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31" w:rsidRPr="00C56A31">
        <w:rPr>
          <w:rFonts w:ascii="Times New Roman" w:eastAsia="Calibri" w:hAnsi="Times New Roman" w:cs="Times New Roman"/>
          <w:sz w:val="24"/>
          <w:szCs w:val="24"/>
        </w:rPr>
        <w:t xml:space="preserve">Зафиксировано </w:t>
      </w:r>
      <w:r w:rsidR="00C56A31" w:rsidRPr="007F77A5">
        <w:rPr>
          <w:rFonts w:ascii="Times New Roman" w:eastAsia="Calibri" w:hAnsi="Times New Roman" w:cs="Times New Roman"/>
          <w:b/>
          <w:i/>
          <w:sz w:val="24"/>
          <w:szCs w:val="24"/>
        </w:rPr>
        <w:t>143</w:t>
      </w:r>
      <w:r w:rsidR="00C56A31" w:rsidRPr="00C56A31">
        <w:rPr>
          <w:rFonts w:ascii="Times New Roman" w:eastAsia="Calibri" w:hAnsi="Times New Roman" w:cs="Times New Roman"/>
          <w:sz w:val="24"/>
          <w:szCs w:val="24"/>
        </w:rPr>
        <w:t xml:space="preserve"> обращения в Службу, из них </w:t>
      </w:r>
      <w:r w:rsidR="00C56A31" w:rsidRPr="007F77A5">
        <w:rPr>
          <w:rFonts w:ascii="Times New Roman" w:eastAsia="Calibri" w:hAnsi="Times New Roman" w:cs="Times New Roman"/>
          <w:b/>
          <w:i/>
          <w:sz w:val="24"/>
          <w:szCs w:val="24"/>
        </w:rPr>
        <w:t>113</w:t>
      </w:r>
      <w:r w:rsidR="00C56A31" w:rsidRPr="00C56A31">
        <w:rPr>
          <w:rFonts w:ascii="Times New Roman" w:eastAsia="Calibri" w:hAnsi="Times New Roman" w:cs="Times New Roman"/>
          <w:sz w:val="24"/>
          <w:szCs w:val="24"/>
        </w:rPr>
        <w:t xml:space="preserve"> – посещения Службы, </w:t>
      </w:r>
      <w:r w:rsidR="00C56A31" w:rsidRPr="007F77A5"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 w:rsidR="00C56A31" w:rsidRPr="00C56A31">
        <w:rPr>
          <w:rFonts w:ascii="Times New Roman" w:eastAsia="Calibri" w:hAnsi="Times New Roman" w:cs="Times New Roman"/>
          <w:sz w:val="24"/>
          <w:szCs w:val="24"/>
        </w:rPr>
        <w:t xml:space="preserve"> телефонных обращений. Ведется Журнал учета выполненной работы в замещающих семьях и Журнал учета посещений и обращений</w:t>
      </w:r>
      <w:r w:rsidR="00C56A31">
        <w:rPr>
          <w:rFonts w:ascii="Times New Roman" w:hAnsi="Times New Roman" w:cs="Times New Roman"/>
          <w:sz w:val="24"/>
          <w:szCs w:val="24"/>
        </w:rPr>
        <w:t xml:space="preserve"> в Службу.</w:t>
      </w:r>
    </w:p>
    <w:p w:rsidR="000F1E6C" w:rsidRPr="0049799F" w:rsidRDefault="0002027B" w:rsidP="0049799F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направляются в отдел опеки и попечительства над несовершеннолетними к актам проверки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  <w:r w:rsidR="0061424E" w:rsidRPr="0061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4E" w:rsidRPr="0034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 заведена отдельная папка (кроме детей, проживающих в отдаленных населенных пунктах: с. Находка, с. Антипаюта, с. Гыда – личные дела заведены по семьям), с документами, отражающими сопроводительный процесс. Составлены индивидуальные планы сопровождения и справки посещения семьи. </w:t>
      </w:r>
      <w:r w:rsidR="0061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диагностические </w:t>
      </w:r>
      <w:r w:rsidR="00497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9799F" w:rsidRPr="0049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7A5" w:rsidRPr="0049799F">
        <w:rPr>
          <w:rFonts w:ascii="Times New Roman" w:eastAsia="Calibri" w:hAnsi="Times New Roman" w:cs="Times New Roman"/>
          <w:sz w:val="24"/>
          <w:szCs w:val="24"/>
        </w:rPr>
        <w:t xml:space="preserve"> опросники опекунов и детей  (анкеты «Семья», «Общение в семье», </w:t>
      </w:r>
      <w:r w:rsidR="007F77A5" w:rsidRPr="0049799F">
        <w:rPr>
          <w:rFonts w:ascii="Times New Roman" w:eastAsia="Calibri" w:hAnsi="Times New Roman" w:cs="Times New Roman"/>
          <w:color w:val="000000"/>
          <w:sz w:val="24"/>
          <w:szCs w:val="24"/>
        </w:rPr>
        <w:t>методика «Лесенка» В.Г.Щур, проективная методика «Дерево»</w:t>
      </w:r>
      <w:r w:rsidR="007F77A5" w:rsidRPr="0049799F">
        <w:rPr>
          <w:rFonts w:ascii="Times New Roman" w:eastAsia="Calibri" w:hAnsi="Times New Roman" w:cs="Times New Roman"/>
          <w:sz w:val="24"/>
          <w:szCs w:val="24"/>
        </w:rPr>
        <w:t>, методика «Человек под дождем», тест Сакса-Леви, тест</w:t>
      </w:r>
      <w:r w:rsidR="00AA0C15">
        <w:rPr>
          <w:rFonts w:ascii="Times New Roman" w:eastAsia="Calibri" w:hAnsi="Times New Roman" w:cs="Times New Roman"/>
          <w:sz w:val="24"/>
          <w:szCs w:val="24"/>
        </w:rPr>
        <w:t>ы-</w:t>
      </w:r>
      <w:r w:rsidR="007F77A5" w:rsidRPr="0049799F">
        <w:rPr>
          <w:rFonts w:ascii="Times New Roman" w:eastAsia="Calibri" w:hAnsi="Times New Roman" w:cs="Times New Roman"/>
          <w:sz w:val="24"/>
          <w:szCs w:val="24"/>
        </w:rPr>
        <w:t>опросник</w:t>
      </w:r>
      <w:r w:rsidR="00AA0C15">
        <w:rPr>
          <w:rFonts w:ascii="Times New Roman" w:eastAsia="Calibri" w:hAnsi="Times New Roman" w:cs="Times New Roman"/>
          <w:sz w:val="24"/>
          <w:szCs w:val="24"/>
        </w:rPr>
        <w:t>и</w:t>
      </w:r>
      <w:r w:rsidR="007F77A5" w:rsidRPr="0049799F">
        <w:rPr>
          <w:rFonts w:ascii="Times New Roman" w:eastAsia="Calibri" w:hAnsi="Times New Roman" w:cs="Times New Roman"/>
          <w:sz w:val="24"/>
          <w:szCs w:val="24"/>
        </w:rPr>
        <w:t xml:space="preserve">, «Наедине с собой», «Я и мои друзья», опросник Г.Н.Казанцевой «Изучение общей </w:t>
      </w:r>
      <w:r w:rsidR="007F77A5" w:rsidRPr="004979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самооценки», «Оценка настроения», опросник «ПАВ», тест </w:t>
      </w:r>
      <w:r w:rsidR="007F77A5" w:rsidRPr="00497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профориентации Дж. Голланда), анкеты «Семья»,  </w:t>
      </w:r>
      <w:r w:rsidR="007F77A5" w:rsidRPr="0049799F">
        <w:rPr>
          <w:rFonts w:ascii="Times New Roman" w:eastAsia="Calibri" w:hAnsi="Times New Roman" w:cs="Times New Roman"/>
          <w:sz w:val="24"/>
          <w:szCs w:val="24"/>
        </w:rPr>
        <w:t>«Определение уровня комфортности в семье», опрос дете</w:t>
      </w:r>
      <w:r w:rsidR="0049799F" w:rsidRPr="0049799F">
        <w:rPr>
          <w:rFonts w:ascii="Times New Roman" w:eastAsia="Calibri" w:hAnsi="Times New Roman" w:cs="Times New Roman"/>
          <w:sz w:val="24"/>
          <w:szCs w:val="24"/>
        </w:rPr>
        <w:t>й и родителей по С.А.Гильманову, тест тревожности «Выбери нужное лицо» (Р.Тэммпл, В.Амен. М.Дорки), методика «Кинетический рисунок семьи» (КРС), диагностика эмоциональных отношений в семье «Цветик-восьмицветик» (А.О.Прохоров, С.В.Велиева)</w:t>
      </w:r>
      <w:r w:rsidR="004979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5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школьной тревожности Филлипса.</w:t>
      </w:r>
      <w:r w:rsidR="0058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97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диагностик и тестирований предоставлены в отдел опеки и попечительства.</w:t>
      </w:r>
    </w:p>
    <w:p w:rsidR="0058714D" w:rsidRDefault="000F1E6C" w:rsidP="0058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5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диагностика будущих</w:t>
      </w:r>
      <w:r w:rsidR="00D74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родителей-опекунов «Мера заботы», «Определение уровня конфликтоустойчивости», «Стратегии семейного воспитания»</w:t>
      </w:r>
      <w:r w:rsidR="00D74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8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7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человек в марте и 7 человек в мае 2022г.</w:t>
      </w:r>
      <w:r w:rsidR="0058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диагностик предоставлены в отдел опеки и попечительства.</w:t>
      </w:r>
    </w:p>
    <w:p w:rsidR="00CA3C71" w:rsidRPr="00CA3C71" w:rsidRDefault="0058714D" w:rsidP="00CA3C71">
      <w:pPr>
        <w:spacing w:after="0" w:line="240" w:lineRule="auto"/>
        <w:ind w:firstLine="3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A0C15" w:rsidRPr="00EE60F5">
        <w:rPr>
          <w:rFonts w:ascii="Times New Roman" w:eastAsia="Times New Roman" w:hAnsi="Times New Roman" w:cs="Times New Roman"/>
          <w:sz w:val="24"/>
          <w:szCs w:val="24"/>
        </w:rPr>
        <w:t xml:space="preserve">В Службе </w:t>
      </w:r>
      <w:r w:rsidR="00AA0C15">
        <w:rPr>
          <w:rFonts w:ascii="Times New Roman" w:eastAsia="Calibri" w:hAnsi="Times New Roman" w:cs="Times New Roman"/>
          <w:sz w:val="24"/>
          <w:szCs w:val="24"/>
        </w:rPr>
        <w:t xml:space="preserve">организованы индивидуальные </w:t>
      </w:r>
      <w:r w:rsidR="00AA0C15" w:rsidRPr="00EE60F5">
        <w:rPr>
          <w:rFonts w:ascii="Times New Roman" w:eastAsia="Calibri" w:hAnsi="Times New Roman" w:cs="Times New Roman"/>
          <w:sz w:val="24"/>
          <w:szCs w:val="24"/>
        </w:rPr>
        <w:t xml:space="preserve">и групповые психологические консультации, беседы для замещающих семей. В рамках методических семинаров </w:t>
      </w:r>
      <w:r w:rsidR="00AA0C1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A0C15" w:rsidRPr="00EE60F5">
        <w:rPr>
          <w:rFonts w:ascii="Times New Roman" w:eastAsia="Calibri" w:hAnsi="Times New Roman" w:cs="Times New Roman"/>
          <w:sz w:val="24"/>
          <w:szCs w:val="24"/>
        </w:rPr>
        <w:t>и родительских собраний замещающих семей предусмотрен обмен опытом приемными родителями.</w:t>
      </w:r>
      <w:r w:rsidR="00CA3C71" w:rsidRPr="00CA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2">
        <w:rPr>
          <w:rFonts w:ascii="Times New Roman" w:eastAsia="Calibri" w:hAnsi="Times New Roman" w:cs="Times New Roman"/>
          <w:sz w:val="24"/>
          <w:szCs w:val="24"/>
        </w:rPr>
        <w:t>Замещающие семьи</w:t>
      </w:r>
      <w:r w:rsidR="00AA0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C15" w:rsidRPr="00EE60F5">
        <w:rPr>
          <w:rFonts w:ascii="Times New Roman" w:eastAsia="Calibri" w:hAnsi="Times New Roman" w:cs="Times New Roman"/>
          <w:sz w:val="24"/>
          <w:szCs w:val="24"/>
        </w:rPr>
        <w:t>проинформированы о</w:t>
      </w:r>
      <w:r w:rsidR="00AA0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C15" w:rsidRPr="00EE60F5">
        <w:rPr>
          <w:rFonts w:ascii="Times New Roman" w:eastAsia="Calibri" w:hAnsi="Times New Roman" w:cs="Times New Roman"/>
          <w:sz w:val="24"/>
          <w:szCs w:val="24"/>
        </w:rPr>
        <w:t>порядке получения консультаций на сайте ГАУ ДПО ЯНАО «РИРО» (Горячая линия оперативной службы методической помощи)</w:t>
      </w:r>
      <w:r w:rsidR="00AA0C15">
        <w:rPr>
          <w:rFonts w:ascii="Times New Roman" w:eastAsia="Calibri" w:hAnsi="Times New Roman" w:cs="Times New Roman"/>
          <w:sz w:val="24"/>
          <w:szCs w:val="24"/>
        </w:rPr>
        <w:t xml:space="preserve"> лично и посредством мессенджеров «WhatsApp». В рамках «Психологического марафона» с опекунами проведён семинар-тренинг на тему: «Портрет успешного родителя». Розданы памятки для родителей «Как построить общение с ребёнком».</w:t>
      </w:r>
      <w:r w:rsidR="00AA0C15">
        <w:rPr>
          <w:rFonts w:ascii="Times New Roman" w:hAnsi="Times New Roman" w:cs="Times New Roman"/>
          <w:sz w:val="24"/>
          <w:szCs w:val="24"/>
        </w:rPr>
        <w:t xml:space="preserve"> 1 ноября 2022г проведен практикум с элементами тренинга «Формирование адекватного восприятия родителями приемного ребенка. Преодоление трудностей в воспитании». </w:t>
      </w:r>
      <w:r w:rsidR="00F40E22">
        <w:rPr>
          <w:rFonts w:ascii="Times New Roman" w:hAnsi="Times New Roman" w:cs="Times New Roman"/>
          <w:sz w:val="24"/>
          <w:szCs w:val="24"/>
        </w:rPr>
        <w:t>Оказывалась помощь при регистрации и активации</w:t>
      </w:r>
      <w:r w:rsidR="00AA0C15" w:rsidRPr="00E84879">
        <w:rPr>
          <w:rFonts w:ascii="Times New Roman" w:hAnsi="Times New Roman" w:cs="Times New Roman"/>
          <w:sz w:val="24"/>
          <w:szCs w:val="24"/>
        </w:rPr>
        <w:t xml:space="preserve"> промокодов</w:t>
      </w:r>
      <w:r w:rsidR="00F40E22">
        <w:rPr>
          <w:rFonts w:ascii="Times New Roman" w:hAnsi="Times New Roman" w:cs="Times New Roman"/>
          <w:sz w:val="24"/>
          <w:szCs w:val="24"/>
        </w:rPr>
        <w:t>,</w:t>
      </w:r>
      <w:r w:rsidR="00AA0C15" w:rsidRPr="00E84879">
        <w:rPr>
          <w:rFonts w:ascii="Times New Roman" w:hAnsi="Times New Roman" w:cs="Times New Roman"/>
          <w:sz w:val="24"/>
          <w:szCs w:val="24"/>
        </w:rPr>
        <w:t xml:space="preserve"> </w:t>
      </w:r>
      <w:r w:rsidR="00AA0C15" w:rsidRPr="00E84879">
        <w:rPr>
          <w:rFonts w:ascii="Liberation Serif" w:hAnsi="Liberation Serif"/>
          <w:color w:val="000000"/>
          <w:sz w:val="24"/>
          <w:szCs w:val="24"/>
        </w:rPr>
        <w:t>позволяющих получать психологическую помощь с применением телемедицинских технологий в форме дистанционной консультации психолога</w:t>
      </w:r>
      <w:r w:rsidR="00AA0C15">
        <w:rPr>
          <w:rFonts w:ascii="Liberation Serif" w:hAnsi="Liberation Serif"/>
          <w:color w:val="000000"/>
          <w:sz w:val="24"/>
          <w:szCs w:val="24"/>
        </w:rPr>
        <w:t xml:space="preserve"> в проекте «Сберздоровье».</w:t>
      </w:r>
      <w:r w:rsidR="00F40E22" w:rsidRPr="00F40E22">
        <w:t xml:space="preserve"> </w:t>
      </w:r>
    </w:p>
    <w:p w:rsidR="00CA3C71" w:rsidRPr="00CA3C71" w:rsidRDefault="00CA3C71" w:rsidP="00CA3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71">
        <w:rPr>
          <w:rFonts w:ascii="Times New Roman" w:hAnsi="Times New Roman" w:cs="Times New Roman"/>
          <w:i/>
          <w:sz w:val="24"/>
          <w:szCs w:val="24"/>
        </w:rPr>
        <w:t>25 февраля  родительское собрание «Профвыбор-2022»,</w:t>
      </w:r>
      <w:r w:rsidRPr="00CA3C71">
        <w:rPr>
          <w:rFonts w:ascii="Times New Roman" w:hAnsi="Times New Roman" w:cs="Times New Roman"/>
          <w:sz w:val="24"/>
          <w:szCs w:val="24"/>
        </w:rPr>
        <w:t xml:space="preserve"> совместно со специалистом Центра занятости населения, буклет «Роль семьи в выборе профессии». На собрании специалистами Службы представлены презентации колледжей ЯНАО, г.Тобольска и г.Тюмени. Были рассмотрены основные вопросы по поступлению воспитанников замещающих семей в профессиональные образовательные учреждения. Замещающие родители поделились опытом участия в отслеживании рейтинга поступающих, назвали, на что особенно обратить внимание при сборе  документов, какие документы запрашивают образовательные учреждения при поступлении. </w:t>
      </w:r>
    </w:p>
    <w:p w:rsidR="00CA3C71" w:rsidRDefault="00CA3C71" w:rsidP="00CA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C71">
        <w:rPr>
          <w:rFonts w:ascii="Times New Roman" w:hAnsi="Times New Roman" w:cs="Times New Roman"/>
          <w:i/>
          <w:sz w:val="24"/>
          <w:szCs w:val="24"/>
        </w:rPr>
        <w:t>13 мая проведено итоговое собрание с родителями</w:t>
      </w:r>
      <w:r w:rsidRPr="00CA3C71">
        <w:rPr>
          <w:rFonts w:ascii="Times New Roman" w:hAnsi="Times New Roman" w:cs="Times New Roman"/>
          <w:sz w:val="24"/>
          <w:szCs w:val="24"/>
        </w:rPr>
        <w:t xml:space="preserve"> из замещающих семей. Выступали специалисты Службы социально-психологической помощи семьям и детям, социальный педагог школы. Главной темой выступлений специалистов было проведение инструктажа «Техника безопасности в период летних каникул», распространение флайеров, лифлетов, буклетов, памяток. Родители поделились своими планами летнего отдыха, решили делиться фотографиями посещений интересных исторических мест. Осенью оформить стенд с яркими моментами летнего отдыха. </w:t>
      </w:r>
    </w:p>
    <w:p w:rsidR="003B60BD" w:rsidRDefault="003B60BD" w:rsidP="003B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i/>
          <w:sz w:val="24"/>
          <w:szCs w:val="24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 xml:space="preserve"> в Службе</w:t>
      </w:r>
      <w:r w:rsidRPr="00CA3C71">
        <w:rPr>
          <w:rFonts w:ascii="Times New Roman" w:hAnsi="Times New Roman" w:cs="Times New Roman"/>
          <w:sz w:val="24"/>
          <w:szCs w:val="24"/>
        </w:rPr>
        <w:t xml:space="preserve"> состоялось родительское собрание на тему «Общение родителей с детьми».  </w:t>
      </w:r>
      <w:r>
        <w:rPr>
          <w:rFonts w:ascii="Times New Roman" w:hAnsi="Times New Roman" w:cs="Times New Roman"/>
          <w:sz w:val="24"/>
          <w:szCs w:val="24"/>
        </w:rPr>
        <w:t xml:space="preserve">Выступали специалисты школы-интернат, Дома творчества, Службы с вопросами: «Родитель  ребенок. Барьеры общения, доверия», «Успешность и качество отношений», «Профилактика суицидального поведения </w:t>
      </w:r>
      <w:r w:rsidR="00FD6354">
        <w:rPr>
          <w:rFonts w:ascii="Times New Roman" w:hAnsi="Times New Roman" w:cs="Times New Roman"/>
          <w:sz w:val="24"/>
          <w:szCs w:val="24"/>
        </w:rPr>
        <w:t>детей и подростков, 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D63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требления психоактивных веществ, формирование здорового образа жизни»</w:t>
      </w:r>
      <w:r w:rsidR="00FD6354">
        <w:rPr>
          <w:rFonts w:ascii="Times New Roman" w:hAnsi="Times New Roman" w:cs="Times New Roman"/>
          <w:sz w:val="24"/>
          <w:szCs w:val="24"/>
        </w:rPr>
        <w:t>.</w:t>
      </w:r>
      <w:r w:rsidR="00685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3E" w:rsidRDefault="00FD6354" w:rsidP="0082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Службы «Шаг вперед!»</w:t>
      </w:r>
      <w:r w:rsidRPr="00FD6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6354">
        <w:rPr>
          <w:rFonts w:ascii="Times New Roman" w:hAnsi="Times New Roman" w:cs="Times New Roman"/>
          <w:sz w:val="24"/>
          <w:szCs w:val="24"/>
        </w:rPr>
        <w:t xml:space="preserve"> выпускниками 9-11 классов п.Тазовский из замещающих семей</w:t>
      </w:r>
      <w:r>
        <w:rPr>
          <w:rFonts w:ascii="Times New Roman" w:hAnsi="Times New Roman" w:cs="Times New Roman"/>
          <w:sz w:val="24"/>
          <w:szCs w:val="24"/>
        </w:rPr>
        <w:t xml:space="preserve"> в течении 2022 года проводилась работа по профориентации</w:t>
      </w:r>
      <w:r w:rsidR="00034EF3">
        <w:rPr>
          <w:rFonts w:ascii="Times New Roman" w:hAnsi="Times New Roman" w:cs="Times New Roman"/>
          <w:sz w:val="24"/>
          <w:szCs w:val="24"/>
        </w:rPr>
        <w:t>:</w:t>
      </w:r>
    </w:p>
    <w:p w:rsidR="00FD6354" w:rsidRDefault="00FD6354" w:rsidP="00034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EF3">
        <w:rPr>
          <w:rFonts w:ascii="Times New Roman" w:hAnsi="Times New Roman" w:cs="Times New Roman"/>
          <w:i/>
          <w:sz w:val="24"/>
          <w:szCs w:val="24"/>
        </w:rPr>
        <w:t>с 14-18 марта</w:t>
      </w:r>
      <w:r w:rsidR="00034EF3">
        <w:rPr>
          <w:rFonts w:ascii="Times New Roman" w:hAnsi="Times New Roman" w:cs="Times New Roman"/>
          <w:sz w:val="24"/>
          <w:szCs w:val="24"/>
        </w:rPr>
        <w:t xml:space="preserve"> на базе ГКУ ЦЗН ЯНАО Тазовский район</w:t>
      </w:r>
      <w:r w:rsidRPr="00FD6354">
        <w:rPr>
          <w:rFonts w:ascii="Times New Roman" w:hAnsi="Times New Roman" w:cs="Times New Roman"/>
          <w:sz w:val="24"/>
          <w:szCs w:val="24"/>
        </w:rPr>
        <w:t xml:space="preserve"> </w:t>
      </w:r>
      <w:r w:rsidR="00034EF3">
        <w:rPr>
          <w:rFonts w:ascii="Times New Roman" w:hAnsi="Times New Roman" w:cs="Times New Roman"/>
          <w:sz w:val="24"/>
          <w:szCs w:val="24"/>
        </w:rPr>
        <w:t xml:space="preserve">программное </w:t>
      </w:r>
      <w:r w:rsidRPr="00FD6354">
        <w:rPr>
          <w:rFonts w:ascii="Times New Roman" w:hAnsi="Times New Roman" w:cs="Times New Roman"/>
          <w:sz w:val="24"/>
          <w:szCs w:val="24"/>
        </w:rPr>
        <w:t>профтестирование</w:t>
      </w:r>
      <w:r w:rsidR="00034EF3">
        <w:rPr>
          <w:rFonts w:ascii="Times New Roman" w:hAnsi="Times New Roman" w:cs="Times New Roman"/>
          <w:sz w:val="24"/>
          <w:szCs w:val="24"/>
        </w:rPr>
        <w:t>;</w:t>
      </w:r>
    </w:p>
    <w:p w:rsidR="00FD6354" w:rsidRPr="00FD6354" w:rsidRDefault="00FD6354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ab/>
      </w:r>
      <w:r w:rsidRPr="00034EF3">
        <w:rPr>
          <w:rFonts w:ascii="Times New Roman" w:hAnsi="Times New Roman" w:cs="Times New Roman"/>
          <w:i/>
          <w:sz w:val="24"/>
          <w:szCs w:val="24"/>
        </w:rPr>
        <w:t>15 апреля</w:t>
      </w:r>
      <w:r w:rsidRPr="00FD6354">
        <w:rPr>
          <w:rFonts w:ascii="Times New Roman" w:hAnsi="Times New Roman" w:cs="Times New Roman"/>
          <w:sz w:val="24"/>
          <w:szCs w:val="24"/>
        </w:rPr>
        <w:t xml:space="preserve"> встреча с депутатом районной Думы, членом партии «Единая Россия», главным врачом ТЦРБ</w:t>
      </w:r>
      <w:r w:rsidR="00C71C90">
        <w:rPr>
          <w:rFonts w:ascii="Times New Roman" w:hAnsi="Times New Roman" w:cs="Times New Roman"/>
          <w:sz w:val="24"/>
          <w:szCs w:val="24"/>
        </w:rPr>
        <w:t xml:space="preserve"> Э.З.Фараджевым</w:t>
      </w:r>
      <w:r w:rsidRPr="00FD6354">
        <w:rPr>
          <w:rFonts w:ascii="Times New Roman" w:hAnsi="Times New Roman" w:cs="Times New Roman"/>
          <w:sz w:val="24"/>
          <w:szCs w:val="24"/>
        </w:rPr>
        <w:t>;</w:t>
      </w:r>
    </w:p>
    <w:p w:rsidR="00FD6354" w:rsidRPr="00FD6354" w:rsidRDefault="00FD6354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4">
        <w:rPr>
          <w:rFonts w:ascii="Times New Roman" w:hAnsi="Times New Roman" w:cs="Times New Roman"/>
          <w:sz w:val="24"/>
          <w:szCs w:val="24"/>
        </w:rPr>
        <w:t xml:space="preserve">    </w:t>
      </w:r>
      <w:r w:rsidRPr="00FD6354">
        <w:rPr>
          <w:rFonts w:ascii="Times New Roman" w:hAnsi="Times New Roman" w:cs="Times New Roman"/>
          <w:sz w:val="24"/>
          <w:szCs w:val="24"/>
        </w:rPr>
        <w:tab/>
      </w:r>
      <w:r w:rsidRPr="00824E3E">
        <w:rPr>
          <w:rFonts w:ascii="Times New Roman" w:hAnsi="Times New Roman" w:cs="Times New Roman"/>
          <w:i/>
          <w:sz w:val="24"/>
          <w:szCs w:val="24"/>
        </w:rPr>
        <w:t>13 октября</w:t>
      </w:r>
      <w:r w:rsidRPr="00FD6354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824E3E">
        <w:rPr>
          <w:rFonts w:ascii="Times New Roman" w:hAnsi="Times New Roman" w:cs="Times New Roman"/>
          <w:sz w:val="24"/>
          <w:szCs w:val="24"/>
        </w:rPr>
        <w:t>ГКУ ЦЗН ЯНАО</w:t>
      </w:r>
      <w:r w:rsidRPr="00FD6354">
        <w:rPr>
          <w:rFonts w:ascii="Times New Roman" w:hAnsi="Times New Roman" w:cs="Times New Roman"/>
          <w:sz w:val="24"/>
          <w:szCs w:val="24"/>
        </w:rPr>
        <w:t xml:space="preserve"> Та</w:t>
      </w:r>
      <w:r w:rsidR="00824E3E">
        <w:rPr>
          <w:rFonts w:ascii="Times New Roman" w:hAnsi="Times New Roman" w:cs="Times New Roman"/>
          <w:sz w:val="24"/>
          <w:szCs w:val="24"/>
        </w:rPr>
        <w:t xml:space="preserve">зовского района </w:t>
      </w:r>
      <w:r w:rsidRPr="00FD6354">
        <w:rPr>
          <w:rFonts w:ascii="Times New Roman" w:hAnsi="Times New Roman" w:cs="Times New Roman"/>
          <w:sz w:val="24"/>
          <w:szCs w:val="24"/>
        </w:rPr>
        <w:t>экскурсия в пожарную час</w:t>
      </w:r>
      <w:r w:rsidR="00824E3E">
        <w:rPr>
          <w:rFonts w:ascii="Times New Roman" w:hAnsi="Times New Roman" w:cs="Times New Roman"/>
          <w:sz w:val="24"/>
          <w:szCs w:val="24"/>
        </w:rPr>
        <w:t>ть по охране поселка Тазовский;</w:t>
      </w:r>
    </w:p>
    <w:p w:rsidR="002A1998" w:rsidRDefault="00FD6354" w:rsidP="002A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D6354">
        <w:rPr>
          <w:rFonts w:ascii="Times New Roman" w:hAnsi="Times New Roman" w:cs="Times New Roman"/>
          <w:sz w:val="24"/>
          <w:szCs w:val="24"/>
        </w:rPr>
        <w:tab/>
      </w:r>
      <w:r w:rsidRPr="00824E3E">
        <w:rPr>
          <w:rFonts w:ascii="Times New Roman" w:hAnsi="Times New Roman" w:cs="Times New Roman"/>
          <w:i/>
          <w:sz w:val="24"/>
          <w:szCs w:val="24"/>
        </w:rPr>
        <w:t>21 октября</w:t>
      </w:r>
      <w:r w:rsidRPr="00FD635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24E3E">
        <w:rPr>
          <w:rFonts w:ascii="Times New Roman" w:hAnsi="Times New Roman" w:cs="Times New Roman"/>
          <w:sz w:val="24"/>
          <w:szCs w:val="24"/>
        </w:rPr>
        <w:t>ГКУ ЦЗН ЯНАО</w:t>
      </w:r>
      <w:r w:rsidR="00824E3E" w:rsidRPr="00FD6354">
        <w:rPr>
          <w:rFonts w:ascii="Times New Roman" w:hAnsi="Times New Roman" w:cs="Times New Roman"/>
          <w:sz w:val="24"/>
          <w:szCs w:val="24"/>
        </w:rPr>
        <w:t xml:space="preserve"> Та</w:t>
      </w:r>
      <w:r w:rsidR="00824E3E">
        <w:rPr>
          <w:rFonts w:ascii="Times New Roman" w:hAnsi="Times New Roman" w:cs="Times New Roman"/>
          <w:sz w:val="24"/>
          <w:szCs w:val="24"/>
        </w:rPr>
        <w:t>зовский район</w:t>
      </w:r>
      <w:r w:rsidRPr="00FD6354">
        <w:rPr>
          <w:rFonts w:ascii="Times New Roman" w:hAnsi="Times New Roman" w:cs="Times New Roman"/>
          <w:sz w:val="24"/>
          <w:szCs w:val="24"/>
        </w:rPr>
        <w:t xml:space="preserve"> мероприятие и игра «Пр</w:t>
      </w:r>
      <w:r w:rsidR="00824E3E">
        <w:rPr>
          <w:rFonts w:ascii="Times New Roman" w:hAnsi="Times New Roman" w:cs="Times New Roman"/>
          <w:sz w:val="24"/>
          <w:szCs w:val="24"/>
        </w:rPr>
        <w:t>офориентир. Определи выбор буду</w:t>
      </w:r>
      <w:r w:rsidRPr="00FD6354">
        <w:rPr>
          <w:rFonts w:ascii="Times New Roman" w:hAnsi="Times New Roman" w:cs="Times New Roman"/>
          <w:sz w:val="24"/>
          <w:szCs w:val="24"/>
        </w:rPr>
        <w:t>щей профессии»</w:t>
      </w:r>
      <w:r w:rsidR="00824E3E">
        <w:rPr>
          <w:rFonts w:ascii="Times New Roman" w:hAnsi="Times New Roman" w:cs="Times New Roman"/>
          <w:sz w:val="24"/>
          <w:szCs w:val="24"/>
        </w:rPr>
        <w:t>.</w:t>
      </w:r>
      <w:r w:rsidR="002A1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26" w:rsidRPr="004B292B" w:rsidRDefault="002A1998" w:rsidP="004B29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почти все</w:t>
      </w:r>
      <w:r w:rsidR="00FA5026" w:rsidRPr="002A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</w:t>
      </w:r>
      <w:r w:rsidRPr="002A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2022 года </w:t>
      </w:r>
      <w:r w:rsidR="00FA5026" w:rsidRPr="002A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самоопределились.</w:t>
      </w:r>
      <w:r w:rsidRPr="002A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низкого среднего балла аттестата специалистами Службы подавались документы в 2-3 колледжа на три и более профессии. Все 100% выпускников, чьи документы отправлялись, поступили.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2A1998">
        <w:rPr>
          <w:rFonts w:ascii="Times New Roman" w:eastAsia="Calibri" w:hAnsi="Times New Roman" w:cs="Times New Roman"/>
          <w:color w:val="000000"/>
          <w:sz w:val="24"/>
          <w:szCs w:val="24"/>
        </w:rPr>
        <w:t>оказана помощь 10 детям из замещающих семей, в сборе, организации, подачи пакета документов для поступления в 8 заведений СПО Тюменской области и ЯНАО на 23 специальности.</w:t>
      </w:r>
      <w:r w:rsidRPr="002A1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C3A98" w:rsidRPr="00EC3A98" w:rsidRDefault="00EC3A98" w:rsidP="00EC3A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с</w:t>
      </w:r>
      <w:r w:rsidR="00824E3E">
        <w:rPr>
          <w:rFonts w:ascii="Times New Roman" w:hAnsi="Times New Roman" w:cs="Times New Roman"/>
          <w:sz w:val="24"/>
          <w:szCs w:val="24"/>
        </w:rPr>
        <w:t>пециалистами Службы:</w:t>
      </w:r>
    </w:p>
    <w:p w:rsidR="00824E3E" w:rsidRDefault="00824E3E" w:rsidP="00824E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A3263D">
        <w:rPr>
          <w:rFonts w:ascii="Times New Roman" w:hAnsi="Times New Roman" w:cs="Times New Roman"/>
          <w:sz w:val="24"/>
          <w:szCs w:val="24"/>
        </w:rPr>
        <w:t>5</w:t>
      </w:r>
      <w:r w:rsidR="00A61599">
        <w:rPr>
          <w:rFonts w:ascii="Times New Roman" w:hAnsi="Times New Roman" w:cs="Times New Roman"/>
          <w:sz w:val="24"/>
          <w:szCs w:val="24"/>
        </w:rPr>
        <w:t xml:space="preserve"> семьям опекунов и попечителей</w:t>
      </w:r>
      <w:r w:rsidR="003B60BD" w:rsidRPr="00824E3E">
        <w:rPr>
          <w:rFonts w:ascii="Times New Roman" w:hAnsi="Times New Roman" w:cs="Times New Roman"/>
          <w:sz w:val="24"/>
          <w:szCs w:val="24"/>
        </w:rPr>
        <w:t xml:space="preserve"> в бронировании путевок в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лагеря на сайте </w:t>
      </w:r>
      <w:hyperlink r:id="rId8" w:history="1"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leto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yanao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2A19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A1998" w:rsidRPr="002A1998">
        <w:rPr>
          <w:rFonts w:ascii="Times New Roman" w:hAnsi="Times New Roman" w:cs="Times New Roman"/>
          <w:sz w:val="24"/>
          <w:szCs w:val="24"/>
        </w:rPr>
        <w:t xml:space="preserve"> (в течение 2022 года дети из замещающих семей отдохнули в детских лагерях Крыма и г.Тюмени)</w:t>
      </w:r>
      <w:r w:rsidRPr="002A1998">
        <w:rPr>
          <w:rFonts w:ascii="Times New Roman" w:hAnsi="Times New Roman" w:cs="Times New Roman"/>
          <w:sz w:val="24"/>
          <w:szCs w:val="24"/>
        </w:rPr>
        <w:t>;</w:t>
      </w:r>
      <w:r w:rsidR="003B60BD" w:rsidRPr="00824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3E" w:rsidRDefault="00824E3E" w:rsidP="00824E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помощь </w:t>
      </w:r>
      <w:r w:rsidR="00A61599">
        <w:rPr>
          <w:rFonts w:ascii="Times New Roman" w:hAnsi="Times New Roman" w:cs="Times New Roman"/>
          <w:sz w:val="24"/>
          <w:szCs w:val="24"/>
        </w:rPr>
        <w:t xml:space="preserve">2 детям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1599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A3C71" w:rsidRPr="00824E3E">
        <w:rPr>
          <w:rFonts w:ascii="Times New Roman" w:hAnsi="Times New Roman" w:cs="Times New Roman"/>
          <w:sz w:val="24"/>
          <w:szCs w:val="24"/>
        </w:rPr>
        <w:t xml:space="preserve"> для летнего трудоустройства на сайте </w:t>
      </w:r>
      <w:hyperlink r:id="rId9" w:history="1">
        <w:r w:rsidR="003B60BD" w:rsidRPr="00824E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60BD" w:rsidRPr="00824E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824E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trudvsem</w:t>
        </w:r>
        <w:r w:rsidR="003B60BD" w:rsidRPr="00824E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60BD" w:rsidRPr="00824E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61599" w:rsidRPr="00685CB9" w:rsidRDefault="00A61599" w:rsidP="00C71C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оказана помощь 4 воспитанникам интерната из замещающих семей в прохождении медицинской комиссии при поступлении в СПО;</w:t>
      </w:r>
    </w:p>
    <w:p w:rsidR="00685CB9" w:rsidRPr="00A61599" w:rsidRDefault="00685CB9" w:rsidP="00C71C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сопровождение воспитанников интерната в ЦРБ к узким специалистам;</w:t>
      </w:r>
    </w:p>
    <w:p w:rsidR="00A61599" w:rsidRPr="00A61599" w:rsidRDefault="00A61599" w:rsidP="00C71C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течение учебного года проводился мониторинг успеваемости, посещаемости путем запросов в образовательные учреждения.</w:t>
      </w:r>
    </w:p>
    <w:p w:rsidR="00C71C90" w:rsidRPr="00C71C90" w:rsidRDefault="00C71C90" w:rsidP="00C7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15" w:rsidRDefault="00CA3C71" w:rsidP="00CA3C71">
      <w:pPr>
        <w:ind w:firstLine="4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Клуб</w:t>
      </w:r>
      <w:r w:rsidRPr="00CA3C71">
        <w:rPr>
          <w:rFonts w:ascii="Times New Roman" w:hAnsi="Times New Roman" w:cs="Times New Roman"/>
          <w:b/>
          <w:i/>
          <w:sz w:val="24"/>
          <w:szCs w:val="24"/>
        </w:rPr>
        <w:t xml:space="preserve"> опекунов «ЯЛЯКО»</w:t>
      </w:r>
    </w:p>
    <w:p w:rsidR="007D3330" w:rsidRPr="0058002D" w:rsidRDefault="007D3330" w:rsidP="007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В рамках работы клуба опекунов «ЯЛЯКО» используются методы в работе с замещающими родителями: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тренинги детско-родительских отношений;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дискуссии;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мастер-классы;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обмен опытом;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совместные праздники и т.д.</w:t>
      </w:r>
    </w:p>
    <w:p w:rsidR="007D3330" w:rsidRPr="00C71C90" w:rsidRDefault="007D3330" w:rsidP="007D3330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Выделены критерии эффективности работы клуба: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 посещаемость замещающими родителями планируемых встреч;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 использование родителями предложенных материалов в работе с детьми;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 применение родителями полученных навыков в воспитании и развитии детей.</w:t>
      </w:r>
    </w:p>
    <w:p w:rsidR="007D3330" w:rsidRPr="00C71C90" w:rsidRDefault="007D3330" w:rsidP="007D3330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встреч способствовало: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сплочению и обмену опытом участников клуба;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повышению психолого-педагогической культуры замещающих родителей;</w:t>
      </w:r>
    </w:p>
    <w:p w:rsidR="007D3330" w:rsidRPr="00C71C9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оптимизации детско-родительских отношений;</w:t>
      </w:r>
    </w:p>
    <w:p w:rsidR="007D3330" w:rsidRDefault="007D3330" w:rsidP="007D3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C90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повышению уровня семейной культуры.</w:t>
      </w:r>
    </w:p>
    <w:p w:rsidR="007D3330" w:rsidRDefault="007D3330" w:rsidP="007D3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Специалистами привлекались спонсорские средства для призового фонда и сладких столов к чаепитию. Но, хочется отметить, что не вс</w:t>
      </w:r>
      <w:r w:rsidR="00685CB9">
        <w:rPr>
          <w:rFonts w:ascii="Times New Roman" w:hAnsi="Times New Roman" w:cs="Times New Roman"/>
          <w:color w:val="000000"/>
          <w:sz w:val="24"/>
          <w:szCs w:val="24"/>
        </w:rPr>
        <w:t>е опекуны проявляют активность и участие в проводимых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3330" w:rsidRDefault="00C71C90" w:rsidP="007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C90">
        <w:rPr>
          <w:rFonts w:ascii="Times New Roman" w:hAnsi="Times New Roman" w:cs="Times New Roman"/>
          <w:i/>
          <w:sz w:val="24"/>
          <w:szCs w:val="24"/>
        </w:rPr>
        <w:t>13 мая</w:t>
      </w:r>
      <w:r w:rsidRPr="00C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совместное мероприятие - дети и родители (опекуны, попечители)</w:t>
      </w:r>
      <w:r w:rsidRPr="00C71C90">
        <w:rPr>
          <w:rFonts w:ascii="Times New Roman" w:hAnsi="Times New Roman" w:cs="Times New Roman"/>
          <w:sz w:val="24"/>
          <w:szCs w:val="24"/>
        </w:rPr>
        <w:t xml:space="preserve"> на тему «Подведение итогов 2021/2022 учебного года»</w:t>
      </w:r>
      <w:r>
        <w:rPr>
          <w:rFonts w:ascii="Times New Roman" w:hAnsi="Times New Roman" w:cs="Times New Roman"/>
          <w:sz w:val="24"/>
          <w:szCs w:val="24"/>
        </w:rPr>
        <w:t xml:space="preserve">. Сладкий стол с чаепитием. </w:t>
      </w:r>
      <w:r w:rsidRPr="00C71C90">
        <w:rPr>
          <w:rFonts w:ascii="Times New Roman" w:hAnsi="Times New Roman" w:cs="Times New Roman"/>
          <w:sz w:val="24"/>
          <w:szCs w:val="24"/>
        </w:rPr>
        <w:t>Вручены подарки, сувениры, Грамоты об окончании учебного года и Благодарности родителям за активное участие в клубе;</w:t>
      </w:r>
    </w:p>
    <w:p w:rsidR="0058002D" w:rsidRDefault="00C71C90" w:rsidP="007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02D">
        <w:rPr>
          <w:rFonts w:ascii="Times New Roman" w:hAnsi="Times New Roman" w:cs="Times New Roman"/>
          <w:i/>
          <w:sz w:val="24"/>
          <w:szCs w:val="24"/>
        </w:rPr>
        <w:t>24-29 ноября</w:t>
      </w:r>
      <w:r w:rsidR="0058002D">
        <w:rPr>
          <w:rFonts w:ascii="Times New Roman" w:hAnsi="Times New Roman" w:cs="Times New Roman"/>
          <w:sz w:val="24"/>
          <w:szCs w:val="24"/>
        </w:rPr>
        <w:t xml:space="preserve"> творческий конкурс Службы, посвященный </w:t>
      </w:r>
      <w:r w:rsidRPr="00C71C90">
        <w:rPr>
          <w:rFonts w:ascii="Times New Roman" w:hAnsi="Times New Roman" w:cs="Times New Roman"/>
          <w:sz w:val="24"/>
          <w:szCs w:val="24"/>
        </w:rPr>
        <w:t xml:space="preserve"> Дню матери</w:t>
      </w:r>
      <w:r w:rsidR="007D3330">
        <w:rPr>
          <w:rFonts w:ascii="Times New Roman" w:hAnsi="Times New Roman" w:cs="Times New Roman"/>
          <w:sz w:val="24"/>
          <w:szCs w:val="24"/>
        </w:rPr>
        <w:t>, оформлена</w:t>
      </w:r>
      <w:r w:rsidR="003A3B46">
        <w:rPr>
          <w:rFonts w:ascii="Times New Roman" w:hAnsi="Times New Roman" w:cs="Times New Roman"/>
          <w:sz w:val="24"/>
          <w:szCs w:val="24"/>
        </w:rPr>
        <w:t xml:space="preserve"> выставка творческих работ детей</w:t>
      </w:r>
      <w:r w:rsidR="007D3330">
        <w:rPr>
          <w:rFonts w:ascii="Times New Roman" w:hAnsi="Times New Roman" w:cs="Times New Roman"/>
          <w:sz w:val="24"/>
          <w:szCs w:val="24"/>
        </w:rPr>
        <w:t xml:space="preserve"> из п.Тазовский, с.Газ-Сале, с.Антипаюта и с.Гыда</w:t>
      </w:r>
      <w:r w:rsidR="00685CB9">
        <w:rPr>
          <w:rFonts w:ascii="Times New Roman" w:hAnsi="Times New Roman" w:cs="Times New Roman"/>
          <w:sz w:val="24"/>
          <w:szCs w:val="24"/>
        </w:rPr>
        <w:t xml:space="preserve">. </w:t>
      </w:r>
      <w:r w:rsidR="005E0D42">
        <w:rPr>
          <w:rFonts w:ascii="Times New Roman" w:hAnsi="Times New Roman" w:cs="Times New Roman"/>
          <w:sz w:val="24"/>
          <w:szCs w:val="24"/>
        </w:rPr>
        <w:t>В</w:t>
      </w:r>
      <w:r w:rsidR="00685CB9">
        <w:rPr>
          <w:rFonts w:ascii="Times New Roman" w:hAnsi="Times New Roman" w:cs="Times New Roman"/>
          <w:sz w:val="24"/>
          <w:szCs w:val="24"/>
        </w:rPr>
        <w:t>ручение подарков, призов и Грамот</w:t>
      </w:r>
      <w:r w:rsidR="005E0D42">
        <w:rPr>
          <w:rFonts w:ascii="Times New Roman" w:hAnsi="Times New Roman" w:cs="Times New Roman"/>
          <w:sz w:val="24"/>
          <w:szCs w:val="24"/>
        </w:rPr>
        <w:t>;</w:t>
      </w:r>
    </w:p>
    <w:p w:rsidR="0058002D" w:rsidRDefault="00C71C90" w:rsidP="0058002D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71C90">
        <w:rPr>
          <w:rFonts w:ascii="Times New Roman" w:hAnsi="Times New Roman" w:cs="Times New Roman"/>
          <w:sz w:val="24"/>
          <w:szCs w:val="24"/>
        </w:rPr>
        <w:t xml:space="preserve"> </w:t>
      </w:r>
      <w:r w:rsidR="0058002D">
        <w:rPr>
          <w:rFonts w:ascii="Times New Roman" w:hAnsi="Times New Roman" w:cs="Times New Roman"/>
          <w:sz w:val="24"/>
          <w:szCs w:val="24"/>
        </w:rPr>
        <w:tab/>
      </w:r>
      <w:r w:rsidRPr="0058002D">
        <w:rPr>
          <w:rFonts w:ascii="Times New Roman" w:hAnsi="Times New Roman" w:cs="Times New Roman"/>
          <w:i/>
          <w:sz w:val="24"/>
          <w:szCs w:val="24"/>
        </w:rPr>
        <w:t>29 ноября</w:t>
      </w:r>
      <w:r w:rsidRPr="00C71C90">
        <w:rPr>
          <w:rFonts w:ascii="Times New Roman" w:hAnsi="Times New Roman" w:cs="Times New Roman"/>
          <w:sz w:val="24"/>
          <w:szCs w:val="24"/>
        </w:rPr>
        <w:t xml:space="preserve"> праздничное мероприятие «Круглый стол с чаепитием», посвященное Дню матери. </w:t>
      </w:r>
      <w:r w:rsidR="0058002D">
        <w:rPr>
          <w:rFonts w:ascii="Times New Roman" w:hAnsi="Times New Roman" w:cs="Times New Roman"/>
          <w:sz w:val="24"/>
          <w:szCs w:val="24"/>
        </w:rPr>
        <w:t>Мастер-класс.</w:t>
      </w:r>
      <w:r w:rsidR="007D3330">
        <w:rPr>
          <w:rFonts w:ascii="Times New Roman" w:hAnsi="Times New Roman" w:cs="Times New Roman"/>
          <w:sz w:val="24"/>
          <w:szCs w:val="24"/>
        </w:rPr>
        <w:t xml:space="preserve"> </w:t>
      </w:r>
      <w:r w:rsidR="005E0D42">
        <w:rPr>
          <w:rFonts w:ascii="Times New Roman" w:hAnsi="Times New Roman" w:cs="Times New Roman"/>
          <w:sz w:val="24"/>
          <w:szCs w:val="24"/>
        </w:rPr>
        <w:t>Впервые приняли участие в мероприятии воспитатели Тазовской школы-интерната.</w:t>
      </w:r>
    </w:p>
    <w:p w:rsidR="0058002D" w:rsidRDefault="0058002D" w:rsidP="0058002D">
      <w:pPr>
        <w:spacing w:after="0" w:line="240" w:lineRule="auto"/>
        <w:ind w:firstLine="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0D42" w:rsidRDefault="005E0D42" w:rsidP="00CA3C71">
      <w:pPr>
        <w:ind w:firstLine="4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3C71" w:rsidRDefault="00CA3C71" w:rsidP="00CA3C71">
      <w:pPr>
        <w:ind w:firstLine="4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Pr="00CA3C71">
        <w:rPr>
          <w:rFonts w:ascii="Times New Roman" w:hAnsi="Times New Roman" w:cs="Times New Roman"/>
          <w:b/>
          <w:i/>
          <w:sz w:val="24"/>
          <w:szCs w:val="24"/>
        </w:rPr>
        <w:t>опровождение выпускников школ до 23 лет</w:t>
      </w:r>
    </w:p>
    <w:p w:rsidR="00BB411A" w:rsidRDefault="00BB411A" w:rsidP="003A3B46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11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Постинтернатное сопров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ождение выпускников</w:t>
      </w:r>
      <w:r w:rsidRPr="00BB4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4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процесс приспособления детей-сирот и детей, лишенных родительского попечения, к условиям социальной среды вне учреждения, когда выпускник без длительных внутренних и внешних конфликтов входит в самостоятельную жизнь и осуществляет полезную деятельность, переживает процессы самоутверждения и творческого самовыражения.</w:t>
      </w:r>
      <w:r w:rsidRPr="00BB411A">
        <w:rPr>
          <w:rFonts w:ascii="Times New Roman" w:hAnsi="Times New Roman" w:cs="Times New Roman"/>
          <w:sz w:val="24"/>
          <w:szCs w:val="24"/>
        </w:rPr>
        <w:t xml:space="preserve"> </w:t>
      </w:r>
      <w:r w:rsidRPr="00BB411A">
        <w:rPr>
          <w:rStyle w:val="c1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Задачами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Службы являются;</w:t>
      </w:r>
    </w:p>
    <w:p w:rsidR="00BB411A" w:rsidRPr="00BB411A" w:rsidRDefault="00BB411A" w:rsidP="00BB411A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получении образования, трудоустройстве, приобретении навыков адаптации в обществе, организации досуга, в защите личных и имуществе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прав; </w:t>
      </w: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411A" w:rsidRPr="00BB411A" w:rsidRDefault="00BB411A" w:rsidP="00BB411A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преемственности реабилитационной работы в постинтернатный период; </w:t>
      </w:r>
    </w:p>
    <w:p w:rsidR="00BB411A" w:rsidRPr="00BB411A" w:rsidRDefault="00BB411A" w:rsidP="00BB41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социального статуса выпускников учреждений для детей-сирот и детей, оставшихся без попечения родителей.</w:t>
      </w:r>
    </w:p>
    <w:p w:rsidR="004B0CFC" w:rsidRDefault="004B0CFC" w:rsidP="006D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Постинт</w:t>
      </w:r>
      <w:r w:rsidR="00A3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ернатное сопровождение оказывалось специалистами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социальный педагог, педагог-психолог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09 декабря 2022г)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помогают выпускникам при решении наиболее актуальных вопросов, связанных с жильем, получением образования, трудоустройством, оказанием медицинской и юридической помощи.</w:t>
      </w:r>
    </w:p>
    <w:p w:rsidR="00EA7487" w:rsidRDefault="004B0CFC" w:rsidP="006D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сформированная база данных,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предоставляются в отдел</w:t>
      </w: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 и попечительства</w:t>
      </w: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487" w:rsidRPr="00EA7487" w:rsidRDefault="004B0CFC" w:rsidP="00EA74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в профессиональных образовательных учреждениях  - </w:t>
      </w:r>
      <w:r w:rsidR="003F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чел;</w:t>
      </w:r>
    </w:p>
    <w:p w:rsidR="00EA7487" w:rsidRPr="00EA7487" w:rsidRDefault="003F57D4" w:rsidP="00EA74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трудятся - 11</w:t>
      </w:r>
      <w:r w:rsidR="004B0CFC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чел;</w:t>
      </w:r>
    </w:p>
    <w:p w:rsidR="004B0CFC" w:rsidRPr="003F57D4" w:rsidRDefault="003F57D4" w:rsidP="00502B7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осужденные - 2</w:t>
      </w:r>
      <w:r w:rsidR="004B0CFC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3F57D4" w:rsidRPr="003F57D4" w:rsidRDefault="006D1C86" w:rsidP="00502B7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F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работают, не учатся – 13 чел.</w:t>
      </w:r>
    </w:p>
    <w:p w:rsidR="003F57D4" w:rsidRPr="00502B71" w:rsidRDefault="003F57D4" w:rsidP="003F57D4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68%.</w:t>
      </w:r>
    </w:p>
    <w:p w:rsidR="00EA7487" w:rsidRDefault="004B0CFC" w:rsidP="0050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проводимыми мероприятиями являются:</w:t>
      </w:r>
    </w:p>
    <w:p w:rsidR="00EA7487" w:rsidRDefault="004B0CFC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телефонное взаимодействие, консультирование;</w:t>
      </w:r>
    </w:p>
    <w:p w:rsidR="00EA7487" w:rsidRDefault="004B0CFC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получении юридических консультаций по различным видам    законодательства;</w:t>
      </w:r>
    </w:p>
    <w:p w:rsidR="00EA7487" w:rsidRDefault="00EA7487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0CFC"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в оформлении документов;</w:t>
      </w:r>
    </w:p>
    <w:p w:rsidR="00EA7487" w:rsidRDefault="004B0CFC" w:rsidP="00EA748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получении льгот, пособий, материальной и гуманитарной помощи;</w:t>
      </w:r>
    </w:p>
    <w:p w:rsidR="006D1C86" w:rsidRDefault="006D1C86" w:rsidP="006D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 или разово проводимые мероприятия:</w:t>
      </w:r>
    </w:p>
    <w:p w:rsidR="006D1C86" w:rsidRDefault="006D1C86" w:rsidP="006D1C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выпускника в общежитие для анализа социальной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1C86" w:rsidRPr="006D1C86" w:rsidRDefault="006D1C86" w:rsidP="006D1C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сопровождения в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Pr="00EA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0CFC" w:rsidRPr="00BB411A" w:rsidRDefault="004B0CFC" w:rsidP="006D1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всего года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работают над обращениями выпускников.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обращений - 143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Обращений от выпускников - </w:t>
      </w:r>
      <w:r w:rsidR="00A61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Обращений от учреждений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Очные обращения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обращения (телефон, интернет)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4B0CFC" w:rsidRPr="00BB411A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помощь -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B0CFC" w:rsidRDefault="004B0CFC" w:rsidP="00564127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(выходы по адресам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выпускников в учреждения - 1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 - 1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B411A" w:rsidRPr="004B0CFC" w:rsidRDefault="004B0CFC" w:rsidP="005641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по постинтернатному сопровождению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то, что  выпускники 2022</w:t>
      </w:r>
      <w:r w:rsidR="00B0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4B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перешли в новые социальные условия, бесконфликтно обучаются и общаются со сверстниками в учебных заведениях.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выпускников отчислены из образовательных учреждений (причина – пропуск занятий по болезни, образовалась академическая задолженность, у второго выпускника нежелание обучаться – в настоящий момент ведет кочевой образ жизни в тундре). С отчисленным выпускником по причине академической задолженности проводится работа по поступлению в 2023 году.</w:t>
      </w:r>
    </w:p>
    <w:p w:rsidR="009C24B2" w:rsidRDefault="00BB411A" w:rsidP="009C24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Несмотря на принимаемые меры по подготовке воспитанников к самостоятельной жизнедеятельности, на практике специалисты Службы сталкиваются с целым рядом проблем:</w:t>
      </w:r>
    </w:p>
    <w:p w:rsidR="009C24B2" w:rsidRPr="009C24B2" w:rsidRDefault="00BB411A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настоящего времени отсутствуют общепринятый механизм реализации законов по обеспечению сопрово</w:t>
      </w:r>
      <w:r w:rsid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выпускников из замещающих семей</w:t>
      </w: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примерные федеральные требования к уровню готовности выпускника к самостоятельной жизни;</w:t>
      </w:r>
    </w:p>
    <w:p w:rsidR="009C24B2" w:rsidRPr="009C24B2" w:rsidRDefault="00BB411A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ресурсов (финансовых, кадровых, методических и пр.) для осуществления деятельности</w:t>
      </w:r>
      <w:r w:rsid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24B2" w:rsidRPr="009C24B2" w:rsidRDefault="00BB411A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система подготовки специалистов для работы с выпускниками, которые в большинстве своем оказываются неготовыми к той самостоятельности и свободе, когда попадают после детского дома в общежитие, происходит «головокружение от самостоятельности», самооценка отсутствует, и начинаются проблемы с учебой и законопослушанием;</w:t>
      </w:r>
    </w:p>
    <w:p w:rsidR="009C24B2" w:rsidRPr="009C24B2" w:rsidRDefault="005E0D42" w:rsidP="009C24B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="00BB411A"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 воспитанников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ернатов общаясь с подростками старшего</w:t>
      </w:r>
      <w:r w:rsidR="00BB411A" w:rsidRPr="009C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которые имеют стойкое асоциальное поведение, не успевают освоить предлагаемую программу подготовки, что отрицательно сказывается на процессе адаптации;</w:t>
      </w:r>
    </w:p>
    <w:p w:rsidR="00BB411A" w:rsidRPr="00BB411A" w:rsidRDefault="00BB411A" w:rsidP="00323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5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трота вопроса во многом зависит и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заботы в самих интернатных учреждениях, возраста</w:t>
      </w:r>
      <w:r w:rsid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(зрелости)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при выпуске и наличия механизмов интеграции в обществе.</w:t>
      </w:r>
    </w:p>
    <w:p w:rsidR="00323FB1" w:rsidRDefault="00BB411A" w:rsidP="0032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специальные технологии работы с такими целевыми группами выпускников, как молодые мамы из числа детей-сирот, выпускники, вернувшиеся из закрытых учреждений или из мест заключения, выпускники с ограни</w:t>
      </w:r>
      <w:r w:rsid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 возможностями здоровья. Также необходимо усилить работу и</w:t>
      </w:r>
      <w:r w:rsidRPr="00F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</w:t>
      </w:r>
      <w:r w:rsid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о-просветительскую:</w:t>
      </w:r>
    </w:p>
    <w:p w:rsidR="00323FB1" w:rsidRDefault="00323FB1" w:rsidP="00323F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на сайте </w:t>
      </w:r>
      <w:r w:rsidRPr="0032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информации, материалов по вопросам постинтернатного сопровождения выпускников учреждений для детей-сирот и детей, остав</w:t>
      </w: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шихся без попечения родителей; </w:t>
      </w:r>
    </w:p>
    <w:p w:rsidR="00323FB1" w:rsidRDefault="00323FB1" w:rsidP="00323F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повещение выпускников о мероприя</w:t>
      </w:r>
      <w:r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тиях, проводимых по плану Службы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специалистами постинтернатного сопровождения совместно с центром занятости населения. </w:t>
      </w:r>
    </w:p>
    <w:p w:rsidR="00323FB1" w:rsidRDefault="00323FB1" w:rsidP="00323F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B411A" w:rsidRPr="0032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 информационных буклетов, визиток по вопросам постинтернатного сопровождения выпускников (социально-педагогическим, психологическим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юридическим вопросам и т. д);</w:t>
      </w:r>
    </w:p>
    <w:p w:rsidR="00EA7487" w:rsidRPr="00564127" w:rsidRDefault="00B0063D" w:rsidP="0056412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411A" w:rsidRPr="0056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бновление электронного банка данных выпускников. </w:t>
      </w:r>
    </w:p>
    <w:p w:rsidR="00EA7487" w:rsidRPr="00EA7487" w:rsidRDefault="006245DE" w:rsidP="00EA748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t>И,</w:t>
      </w:r>
      <w:r w:rsidR="00EA7487" w:rsidRPr="00EA7487">
        <w:t xml:space="preserve"> несмотря на множество положительных примеров из жизни выпускников, есть и те, кто бросают учёбу и отбывают срок в местах лишения свободы, бродяжничают, злоупотребляют спиртными напитками, не работают.</w:t>
      </w:r>
      <w:r w:rsidR="00EA7487">
        <w:t xml:space="preserve"> </w:t>
      </w:r>
      <w:r w:rsidR="00EA7487" w:rsidRPr="00EA7487">
        <w:t>Выпускники всегда находятся в поле зрения специалистов Службы. С ними поддерживается связь через социальные сети Интернета «В контакте», «Whatsapp»,</w:t>
      </w:r>
      <w:r w:rsidR="00EA7487">
        <w:t xml:space="preserve"> </w:t>
      </w:r>
      <w:r w:rsidR="00EA7487" w:rsidRPr="00EA7487">
        <w:t>телефонная связь, когда им хочется поделиться</w:t>
      </w:r>
      <w:r w:rsidR="00EA7487">
        <w:t xml:space="preserve"> радостью, новостями или просто </w:t>
      </w:r>
      <w:r w:rsidR="00EA7487" w:rsidRPr="00EA7487">
        <w:t>выговориться.</w:t>
      </w:r>
    </w:p>
    <w:p w:rsidR="00564127" w:rsidRDefault="00EA7487" w:rsidP="005641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проблем, с которыми сталкиваются выпускники в постинтернатный период достаточно широк: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жилищных вопросов - задолженность за жильё;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профессионального образования - разочарование в выборе специальности (как следствие - отсутствие социальной мотивации к обучению, пропуски занятий);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деятельности - выпускники не мотивированы на работу, не способны соблюдать режим труда и отдыха;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документов - не умеют самостоятельно оформить документы;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и развитии внутрисемейных отношений, не владеют знаниями и опытом проживания в семье;</w:t>
      </w:r>
    </w:p>
    <w:p w:rsidR="0056412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влияние асоциальных компаний;</w:t>
      </w:r>
    </w:p>
    <w:p w:rsidR="00EA7487" w:rsidRPr="00564127" w:rsidRDefault="00EA7487" w:rsidP="005641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64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неизвестного.</w:t>
      </w:r>
    </w:p>
    <w:p w:rsidR="00EA7487" w:rsidRPr="00EA7487" w:rsidRDefault="00EA7487" w:rsidP="00A326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подтверждает востребованность постинтернатного сопровождения выпускников данной категории.</w:t>
      </w:r>
    </w:p>
    <w:p w:rsidR="009C24B2" w:rsidRPr="009C24B2" w:rsidRDefault="009C24B2" w:rsidP="00502B71">
      <w:p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A3C71" w:rsidRPr="00B0063D" w:rsidRDefault="00CA3C71" w:rsidP="00B0063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A3C71">
        <w:rPr>
          <w:rFonts w:ascii="Times New Roman" w:hAnsi="Times New Roman" w:cs="Times New Roman"/>
          <w:b/>
          <w:i/>
          <w:sz w:val="24"/>
          <w:szCs w:val="24"/>
        </w:rPr>
        <w:t>нформац</w:t>
      </w:r>
      <w:r>
        <w:rPr>
          <w:rFonts w:ascii="Times New Roman" w:hAnsi="Times New Roman" w:cs="Times New Roman"/>
          <w:b/>
          <w:i/>
          <w:sz w:val="24"/>
          <w:szCs w:val="24"/>
        </w:rPr>
        <w:t>ионная деятельность</w:t>
      </w:r>
    </w:p>
    <w:p w:rsidR="007E5433" w:rsidRDefault="00070CBE" w:rsidP="00BA6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Службы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изготовлением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буклетов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флайеров, памяток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тематики: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детей «Адаптация ребенка к саду – советы психолога»; «Адаптация ребенка к новой школе - советы психолога»; по семейному воспитанию «Пословицы и выск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азывания о семейном воспитании», «Патриотизм»,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понятия, методы и формы 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отического воспитания»,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ципы воспитания без наказания»,            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ребенок с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ом! 8 основных типов характера»,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со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блюдению распорядка дня в школе 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«Памятка будущим родителям», «Почему дети плохо учатся?»,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режима дня постепенно вырабатывает у ребёнка активное стремление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самостоятельно»;</w:t>
      </w:r>
      <w:r w:rsidRPr="00E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жестокого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«Осторожно! Дети!»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чем мы молчим…», «Воспитание ненасилием», «Родителям 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принципах отношений с детьми»;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профилактике конфликтных ситуаций «Конфликт. Как быт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ь?», «Мы разные, но мы вместе»,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общения при конфликте с ребенком», </w:t>
      </w:r>
      <w:r w:rsidR="00502B71" w:rsidRPr="000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«Ответственность за жестокое обращение с детьми»</w:t>
      </w:r>
      <w:r w:rsidR="0050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7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отклонений в 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поведении -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алкоголя, курения, употребление психоактивных веществ (ПАВ), самовольных уходо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 дома, интерната 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«Родители и дети: как избежать беды», «Как спасти своих детей», «Скажи жизни «ДА», «Как предупредить подростковый суицид», «Профилактика ранней беременности», «Неформальные группир</w:t>
      </w:r>
      <w:r w:rsidR="0050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овки. Что это?» «Защитим детей»,</w:t>
      </w:r>
      <w:r w:rsidR="00502B71" w:rsidRPr="000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«Осторожно, сниффинг!»,  </w:t>
      </w:r>
      <w:r w:rsidRPr="007D27A3">
        <w:rPr>
          <w:rStyle w:val="29pt"/>
          <w:rFonts w:eastAsiaTheme="minorEastAsia"/>
          <w:sz w:val="24"/>
          <w:szCs w:val="24"/>
        </w:rPr>
        <w:t>«</w:t>
      </w:r>
      <w:r w:rsidRPr="00070CBE">
        <w:rPr>
          <w:rStyle w:val="29pt"/>
          <w:rFonts w:eastAsiaTheme="minorEastAsia"/>
          <w:b w:val="0"/>
          <w:sz w:val="24"/>
          <w:szCs w:val="24"/>
        </w:rPr>
        <w:t>Чем опасен сниффинг?»</w:t>
      </w:r>
      <w:r>
        <w:rPr>
          <w:rStyle w:val="29pt"/>
          <w:rFonts w:eastAsiaTheme="minorEastAsia"/>
          <w:b w:val="0"/>
          <w:sz w:val="24"/>
          <w:szCs w:val="24"/>
        </w:rPr>
        <w:t>,</w:t>
      </w:r>
      <w:r w:rsidRPr="00070CBE">
        <w:rPr>
          <w:rStyle w:val="29pt"/>
          <w:rFonts w:eastAsiaTheme="minorEastAsia"/>
          <w:b w:val="0"/>
          <w:sz w:val="24"/>
          <w:szCs w:val="24"/>
        </w:rPr>
        <w:t xml:space="preserve"> </w:t>
      </w:r>
      <w:r>
        <w:rPr>
          <w:rStyle w:val="29pt"/>
          <w:rFonts w:eastAsiaTheme="minorEastAsia"/>
          <w:b w:val="0"/>
          <w:sz w:val="24"/>
          <w:szCs w:val="24"/>
        </w:rPr>
        <w:t>«</w:t>
      </w:r>
      <w:r w:rsidRPr="00070CBE">
        <w:rPr>
          <w:rStyle w:val="29pt"/>
          <w:rFonts w:eastAsiaTheme="minorEastAsia"/>
          <w:b w:val="0"/>
          <w:sz w:val="24"/>
          <w:szCs w:val="24"/>
        </w:rPr>
        <w:t>Действия при отравлениях парами газов»</w:t>
      </w:r>
      <w:r w:rsidR="007E5433">
        <w:rPr>
          <w:rStyle w:val="29pt"/>
          <w:rFonts w:eastAsiaTheme="minorEastAsia"/>
          <w:b w:val="0"/>
          <w:sz w:val="24"/>
          <w:szCs w:val="24"/>
        </w:rPr>
        <w:t>;</w:t>
      </w:r>
      <w:r w:rsidR="007E5433" w:rsidRPr="007E5433">
        <w:rPr>
          <w:rFonts w:ascii="Times New Roman" w:hAnsi="Times New Roman" w:cs="Times New Roman"/>
          <w:sz w:val="24"/>
          <w:szCs w:val="24"/>
        </w:rPr>
        <w:t xml:space="preserve"> </w:t>
      </w:r>
      <w:r w:rsidR="007E5433" w:rsidRPr="00CA3C71">
        <w:rPr>
          <w:rFonts w:ascii="Times New Roman" w:hAnsi="Times New Roman" w:cs="Times New Roman"/>
          <w:sz w:val="24"/>
          <w:szCs w:val="24"/>
        </w:rPr>
        <w:t>о «Правилах поведения в общественном транспорте, местах массового скопления людей», «Соблюдение правил дорожного движения», «Правила поведения на воде и вблизи водоемов», «Меры безопасности на авиа и железнодорожном транспорте», «Правила безопасности отдыха в летний период, поведение в природной среде, в том числе в лесу, на воде, а также действия при возникновении или угрозе возникновения ситуаций, развитие которых может повлечь утопление, падение с высоты (в том числе с учетом селфи-риском), отравление, поражение электрическим током)»</w:t>
      </w:r>
      <w:r w:rsidR="007E543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70CBE" w:rsidRPr="007D27A3" w:rsidRDefault="00070CBE" w:rsidP="007E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525">
        <w:rPr>
          <w:rFonts w:ascii="Times New Roman" w:hAnsi="Times New Roman" w:cs="Times New Roman"/>
          <w:sz w:val="24"/>
          <w:szCs w:val="24"/>
        </w:rPr>
        <w:t xml:space="preserve"> Размещение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7E5433">
        <w:rPr>
          <w:rFonts w:ascii="Times New Roman" w:eastAsia="Calibri" w:hAnsi="Times New Roman" w:cs="Times New Roman"/>
          <w:sz w:val="24"/>
          <w:szCs w:val="24"/>
          <w:lang w:eastAsia="ru-RU"/>
        </w:rPr>
        <w:t>на стенде Службы СППС и Д,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Pr="002605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248B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http://mkoutshi.ru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433">
        <w:t xml:space="preserve">, </w:t>
      </w:r>
      <w:r w:rsidR="007E5433">
        <w:rPr>
          <w:rFonts w:ascii="Times New Roman" w:hAnsi="Times New Roman" w:cs="Times New Roman"/>
          <w:sz w:val="24"/>
          <w:szCs w:val="24"/>
        </w:rPr>
        <w:t xml:space="preserve"> в 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</w:t>
      </w:r>
      <w:r w:rsidR="003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онтакте»</w:t>
      </w:r>
      <w:r w:rsidR="007E5433" w:rsidRPr="007E5433">
        <w:t xml:space="preserve"> </w:t>
      </w:r>
      <w:hyperlink r:id="rId11" w:tgtFrame="_blank" w:history="1">
        <w:r w:rsidR="007E5433" w:rsidRPr="0067290A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r w:rsidR="007E5433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id</w:t>
        </w:r>
        <w:r w:rsidR="007E5433" w:rsidRPr="0067290A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710574410</w:t>
        </w:r>
        <w:r w:rsidR="007E5433" w:rsidRPr="00260525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/</w:t>
        </w:r>
      </w:hyperlink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 </w:t>
      </w:r>
      <w:r w:rsidR="007E5433" w:rsidRPr="00EA7487">
        <w:rPr>
          <w:rFonts w:ascii="Times New Roman" w:eastAsia="Times New Roman" w:hAnsi="Times New Roman" w:cs="Times New Roman"/>
          <w:sz w:val="24"/>
          <w:szCs w:val="24"/>
          <w:lang w:eastAsia="ru-RU"/>
        </w:rPr>
        <w:t>«Whatsapp»</w:t>
      </w:r>
      <w:r w:rsidR="007E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969" w:rsidRDefault="00DB0969" w:rsidP="00D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 года специалисты Службы принимали</w:t>
      </w:r>
      <w:r w:rsidR="0058002D" w:rsidRPr="0058002D">
        <w:rPr>
          <w:rFonts w:ascii="Times New Roman" w:hAnsi="Times New Roman" w:cs="Times New Roman"/>
          <w:sz w:val="24"/>
          <w:szCs w:val="24"/>
        </w:rPr>
        <w:t xml:space="preserve"> участия в обучающих семинарах, семинарах – практикумах, в том числе в дистанционной форме, скайп-совещаниях, вебинарах с целью обучения современным технологиям, методам и формам работы с замещающими родителями, детьми:</w:t>
      </w:r>
    </w:p>
    <w:p w:rsidR="0058002D" w:rsidRPr="00DB0969" w:rsidRDefault="0058002D" w:rsidP="00D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969">
        <w:rPr>
          <w:rFonts w:ascii="Times New Roman" w:eastAsia="Calibri" w:hAnsi="Times New Roman"/>
          <w:i/>
          <w:sz w:val="24"/>
          <w:szCs w:val="24"/>
          <w:lang w:eastAsia="ru-RU"/>
        </w:rPr>
        <w:t>15-17 марта</w:t>
      </w:r>
      <w:r w:rsidRPr="00DB096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B0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профилактическом проекте «Выбор есть» в рамках реализации регионального социального проекта «Альтернатива»</w:t>
      </w:r>
      <w:r w:rsidRPr="00DB0969">
        <w:rPr>
          <w:rFonts w:ascii="Times New Roman" w:eastAsia="Calibri" w:hAnsi="Times New Roman"/>
          <w:sz w:val="24"/>
          <w:szCs w:val="24"/>
          <w:lang w:eastAsia="ru-RU"/>
        </w:rPr>
        <w:t>, 2 специалиста</w:t>
      </w:r>
      <w:r w:rsidRPr="00DB096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8002D" w:rsidRPr="0058002D" w:rsidRDefault="0058002D" w:rsidP="00D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2D">
        <w:rPr>
          <w:rFonts w:ascii="Times New Roman" w:hAnsi="Times New Roman" w:cs="Times New Roman"/>
          <w:sz w:val="24"/>
          <w:szCs w:val="24"/>
        </w:rPr>
        <w:t xml:space="preserve">     </w:t>
      </w:r>
      <w:r w:rsidR="00DB0969">
        <w:rPr>
          <w:rFonts w:ascii="Times New Roman" w:hAnsi="Times New Roman" w:cs="Times New Roman"/>
          <w:sz w:val="24"/>
          <w:szCs w:val="24"/>
        </w:rPr>
        <w:tab/>
      </w:r>
      <w:r w:rsidRPr="00DB0969">
        <w:rPr>
          <w:rFonts w:ascii="Times New Roman" w:hAnsi="Times New Roman" w:cs="Times New Roman"/>
          <w:i/>
          <w:sz w:val="24"/>
          <w:szCs w:val="24"/>
        </w:rPr>
        <w:t>25 мая</w:t>
      </w:r>
      <w:r w:rsidRPr="0058002D">
        <w:rPr>
          <w:rFonts w:ascii="Times New Roman" w:hAnsi="Times New Roman" w:cs="Times New Roman"/>
          <w:sz w:val="24"/>
          <w:szCs w:val="24"/>
        </w:rPr>
        <w:t xml:space="preserve">  вебинар ФГБУ «ФИОКО» на тему «Психолого-педагогическое и медико-социальное сопровождение обучающихся группы суицидального риска»</w:t>
      </w:r>
      <w:r w:rsidR="00DB0969">
        <w:rPr>
          <w:rFonts w:ascii="Times New Roman" w:hAnsi="Times New Roman" w:cs="Times New Roman"/>
          <w:sz w:val="24"/>
          <w:szCs w:val="24"/>
        </w:rPr>
        <w:t>, 1 специалист</w:t>
      </w:r>
      <w:r w:rsidRPr="0058002D">
        <w:rPr>
          <w:rFonts w:ascii="Times New Roman" w:hAnsi="Times New Roman" w:cs="Times New Roman"/>
          <w:sz w:val="24"/>
          <w:szCs w:val="24"/>
        </w:rPr>
        <w:t>;</w:t>
      </w:r>
    </w:p>
    <w:p w:rsidR="006D1C86" w:rsidRDefault="0058002D" w:rsidP="00D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2D">
        <w:rPr>
          <w:rFonts w:ascii="Times New Roman" w:hAnsi="Times New Roman" w:cs="Times New Roman"/>
          <w:sz w:val="24"/>
          <w:szCs w:val="24"/>
        </w:rPr>
        <w:t xml:space="preserve">     </w:t>
      </w:r>
      <w:r w:rsidR="00DB0969">
        <w:rPr>
          <w:rFonts w:ascii="Times New Roman" w:hAnsi="Times New Roman" w:cs="Times New Roman"/>
          <w:sz w:val="24"/>
          <w:szCs w:val="24"/>
        </w:rPr>
        <w:tab/>
      </w:r>
      <w:r w:rsidRPr="00DB0969">
        <w:rPr>
          <w:rFonts w:ascii="Times New Roman" w:hAnsi="Times New Roman" w:cs="Times New Roman"/>
          <w:i/>
          <w:sz w:val="24"/>
          <w:szCs w:val="24"/>
        </w:rPr>
        <w:t>26 октября</w:t>
      </w:r>
      <w:r w:rsidR="00DB0969">
        <w:rPr>
          <w:rFonts w:ascii="Times New Roman" w:hAnsi="Times New Roman" w:cs="Times New Roman"/>
          <w:sz w:val="24"/>
          <w:szCs w:val="24"/>
        </w:rPr>
        <w:t xml:space="preserve">  </w:t>
      </w:r>
      <w:r w:rsidRPr="0058002D">
        <w:rPr>
          <w:rFonts w:ascii="Times New Roman" w:hAnsi="Times New Roman" w:cs="Times New Roman"/>
          <w:sz w:val="24"/>
          <w:szCs w:val="24"/>
        </w:rPr>
        <w:t>курсы повышения квалификации «Современная государственная политика в области опеки и попечительства: правила усыновления, оформление льгот и выплат, минимизация социального сиротства»</w:t>
      </w:r>
      <w:r w:rsidR="00DB0969">
        <w:rPr>
          <w:rFonts w:ascii="Times New Roman" w:hAnsi="Times New Roman" w:cs="Times New Roman"/>
          <w:sz w:val="24"/>
          <w:szCs w:val="24"/>
        </w:rPr>
        <w:t>, 1 специалист</w:t>
      </w:r>
      <w:r w:rsidRPr="0058002D">
        <w:rPr>
          <w:rFonts w:ascii="Times New Roman" w:hAnsi="Times New Roman" w:cs="Times New Roman"/>
          <w:sz w:val="24"/>
          <w:szCs w:val="24"/>
        </w:rPr>
        <w:t>.</w:t>
      </w:r>
    </w:p>
    <w:p w:rsidR="005E0D42" w:rsidRDefault="005E0D42" w:rsidP="00D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F7" w:rsidRPr="00A95E8E" w:rsidRDefault="006D1C86" w:rsidP="00A95E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1C86">
        <w:rPr>
          <w:rFonts w:ascii="Times New Roman" w:hAnsi="Times New Roman" w:cs="Times New Roman"/>
          <w:sz w:val="24"/>
          <w:szCs w:val="24"/>
        </w:rPr>
        <w:tab/>
      </w:r>
      <w:r w:rsidRPr="006D1C86">
        <w:rPr>
          <w:rFonts w:ascii="Times New Roman" w:hAnsi="Times New Roman" w:cs="Times New Roman"/>
          <w:color w:val="000000"/>
          <w:sz w:val="24"/>
          <w:szCs w:val="24"/>
        </w:rPr>
        <w:t>Анализируя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работу, проделанную за 2022</w:t>
      </w:r>
      <w:r w:rsidRPr="006D1C86">
        <w:rPr>
          <w:rFonts w:ascii="Times New Roman" w:hAnsi="Times New Roman" w:cs="Times New Roman"/>
          <w:color w:val="000000"/>
          <w:sz w:val="24"/>
          <w:szCs w:val="24"/>
        </w:rPr>
        <w:t xml:space="preserve"> год, хотелось бы отметить такой  момент,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 xml:space="preserve"> смена места нахождения Службы (с 01 февраля 2022 года относится к МКОУ ТШИ и расположена в п.Тазовский) во многом поспособствовала увеличению обращений </w:t>
      </w:r>
      <w:r w:rsidR="000D2550">
        <w:rPr>
          <w:rFonts w:ascii="Times New Roman" w:hAnsi="Times New Roman" w:cs="Times New Roman"/>
          <w:color w:val="000000"/>
          <w:sz w:val="24"/>
          <w:szCs w:val="24"/>
        </w:rPr>
        <w:t xml:space="preserve">(всего 143) 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>опекунов</w:t>
      </w:r>
      <w:r w:rsidR="0048187D">
        <w:rPr>
          <w:rFonts w:ascii="Times New Roman" w:hAnsi="Times New Roman" w:cs="Times New Roman"/>
          <w:color w:val="000000"/>
          <w:sz w:val="24"/>
          <w:szCs w:val="24"/>
        </w:rPr>
        <w:t>, попечителей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 xml:space="preserve"> личным посещением</w:t>
      </w:r>
      <w:r w:rsidR="000D2550">
        <w:rPr>
          <w:rFonts w:ascii="Times New Roman" w:hAnsi="Times New Roman" w:cs="Times New Roman"/>
          <w:color w:val="000000"/>
          <w:sz w:val="24"/>
          <w:szCs w:val="24"/>
        </w:rPr>
        <w:t xml:space="preserve"> (113)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 xml:space="preserve"> Службы</w:t>
      </w:r>
      <w:r w:rsidR="007D33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r w:rsidR="0048187D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 xml:space="preserve">екунов, учителей, классных руководителей школы-интернат личным посещением Службы стало 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обыденным делом. </w:t>
      </w:r>
      <w:r w:rsidR="007D3330">
        <w:rPr>
          <w:rFonts w:ascii="Times New Roman" w:hAnsi="Times New Roman" w:cs="Times New Roman"/>
          <w:color w:val="000000"/>
          <w:sz w:val="24"/>
          <w:szCs w:val="24"/>
        </w:rPr>
        <w:t>Отслеживается</w:t>
      </w:r>
      <w:r w:rsidR="000D2550">
        <w:rPr>
          <w:rFonts w:ascii="Times New Roman" w:hAnsi="Times New Roman" w:cs="Times New Roman"/>
          <w:color w:val="000000"/>
          <w:sz w:val="24"/>
          <w:szCs w:val="24"/>
        </w:rPr>
        <w:t xml:space="preserve"> системная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</w:t>
      </w:r>
      <w:r w:rsidR="005E0D4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воспитателями и </w:t>
      </w:r>
      <w:r w:rsidR="0020245D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 xml:space="preserve"> интерната из замещающих семей: </w:t>
      </w:r>
      <w:r w:rsidR="005E0D4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обращаются в Службу, участвуют в мероприятиях, проводимых специалистами Службы, 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>дети посещают Службу и по приглашению специалистов и без, просто рассказать, как день прошел, какое настроение, делятся успехам</w:t>
      </w:r>
      <w:r w:rsidR="0048187D">
        <w:rPr>
          <w:rFonts w:ascii="Times New Roman" w:hAnsi="Times New Roman" w:cs="Times New Roman"/>
          <w:color w:val="000000"/>
          <w:sz w:val="24"/>
          <w:szCs w:val="24"/>
        </w:rPr>
        <w:t>и и проблемами в школе, в интернате</w:t>
      </w:r>
      <w:r w:rsidR="003A3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187D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42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5E0D42">
        <w:rPr>
          <w:rFonts w:ascii="Times New Roman" w:hAnsi="Times New Roman" w:cs="Times New Roman"/>
          <w:sz w:val="24"/>
          <w:szCs w:val="24"/>
        </w:rPr>
        <w:t>э</w:t>
      </w:r>
      <w:r w:rsidR="005F3A92" w:rsidRPr="006D1C86">
        <w:rPr>
          <w:rFonts w:ascii="Times New Roman" w:hAnsi="Times New Roman" w:cs="Times New Roman"/>
          <w:sz w:val="24"/>
          <w:szCs w:val="24"/>
        </w:rPr>
        <w:t>то позволяло отслеживать успеваемость воспитанников, их поведени</w:t>
      </w:r>
      <w:r w:rsidR="005E0D42">
        <w:rPr>
          <w:rFonts w:ascii="Times New Roman" w:hAnsi="Times New Roman" w:cs="Times New Roman"/>
          <w:sz w:val="24"/>
          <w:szCs w:val="24"/>
        </w:rPr>
        <w:t>е и возникающие проблемы</w:t>
      </w:r>
      <w:r w:rsidR="005F3A92" w:rsidRPr="006D1C86">
        <w:rPr>
          <w:rFonts w:ascii="Times New Roman" w:hAnsi="Times New Roman" w:cs="Times New Roman"/>
          <w:sz w:val="24"/>
          <w:szCs w:val="24"/>
        </w:rPr>
        <w:t xml:space="preserve">. Особое внимание </w:t>
      </w:r>
      <w:r w:rsidR="00A95E8E">
        <w:rPr>
          <w:rFonts w:ascii="Times New Roman" w:hAnsi="Times New Roman" w:cs="Times New Roman"/>
          <w:sz w:val="24"/>
          <w:szCs w:val="24"/>
        </w:rPr>
        <w:t>уделялось, тем детям</w:t>
      </w:r>
      <w:r w:rsidR="005F3A92">
        <w:rPr>
          <w:rFonts w:ascii="Times New Roman" w:hAnsi="Times New Roman" w:cs="Times New Roman"/>
          <w:sz w:val="24"/>
          <w:szCs w:val="24"/>
        </w:rPr>
        <w:t>, что находились в «зоне риска», на особом контроле, создавались временные чаты в мессенджерах с классными руководителями, специалистами различных органов</w:t>
      </w:r>
      <w:r w:rsidR="00A232A7">
        <w:rPr>
          <w:rFonts w:ascii="Times New Roman" w:hAnsi="Times New Roman" w:cs="Times New Roman"/>
          <w:sz w:val="24"/>
          <w:szCs w:val="24"/>
        </w:rPr>
        <w:t xml:space="preserve"> для быстрого реагирования и своевременного обмена информации. </w:t>
      </w:r>
      <w:r w:rsidR="005F3A92" w:rsidRPr="007A54D8">
        <w:rPr>
          <w:rFonts w:ascii="Times New Roman" w:hAnsi="Times New Roman" w:cs="Times New Roman"/>
          <w:color w:val="000000"/>
          <w:sz w:val="24"/>
          <w:szCs w:val="24"/>
        </w:rPr>
        <w:t>Появилась  возможность проводить меро</w:t>
      </w:r>
      <w:r w:rsidR="00A232A7" w:rsidRPr="007A54D8">
        <w:rPr>
          <w:rFonts w:ascii="Times New Roman" w:hAnsi="Times New Roman" w:cs="Times New Roman"/>
          <w:color w:val="000000"/>
          <w:sz w:val="24"/>
          <w:szCs w:val="24"/>
        </w:rPr>
        <w:t>приятия совместно со школой, например встреча с главным врачом ТЦРБ была организовано Службой для всех выпускников 9-11 классов школы-интернат</w:t>
      </w:r>
      <w:r w:rsidR="006245DE" w:rsidRPr="007A54D8">
        <w:rPr>
          <w:rFonts w:ascii="Times New Roman" w:hAnsi="Times New Roman" w:cs="Times New Roman"/>
          <w:color w:val="000000"/>
          <w:sz w:val="24"/>
          <w:szCs w:val="24"/>
        </w:rPr>
        <w:t>, экскурсия в пожарную часть п.Тазовский.</w:t>
      </w:r>
      <w:r w:rsidR="00A232A7" w:rsidRPr="007A54D8">
        <w:rPr>
          <w:rFonts w:ascii="Times New Roman" w:hAnsi="Times New Roman" w:cs="Times New Roman"/>
          <w:sz w:val="24"/>
          <w:szCs w:val="24"/>
        </w:rPr>
        <w:t xml:space="preserve"> В течение года поддерживалась тесная связь с воспитателями групп, классными руководителями,  специалистами отдела опеки и попечительства, социальным педагогом и педагогами-психологами школы-интернат</w:t>
      </w:r>
      <w:r w:rsidR="007A54D8" w:rsidRPr="007A54D8">
        <w:rPr>
          <w:rFonts w:ascii="Times New Roman" w:hAnsi="Times New Roman" w:cs="Times New Roman"/>
          <w:sz w:val="24"/>
          <w:szCs w:val="24"/>
        </w:rPr>
        <w:t xml:space="preserve"> (Протоколы совещания рабочей группы, консилиума специалистов школы-интернат и специалиста отдела опеки и попечительства над несовершеннолетними</w:t>
      </w:r>
      <w:r w:rsidR="007A54D8">
        <w:rPr>
          <w:rFonts w:ascii="Times New Roman" w:hAnsi="Times New Roman" w:cs="Times New Roman"/>
          <w:sz w:val="24"/>
          <w:szCs w:val="24"/>
        </w:rPr>
        <w:t xml:space="preserve"> от 15.09.2022г и 30.09.2022г), </w:t>
      </w:r>
      <w:r w:rsidR="00A232A7" w:rsidRPr="007A54D8">
        <w:rPr>
          <w:rFonts w:ascii="Times New Roman" w:hAnsi="Times New Roman" w:cs="Times New Roman"/>
          <w:sz w:val="24"/>
          <w:szCs w:val="24"/>
        </w:rPr>
        <w:t>специалистами ГКУ ЦЗН ЯНАО Тазовского района, специалистами МБУ «Молодежный центр».</w:t>
      </w:r>
    </w:p>
    <w:p w:rsidR="00A232A7" w:rsidRDefault="006245DE" w:rsidP="005F3A92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F3D84">
        <w:rPr>
          <w:rFonts w:ascii="Times New Roman" w:hAnsi="Times New Roman" w:cs="Times New Roman"/>
          <w:sz w:val="24"/>
          <w:szCs w:val="24"/>
        </w:rPr>
        <w:t xml:space="preserve">Есть </w:t>
      </w:r>
      <w:r w:rsidR="00A95E8E">
        <w:rPr>
          <w:rFonts w:ascii="Times New Roman" w:hAnsi="Times New Roman" w:cs="Times New Roman"/>
          <w:sz w:val="24"/>
          <w:szCs w:val="24"/>
        </w:rPr>
        <w:t xml:space="preserve">у специалистов и </w:t>
      </w:r>
      <w:r w:rsidRPr="00AF3D84">
        <w:rPr>
          <w:rFonts w:ascii="Times New Roman" w:hAnsi="Times New Roman" w:cs="Times New Roman"/>
          <w:sz w:val="24"/>
          <w:szCs w:val="24"/>
        </w:rPr>
        <w:t>проблемы</w:t>
      </w:r>
      <w:r w:rsidR="00A95E8E">
        <w:rPr>
          <w:rFonts w:ascii="Times New Roman" w:hAnsi="Times New Roman" w:cs="Times New Roman"/>
          <w:sz w:val="24"/>
          <w:szCs w:val="24"/>
        </w:rPr>
        <w:t>, например</w:t>
      </w:r>
      <w:r w:rsidRPr="00AF3D84">
        <w:rPr>
          <w:rFonts w:ascii="Times New Roman" w:hAnsi="Times New Roman" w:cs="Times New Roman"/>
          <w:sz w:val="24"/>
          <w:szCs w:val="24"/>
        </w:rPr>
        <w:t xml:space="preserve"> с оформлением и заполнением </w:t>
      </w:r>
      <w:r w:rsidR="00A95E8E">
        <w:rPr>
          <w:rFonts w:ascii="Times New Roman" w:hAnsi="Times New Roman" w:cs="Times New Roman"/>
          <w:sz w:val="24"/>
          <w:szCs w:val="24"/>
        </w:rPr>
        <w:t>локальных документов (</w:t>
      </w:r>
      <w:r w:rsidRPr="00AF3D84">
        <w:rPr>
          <w:rFonts w:ascii="Times New Roman" w:hAnsi="Times New Roman" w:cs="Times New Roman"/>
          <w:sz w:val="24"/>
          <w:szCs w:val="24"/>
        </w:rPr>
        <w:t>спр</w:t>
      </w:r>
      <w:r w:rsidR="00A95E8E">
        <w:rPr>
          <w:rFonts w:ascii="Times New Roman" w:hAnsi="Times New Roman" w:cs="Times New Roman"/>
          <w:sz w:val="24"/>
          <w:szCs w:val="24"/>
        </w:rPr>
        <w:t>авок посещения замещающих семей).</w:t>
      </w:r>
      <w:r w:rsidRPr="00AF3D84">
        <w:rPr>
          <w:rFonts w:ascii="Times New Roman" w:hAnsi="Times New Roman" w:cs="Times New Roman"/>
          <w:sz w:val="24"/>
          <w:szCs w:val="24"/>
        </w:rPr>
        <w:t xml:space="preserve"> Вопрос рассматривался в присутствии начальника отдела опеки и попечительства</w:t>
      </w:r>
      <w:r w:rsidR="007A54D8" w:rsidRPr="00AF3D84">
        <w:rPr>
          <w:rFonts w:ascii="Times New Roman" w:hAnsi="Times New Roman" w:cs="Times New Roman"/>
          <w:sz w:val="24"/>
          <w:szCs w:val="24"/>
        </w:rPr>
        <w:t>,</w:t>
      </w:r>
      <w:r w:rsidR="007A54D8">
        <w:rPr>
          <w:rFonts w:ascii="Times New Roman" w:hAnsi="Times New Roman" w:cs="Times New Roman"/>
          <w:sz w:val="24"/>
          <w:szCs w:val="24"/>
        </w:rPr>
        <w:t xml:space="preserve"> были приняты во внимание замечания специалистов отдела опеки и попечительства. На административных совещаниях при директоре школы-интерната </w:t>
      </w:r>
      <w:r w:rsidR="00A95E8E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A54D8">
        <w:rPr>
          <w:rFonts w:ascii="Times New Roman" w:hAnsi="Times New Roman" w:cs="Times New Roman"/>
          <w:sz w:val="24"/>
          <w:szCs w:val="24"/>
        </w:rPr>
        <w:t>рассматривались вопросы: по организа</w:t>
      </w:r>
      <w:r w:rsidR="00AF3D84">
        <w:rPr>
          <w:rFonts w:ascii="Times New Roman" w:hAnsi="Times New Roman" w:cs="Times New Roman"/>
          <w:sz w:val="24"/>
          <w:szCs w:val="24"/>
        </w:rPr>
        <w:t>ции работы специалистов Службы,</w:t>
      </w:r>
      <w:r w:rsidR="007A54D8">
        <w:rPr>
          <w:rFonts w:ascii="Times New Roman" w:hAnsi="Times New Roman" w:cs="Times New Roman"/>
          <w:sz w:val="24"/>
          <w:szCs w:val="24"/>
        </w:rPr>
        <w:t xml:space="preserve"> проведению мероприятий, согласно Плану рабо</w:t>
      </w:r>
      <w:r w:rsidR="00AF3D84">
        <w:rPr>
          <w:rFonts w:ascii="Times New Roman" w:hAnsi="Times New Roman" w:cs="Times New Roman"/>
          <w:sz w:val="24"/>
          <w:szCs w:val="24"/>
        </w:rPr>
        <w:t>ты Служб</w:t>
      </w:r>
      <w:r w:rsidR="00A95E8E">
        <w:rPr>
          <w:rFonts w:ascii="Times New Roman" w:hAnsi="Times New Roman" w:cs="Times New Roman"/>
          <w:sz w:val="24"/>
          <w:szCs w:val="24"/>
        </w:rPr>
        <w:t>ы</w:t>
      </w:r>
      <w:r w:rsidR="00AF3D84">
        <w:rPr>
          <w:rFonts w:ascii="Times New Roman" w:hAnsi="Times New Roman" w:cs="Times New Roman"/>
          <w:sz w:val="24"/>
          <w:szCs w:val="24"/>
        </w:rPr>
        <w:t>, итоги поступления выпускников 2022г, кадровые вопросы и др.</w:t>
      </w:r>
    </w:p>
    <w:p w:rsidR="00A95E8E" w:rsidRDefault="00A95E8E" w:rsidP="00425010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A3263D" w:rsidRPr="006D1C86" w:rsidRDefault="00A232A7" w:rsidP="00425010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отчета</w:t>
      </w:r>
      <w:r w:rsidR="007D333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можно сформулировать задачи на будущий </w:t>
      </w:r>
      <w:r w:rsidR="007D3330">
        <w:rPr>
          <w:rFonts w:ascii="Times New Roman" w:hAnsi="Times New Roman" w:cs="Times New Roman"/>
          <w:sz w:val="24"/>
          <w:szCs w:val="24"/>
        </w:rPr>
        <w:t>2023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6D1C86" w:rsidRDefault="005F3A92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учесть в Плане работы Службы на 2023год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 </w:t>
      </w:r>
      <w:r w:rsidR="00EC3A98">
        <w:rPr>
          <w:rFonts w:ascii="Times New Roman" w:hAnsi="Times New Roman" w:cs="Times New Roman"/>
          <w:sz w:val="24"/>
          <w:szCs w:val="24"/>
        </w:rPr>
        <w:t xml:space="preserve">спортивные мероприятия с </w:t>
      </w:r>
      <w:r w:rsidR="006D1C86" w:rsidRPr="006D1C86">
        <w:rPr>
          <w:rFonts w:ascii="Times New Roman" w:hAnsi="Times New Roman" w:cs="Times New Roman"/>
          <w:sz w:val="24"/>
          <w:szCs w:val="24"/>
        </w:rPr>
        <w:t>участие</w:t>
      </w:r>
      <w:r w:rsidR="007D3330">
        <w:rPr>
          <w:rFonts w:ascii="Times New Roman" w:hAnsi="Times New Roman" w:cs="Times New Roman"/>
          <w:sz w:val="24"/>
          <w:szCs w:val="24"/>
        </w:rPr>
        <w:t>м</w:t>
      </w:r>
      <w:r w:rsidR="006D1C86" w:rsidRPr="006D1C86">
        <w:rPr>
          <w:rFonts w:ascii="Times New Roman" w:hAnsi="Times New Roman" w:cs="Times New Roman"/>
          <w:sz w:val="24"/>
          <w:szCs w:val="24"/>
        </w:rPr>
        <w:t xml:space="preserve"> </w:t>
      </w:r>
      <w:r w:rsidR="007D3330">
        <w:rPr>
          <w:rFonts w:ascii="Times New Roman" w:hAnsi="Times New Roman" w:cs="Times New Roman"/>
          <w:sz w:val="24"/>
          <w:szCs w:val="24"/>
        </w:rPr>
        <w:t>опекунов и детей</w:t>
      </w:r>
      <w:r>
        <w:rPr>
          <w:rFonts w:ascii="Times New Roman" w:hAnsi="Times New Roman" w:cs="Times New Roman"/>
          <w:sz w:val="24"/>
          <w:szCs w:val="24"/>
        </w:rPr>
        <w:t>, в рамках работы клуба «ЯЛЯКО»</w:t>
      </w:r>
      <w:r w:rsidR="006D1C86" w:rsidRPr="006D1C86">
        <w:rPr>
          <w:rFonts w:ascii="Times New Roman" w:hAnsi="Times New Roman" w:cs="Times New Roman"/>
          <w:sz w:val="24"/>
          <w:szCs w:val="24"/>
        </w:rPr>
        <w:t>;</w:t>
      </w:r>
    </w:p>
    <w:p w:rsidR="005F3A92" w:rsidRPr="006D1C86" w:rsidRDefault="005F3A92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повестки родительских собраний включить рубрику «Юридический калейдоскоп», ведущие рубрики - специалисты отдела опеки и попечительства.</w:t>
      </w:r>
    </w:p>
    <w:p w:rsidR="006D1C86" w:rsidRDefault="006D1C86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1C86">
        <w:rPr>
          <w:rFonts w:ascii="Times New Roman" w:hAnsi="Times New Roman" w:cs="Times New Roman"/>
          <w:sz w:val="24"/>
          <w:szCs w:val="24"/>
        </w:rPr>
        <w:t>повысить эффективность работы п</w:t>
      </w:r>
      <w:r w:rsidR="007D3330">
        <w:rPr>
          <w:rFonts w:ascii="Times New Roman" w:hAnsi="Times New Roman" w:cs="Times New Roman"/>
          <w:sz w:val="24"/>
          <w:szCs w:val="24"/>
        </w:rPr>
        <w:t>о постинтернатному сопровождению выпускников;</w:t>
      </w:r>
    </w:p>
    <w:p w:rsidR="00425010" w:rsidRDefault="005F3A92" w:rsidP="0042501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с выпускниками провести ряд мероприятий для подготовки к самостоятельной жизни: «Школа правовых знаний», «Азбука финансовой грамотности», «Твои документы»</w:t>
      </w:r>
      <w:r w:rsidR="00A232A7">
        <w:rPr>
          <w:rFonts w:ascii="Times New Roman" w:hAnsi="Times New Roman" w:cs="Times New Roman"/>
          <w:sz w:val="24"/>
          <w:szCs w:val="24"/>
        </w:rPr>
        <w:t xml:space="preserve"> и т.д;</w:t>
      </w:r>
    </w:p>
    <w:p w:rsidR="004B292B" w:rsidRPr="00425010" w:rsidRDefault="00425010" w:rsidP="0042501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010">
        <w:rPr>
          <w:rFonts w:ascii="Times New Roman" w:hAnsi="Times New Roman" w:cs="Times New Roman"/>
          <w:sz w:val="24"/>
          <w:szCs w:val="24"/>
        </w:rPr>
        <w:t>размещение</w:t>
      </w:r>
      <w:r w:rsidR="004B292B" w:rsidRPr="00425010">
        <w:rPr>
          <w:rFonts w:ascii="Times New Roman" w:hAnsi="Times New Roman" w:cs="Times New Roman"/>
          <w:sz w:val="24"/>
          <w:szCs w:val="24"/>
        </w:rPr>
        <w:t xml:space="preserve"> в местных СМИ статьи о семьях опек</w:t>
      </w:r>
      <w:r>
        <w:rPr>
          <w:rFonts w:ascii="Times New Roman" w:hAnsi="Times New Roman" w:cs="Times New Roman"/>
          <w:sz w:val="24"/>
          <w:szCs w:val="24"/>
        </w:rPr>
        <w:t>унов (</w:t>
      </w:r>
      <w:r w:rsidR="004B292B" w:rsidRPr="00425010">
        <w:rPr>
          <w:rFonts w:ascii="Times New Roman" w:hAnsi="Times New Roman" w:cs="Times New Roman"/>
          <w:sz w:val="24"/>
          <w:szCs w:val="24"/>
        </w:rPr>
        <w:t>попечителей</w:t>
      </w:r>
      <w:r>
        <w:rPr>
          <w:rFonts w:ascii="Times New Roman" w:hAnsi="Times New Roman" w:cs="Times New Roman"/>
          <w:sz w:val="24"/>
          <w:szCs w:val="24"/>
        </w:rPr>
        <w:t xml:space="preserve">), детях, оставшихся без попечения </w:t>
      </w:r>
      <w:r w:rsidRPr="00425010">
        <w:rPr>
          <w:rFonts w:ascii="Times New Roman" w:hAnsi="Times New Roman" w:cs="Times New Roman"/>
          <w:sz w:val="24"/>
          <w:szCs w:val="24"/>
        </w:rPr>
        <w:t>родителей.</w:t>
      </w:r>
    </w:p>
    <w:p w:rsidR="00C413F4" w:rsidRDefault="00C413F4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работы специалистов провести анкетирование «Удовлетворенность услугами Службы в начале и в конце календарного года;</w:t>
      </w:r>
    </w:p>
    <w:p w:rsidR="009A0651" w:rsidRPr="00A95E8E" w:rsidRDefault="007A54D8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5E8E">
        <w:rPr>
          <w:rFonts w:ascii="Times New Roman" w:hAnsi="Times New Roman" w:cs="Times New Roman"/>
          <w:sz w:val="24"/>
          <w:szCs w:val="24"/>
        </w:rPr>
        <w:t>педагогу-психологу пройти курсы повышения квалификации «</w:t>
      </w:r>
      <w:r w:rsidR="00A95E8E" w:rsidRPr="00A95E8E">
        <w:rPr>
          <w:rFonts w:ascii="Times New Roman" w:hAnsi="Times New Roman" w:cs="Times New Roman"/>
          <w:sz w:val="24"/>
          <w:szCs w:val="24"/>
        </w:rPr>
        <w:t>Профилактика суицидального поведения детей и подростков»;</w:t>
      </w:r>
    </w:p>
    <w:p w:rsidR="006245DE" w:rsidRDefault="00A232A7" w:rsidP="006D1C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ходатайствовать </w:t>
      </w:r>
      <w:r w:rsidR="004F38C6">
        <w:rPr>
          <w:rFonts w:ascii="Times New Roman" w:hAnsi="Times New Roman" w:cs="Times New Roman"/>
          <w:sz w:val="24"/>
          <w:szCs w:val="24"/>
        </w:rPr>
        <w:t xml:space="preserve">в Департаменте образования Тазовский район </w:t>
      </w:r>
    </w:p>
    <w:p w:rsidR="00A232A7" w:rsidRDefault="00A232A7" w:rsidP="00D92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 включении в штат Службы 2 штатные единицы</w:t>
      </w:r>
      <w:r w:rsidR="004F38C6">
        <w:rPr>
          <w:rFonts w:ascii="Times New Roman" w:hAnsi="Times New Roman" w:cs="Times New Roman"/>
          <w:sz w:val="24"/>
          <w:szCs w:val="24"/>
        </w:rPr>
        <w:t>: 1 социальный педагог и 1 педагог-психолог.</w:t>
      </w:r>
    </w:p>
    <w:p w:rsidR="00D926A7" w:rsidRPr="0058002D" w:rsidRDefault="00D926A7" w:rsidP="00DB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71" w:rsidRPr="00CA3C71" w:rsidRDefault="00CA3C71" w:rsidP="00FA5026">
      <w:pPr>
        <w:ind w:firstLine="41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49E6" w:rsidRPr="00A95E8E" w:rsidRDefault="00B249E6" w:rsidP="00242D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5E8E"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A95E8E" w:rsidRPr="00A95E8E">
        <w:rPr>
          <w:rFonts w:ascii="Times New Roman" w:hAnsi="Times New Roman" w:cs="Times New Roman"/>
          <w:sz w:val="20"/>
          <w:szCs w:val="20"/>
        </w:rPr>
        <w:tab/>
      </w:r>
      <w:r w:rsidR="00A95E8E" w:rsidRPr="00A95E8E">
        <w:rPr>
          <w:rFonts w:ascii="Times New Roman" w:hAnsi="Times New Roman" w:cs="Times New Roman"/>
          <w:sz w:val="20"/>
          <w:szCs w:val="20"/>
        </w:rPr>
        <w:tab/>
      </w:r>
      <w:r w:rsidRPr="00A95E8E">
        <w:rPr>
          <w:rFonts w:ascii="Times New Roman" w:hAnsi="Times New Roman" w:cs="Times New Roman"/>
          <w:sz w:val="20"/>
          <w:szCs w:val="20"/>
        </w:rPr>
        <w:t>С.В.Бриневец</w:t>
      </w:r>
    </w:p>
    <w:p w:rsidR="00A95E8E" w:rsidRPr="00A95E8E" w:rsidRDefault="00B249E6" w:rsidP="003B76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5E8E">
        <w:rPr>
          <w:rFonts w:ascii="Times New Roman" w:hAnsi="Times New Roman" w:cs="Times New Roman"/>
          <w:sz w:val="20"/>
          <w:szCs w:val="20"/>
        </w:rPr>
        <w:t>по работе Службы СППС и Д</w:t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FA5026" w:rsidRPr="00A95E8E">
        <w:rPr>
          <w:rFonts w:ascii="Times New Roman" w:hAnsi="Times New Roman" w:cs="Times New Roman"/>
          <w:sz w:val="20"/>
          <w:szCs w:val="20"/>
        </w:rPr>
        <w:tab/>
      </w:r>
      <w:r w:rsidR="00A95E8E" w:rsidRPr="00A95E8E">
        <w:rPr>
          <w:rFonts w:ascii="Times New Roman" w:hAnsi="Times New Roman" w:cs="Times New Roman"/>
          <w:sz w:val="20"/>
          <w:szCs w:val="20"/>
        </w:rPr>
        <w:tab/>
        <w:t>10</w:t>
      </w:r>
      <w:r w:rsidR="00C77546" w:rsidRPr="00A95E8E">
        <w:rPr>
          <w:rFonts w:ascii="Times New Roman" w:hAnsi="Times New Roman" w:cs="Times New Roman"/>
          <w:sz w:val="20"/>
          <w:szCs w:val="20"/>
        </w:rPr>
        <w:t>.02</w:t>
      </w:r>
      <w:r w:rsidR="00034EF3" w:rsidRPr="00A95E8E">
        <w:rPr>
          <w:rFonts w:ascii="Times New Roman" w:hAnsi="Times New Roman" w:cs="Times New Roman"/>
          <w:sz w:val="20"/>
          <w:szCs w:val="20"/>
        </w:rPr>
        <w:t>.2023</w:t>
      </w:r>
      <w:r w:rsidRPr="00A95E8E">
        <w:rPr>
          <w:rFonts w:ascii="Times New Roman" w:hAnsi="Times New Roman" w:cs="Times New Roman"/>
          <w:sz w:val="20"/>
          <w:szCs w:val="20"/>
        </w:rPr>
        <w:t>г</w:t>
      </w:r>
    </w:p>
    <w:p w:rsidR="00B260B2" w:rsidRPr="00A95E8E" w:rsidRDefault="00A95E8E" w:rsidP="00A95E8E">
      <w:pPr>
        <w:rPr>
          <w:rFonts w:ascii="Times New Roman" w:hAnsi="Times New Roman" w:cs="Times New Roman"/>
          <w:sz w:val="20"/>
          <w:szCs w:val="20"/>
        </w:rPr>
      </w:pPr>
      <w:r w:rsidRPr="00A95E8E">
        <w:rPr>
          <w:rFonts w:ascii="Times New Roman" w:hAnsi="Times New Roman" w:cs="Times New Roman"/>
          <w:sz w:val="20"/>
          <w:szCs w:val="20"/>
        </w:rPr>
        <w:t>МКОУ ТШИ</w:t>
      </w:r>
    </w:p>
    <w:sectPr w:rsidR="00B260B2" w:rsidRPr="00A95E8E" w:rsidSect="00C77546"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BB" w:rsidRDefault="00B155BB" w:rsidP="00685CB9">
      <w:pPr>
        <w:spacing w:after="0" w:line="240" w:lineRule="auto"/>
      </w:pPr>
      <w:r>
        <w:separator/>
      </w:r>
    </w:p>
  </w:endnote>
  <w:endnote w:type="continuationSeparator" w:id="1">
    <w:p w:rsidR="00B155BB" w:rsidRDefault="00B155BB" w:rsidP="006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18719"/>
      <w:docPartObj>
        <w:docPartGallery w:val="Page Numbers (Bottom of Page)"/>
        <w:docPartUnique/>
      </w:docPartObj>
    </w:sdtPr>
    <w:sdtContent>
      <w:p w:rsidR="00685CB9" w:rsidRDefault="00685CB9">
        <w:pPr>
          <w:pStyle w:val="ac"/>
          <w:jc w:val="center"/>
        </w:pPr>
        <w:fldSimple w:instr=" PAGE   \* MERGEFORMAT ">
          <w:r w:rsidR="00A95E8E">
            <w:rPr>
              <w:noProof/>
            </w:rPr>
            <w:t>1</w:t>
          </w:r>
        </w:fldSimple>
      </w:p>
    </w:sdtContent>
  </w:sdt>
  <w:p w:rsidR="00685CB9" w:rsidRDefault="00685C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BB" w:rsidRDefault="00B155BB" w:rsidP="00685CB9">
      <w:pPr>
        <w:spacing w:after="0" w:line="240" w:lineRule="auto"/>
      </w:pPr>
      <w:r>
        <w:separator/>
      </w:r>
    </w:p>
  </w:footnote>
  <w:footnote w:type="continuationSeparator" w:id="1">
    <w:p w:rsidR="00B155BB" w:rsidRDefault="00B155BB" w:rsidP="0068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18"/>
    <w:multiLevelType w:val="multilevel"/>
    <w:tmpl w:val="B30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0BE"/>
    <w:multiLevelType w:val="multilevel"/>
    <w:tmpl w:val="9E6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076D"/>
    <w:multiLevelType w:val="multilevel"/>
    <w:tmpl w:val="3EAC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06867404"/>
    <w:multiLevelType w:val="hybridMultilevel"/>
    <w:tmpl w:val="26B2C6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F12D8"/>
    <w:multiLevelType w:val="hybridMultilevel"/>
    <w:tmpl w:val="2A6C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3347"/>
    <w:multiLevelType w:val="hybridMultilevel"/>
    <w:tmpl w:val="D89692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C27DBC"/>
    <w:multiLevelType w:val="multilevel"/>
    <w:tmpl w:val="E83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B784B"/>
    <w:multiLevelType w:val="multilevel"/>
    <w:tmpl w:val="28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64432"/>
    <w:multiLevelType w:val="hybridMultilevel"/>
    <w:tmpl w:val="0E1CB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C2A0A"/>
    <w:multiLevelType w:val="hybridMultilevel"/>
    <w:tmpl w:val="1BBE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F0FF6"/>
    <w:multiLevelType w:val="multilevel"/>
    <w:tmpl w:val="192E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07986"/>
    <w:multiLevelType w:val="hybridMultilevel"/>
    <w:tmpl w:val="C658CD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C909FA"/>
    <w:multiLevelType w:val="hybridMultilevel"/>
    <w:tmpl w:val="B5E0E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D6E63"/>
    <w:multiLevelType w:val="multilevel"/>
    <w:tmpl w:val="11BC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C3960"/>
    <w:multiLevelType w:val="hybridMultilevel"/>
    <w:tmpl w:val="CEDC6D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BB7491"/>
    <w:multiLevelType w:val="multilevel"/>
    <w:tmpl w:val="5B9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02997"/>
    <w:multiLevelType w:val="hybridMultilevel"/>
    <w:tmpl w:val="8E920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6D6730"/>
    <w:multiLevelType w:val="hybridMultilevel"/>
    <w:tmpl w:val="D6D09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2AAC"/>
    <w:multiLevelType w:val="hybridMultilevel"/>
    <w:tmpl w:val="AC0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56DCD"/>
    <w:multiLevelType w:val="hybridMultilevel"/>
    <w:tmpl w:val="547C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040E1"/>
    <w:multiLevelType w:val="hybridMultilevel"/>
    <w:tmpl w:val="98964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B2E33"/>
    <w:multiLevelType w:val="hybridMultilevel"/>
    <w:tmpl w:val="0AEAF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90E7E"/>
    <w:multiLevelType w:val="hybridMultilevel"/>
    <w:tmpl w:val="30BE6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57676"/>
    <w:multiLevelType w:val="hybridMultilevel"/>
    <w:tmpl w:val="DCA2E1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AF12D1"/>
    <w:multiLevelType w:val="multilevel"/>
    <w:tmpl w:val="314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51864"/>
    <w:multiLevelType w:val="hybridMultilevel"/>
    <w:tmpl w:val="3486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023D4"/>
    <w:multiLevelType w:val="hybridMultilevel"/>
    <w:tmpl w:val="04C2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15E1C"/>
    <w:multiLevelType w:val="hybridMultilevel"/>
    <w:tmpl w:val="5AC24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22361"/>
    <w:multiLevelType w:val="multilevel"/>
    <w:tmpl w:val="EF1C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B1817"/>
    <w:multiLevelType w:val="hybridMultilevel"/>
    <w:tmpl w:val="D278C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F347DC"/>
    <w:multiLevelType w:val="hybridMultilevel"/>
    <w:tmpl w:val="FA10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B4426"/>
    <w:multiLevelType w:val="multilevel"/>
    <w:tmpl w:val="3DE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6D7226"/>
    <w:multiLevelType w:val="hybridMultilevel"/>
    <w:tmpl w:val="7DAA4D06"/>
    <w:lvl w:ilvl="0" w:tplc="834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F30D6A"/>
    <w:multiLevelType w:val="hybridMultilevel"/>
    <w:tmpl w:val="D8FE4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74D4"/>
    <w:multiLevelType w:val="hybridMultilevel"/>
    <w:tmpl w:val="8D822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E4203"/>
    <w:multiLevelType w:val="hybridMultilevel"/>
    <w:tmpl w:val="5A283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060B4"/>
    <w:multiLevelType w:val="hybridMultilevel"/>
    <w:tmpl w:val="5B8E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5"/>
  </w:num>
  <w:num w:numId="4">
    <w:abstractNumId w:val="32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6"/>
  </w:num>
  <w:num w:numId="12">
    <w:abstractNumId w:val="27"/>
  </w:num>
  <w:num w:numId="13">
    <w:abstractNumId w:val="21"/>
  </w:num>
  <w:num w:numId="14">
    <w:abstractNumId w:val="28"/>
  </w:num>
  <w:num w:numId="15">
    <w:abstractNumId w:val="13"/>
  </w:num>
  <w:num w:numId="16">
    <w:abstractNumId w:val="6"/>
  </w:num>
  <w:num w:numId="17">
    <w:abstractNumId w:val="24"/>
  </w:num>
  <w:num w:numId="18">
    <w:abstractNumId w:val="7"/>
  </w:num>
  <w:num w:numId="19">
    <w:abstractNumId w:val="1"/>
  </w:num>
  <w:num w:numId="20">
    <w:abstractNumId w:val="15"/>
  </w:num>
  <w:num w:numId="21">
    <w:abstractNumId w:val="19"/>
  </w:num>
  <w:num w:numId="22">
    <w:abstractNumId w:val="34"/>
  </w:num>
  <w:num w:numId="23">
    <w:abstractNumId w:val="10"/>
  </w:num>
  <w:num w:numId="24">
    <w:abstractNumId w:val="31"/>
  </w:num>
  <w:num w:numId="25">
    <w:abstractNumId w:val="4"/>
  </w:num>
  <w:num w:numId="26">
    <w:abstractNumId w:val="0"/>
  </w:num>
  <w:num w:numId="27">
    <w:abstractNumId w:val="29"/>
  </w:num>
  <w:num w:numId="28">
    <w:abstractNumId w:val="36"/>
  </w:num>
  <w:num w:numId="29">
    <w:abstractNumId w:val="35"/>
  </w:num>
  <w:num w:numId="30">
    <w:abstractNumId w:val="14"/>
  </w:num>
  <w:num w:numId="31">
    <w:abstractNumId w:val="22"/>
  </w:num>
  <w:num w:numId="32">
    <w:abstractNumId w:val="20"/>
  </w:num>
  <w:num w:numId="33">
    <w:abstractNumId w:val="30"/>
  </w:num>
  <w:num w:numId="34">
    <w:abstractNumId w:val="26"/>
  </w:num>
  <w:num w:numId="35">
    <w:abstractNumId w:val="3"/>
  </w:num>
  <w:num w:numId="36">
    <w:abstractNumId w:val="2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0B2"/>
    <w:rsid w:val="0002027B"/>
    <w:rsid w:val="00034EF3"/>
    <w:rsid w:val="00070CBE"/>
    <w:rsid w:val="00084140"/>
    <w:rsid w:val="000A1420"/>
    <w:rsid w:val="000B4AF7"/>
    <w:rsid w:val="000B7A68"/>
    <w:rsid w:val="000D16B0"/>
    <w:rsid w:val="000D2550"/>
    <w:rsid w:val="000F1E6C"/>
    <w:rsid w:val="00117FE5"/>
    <w:rsid w:val="001615E6"/>
    <w:rsid w:val="001A78E5"/>
    <w:rsid w:val="001C10B2"/>
    <w:rsid w:val="001C4763"/>
    <w:rsid w:val="0020245D"/>
    <w:rsid w:val="00242DAF"/>
    <w:rsid w:val="0028677A"/>
    <w:rsid w:val="002A1998"/>
    <w:rsid w:val="003050D3"/>
    <w:rsid w:val="00323FB1"/>
    <w:rsid w:val="003304F7"/>
    <w:rsid w:val="003756A8"/>
    <w:rsid w:val="00392D86"/>
    <w:rsid w:val="003A3B46"/>
    <w:rsid w:val="003B3926"/>
    <w:rsid w:val="003B4AA2"/>
    <w:rsid w:val="003B60BD"/>
    <w:rsid w:val="003B76F4"/>
    <w:rsid w:val="003D06D4"/>
    <w:rsid w:val="003F57D4"/>
    <w:rsid w:val="004177FA"/>
    <w:rsid w:val="00425010"/>
    <w:rsid w:val="00444550"/>
    <w:rsid w:val="004445E3"/>
    <w:rsid w:val="0047137E"/>
    <w:rsid w:val="0048187D"/>
    <w:rsid w:val="00484EAA"/>
    <w:rsid w:val="0049799F"/>
    <w:rsid w:val="004A2862"/>
    <w:rsid w:val="004A3CD1"/>
    <w:rsid w:val="004B0CFC"/>
    <w:rsid w:val="004B292B"/>
    <w:rsid w:val="004D4121"/>
    <w:rsid w:val="004F38C6"/>
    <w:rsid w:val="00502B71"/>
    <w:rsid w:val="00560F74"/>
    <w:rsid w:val="00564127"/>
    <w:rsid w:val="0058002D"/>
    <w:rsid w:val="0058714D"/>
    <w:rsid w:val="005E0D42"/>
    <w:rsid w:val="005F3A92"/>
    <w:rsid w:val="005F5760"/>
    <w:rsid w:val="0061424E"/>
    <w:rsid w:val="006162CB"/>
    <w:rsid w:val="006245DE"/>
    <w:rsid w:val="00685CB9"/>
    <w:rsid w:val="0069057E"/>
    <w:rsid w:val="006D1C86"/>
    <w:rsid w:val="006E044C"/>
    <w:rsid w:val="00715BFC"/>
    <w:rsid w:val="00773D17"/>
    <w:rsid w:val="007A54D8"/>
    <w:rsid w:val="007C1510"/>
    <w:rsid w:val="007D3330"/>
    <w:rsid w:val="007E5433"/>
    <w:rsid w:val="007E7B66"/>
    <w:rsid w:val="007F77A5"/>
    <w:rsid w:val="00824E3E"/>
    <w:rsid w:val="00843FCC"/>
    <w:rsid w:val="008E5ADE"/>
    <w:rsid w:val="00942E25"/>
    <w:rsid w:val="009921C0"/>
    <w:rsid w:val="009A0651"/>
    <w:rsid w:val="009B5CF8"/>
    <w:rsid w:val="009C24B2"/>
    <w:rsid w:val="00A232A7"/>
    <w:rsid w:val="00A23C1B"/>
    <w:rsid w:val="00A3263D"/>
    <w:rsid w:val="00A61599"/>
    <w:rsid w:val="00A67332"/>
    <w:rsid w:val="00A95E8E"/>
    <w:rsid w:val="00AA0C15"/>
    <w:rsid w:val="00AF3D84"/>
    <w:rsid w:val="00AF46F1"/>
    <w:rsid w:val="00B0063D"/>
    <w:rsid w:val="00B155BB"/>
    <w:rsid w:val="00B16104"/>
    <w:rsid w:val="00B249E6"/>
    <w:rsid w:val="00B260B2"/>
    <w:rsid w:val="00BA6D95"/>
    <w:rsid w:val="00BB411A"/>
    <w:rsid w:val="00BD33A3"/>
    <w:rsid w:val="00C16222"/>
    <w:rsid w:val="00C413F4"/>
    <w:rsid w:val="00C56A31"/>
    <w:rsid w:val="00C71C90"/>
    <w:rsid w:val="00C77546"/>
    <w:rsid w:val="00C94802"/>
    <w:rsid w:val="00CA3C71"/>
    <w:rsid w:val="00CB7DEF"/>
    <w:rsid w:val="00CC2874"/>
    <w:rsid w:val="00CC528B"/>
    <w:rsid w:val="00D74598"/>
    <w:rsid w:val="00D74AF7"/>
    <w:rsid w:val="00D7673E"/>
    <w:rsid w:val="00D926A7"/>
    <w:rsid w:val="00DB0969"/>
    <w:rsid w:val="00E20F8E"/>
    <w:rsid w:val="00E6015C"/>
    <w:rsid w:val="00EA7487"/>
    <w:rsid w:val="00EB1E1A"/>
    <w:rsid w:val="00EC3A98"/>
    <w:rsid w:val="00EE0D03"/>
    <w:rsid w:val="00F40E22"/>
    <w:rsid w:val="00F517C6"/>
    <w:rsid w:val="00F6005E"/>
    <w:rsid w:val="00FA5026"/>
    <w:rsid w:val="00FA76E8"/>
    <w:rsid w:val="00FD6354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2"/>
  </w:style>
  <w:style w:type="paragraph" w:styleId="2">
    <w:name w:val="heading 2"/>
    <w:basedOn w:val="a"/>
    <w:next w:val="a"/>
    <w:link w:val="20"/>
    <w:semiHidden/>
    <w:unhideWhenUsed/>
    <w:qFormat/>
    <w:rsid w:val="005800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40"/>
    <w:pPr>
      <w:ind w:left="720"/>
      <w:contextualSpacing/>
    </w:pPr>
  </w:style>
  <w:style w:type="paragraph" w:styleId="a4">
    <w:name w:val="No Spacing"/>
    <w:link w:val="a5"/>
    <w:uiPriority w:val="1"/>
    <w:qFormat/>
    <w:rsid w:val="0002027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2027B"/>
  </w:style>
  <w:style w:type="paragraph" w:customStyle="1" w:styleId="c6">
    <w:name w:val="c6"/>
    <w:basedOn w:val="a"/>
    <w:rsid w:val="0048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4EAA"/>
  </w:style>
  <w:style w:type="character" w:styleId="a6">
    <w:name w:val="Hyperlink"/>
    <w:uiPriority w:val="99"/>
    <w:rsid w:val="00F40E2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800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5">
    <w:name w:val="c15"/>
    <w:basedOn w:val="a0"/>
    <w:rsid w:val="00BB411A"/>
  </w:style>
  <w:style w:type="character" w:customStyle="1" w:styleId="c1">
    <w:name w:val="c1"/>
    <w:basedOn w:val="a0"/>
    <w:rsid w:val="00BB411A"/>
  </w:style>
  <w:style w:type="character" w:customStyle="1" w:styleId="c0">
    <w:name w:val="c0"/>
    <w:basedOn w:val="a0"/>
    <w:rsid w:val="00BB411A"/>
  </w:style>
  <w:style w:type="paragraph" w:customStyle="1" w:styleId="c2">
    <w:name w:val="c2"/>
    <w:basedOn w:val="a"/>
    <w:rsid w:val="00B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070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headertext">
    <w:name w:val="headertext"/>
    <w:basedOn w:val="a"/>
    <w:rsid w:val="00FF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A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685CB9"/>
  </w:style>
  <w:style w:type="paragraph" w:styleId="aa">
    <w:name w:val="header"/>
    <w:basedOn w:val="a"/>
    <w:link w:val="ab"/>
    <w:uiPriority w:val="99"/>
    <w:semiHidden/>
    <w:unhideWhenUsed/>
    <w:rsid w:val="0068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5CB9"/>
  </w:style>
  <w:style w:type="paragraph" w:styleId="ac">
    <w:name w:val="footer"/>
    <w:basedOn w:val="a"/>
    <w:link w:val="ad"/>
    <w:uiPriority w:val="99"/>
    <w:unhideWhenUsed/>
    <w:rsid w:val="0068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.yan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outshi.ru/762/1457/14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kouts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vs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E5A-5885-449B-BE2A-6D18837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32</cp:revision>
  <cp:lastPrinted>2023-02-10T06:54:00Z</cp:lastPrinted>
  <dcterms:created xsi:type="dcterms:W3CDTF">2022-01-27T09:17:00Z</dcterms:created>
  <dcterms:modified xsi:type="dcterms:W3CDTF">2023-02-10T06:54:00Z</dcterms:modified>
</cp:coreProperties>
</file>