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7E" w:rsidRDefault="00FD517E" w:rsidP="00FD517E">
      <w:pPr>
        <w:pStyle w:val="a3"/>
        <w:spacing w:before="0" w:after="0"/>
        <w:ind w:firstLine="694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УТВЕРЖДАЮ: </w:t>
      </w:r>
    </w:p>
    <w:p w:rsidR="00FD517E" w:rsidRDefault="00FD517E" w:rsidP="00FD517E">
      <w:pPr>
        <w:pStyle w:val="a3"/>
        <w:spacing w:before="0" w:after="0"/>
        <w:ind w:firstLine="694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Директор МКОУ ТШИ </w:t>
      </w:r>
    </w:p>
    <w:p w:rsidR="00FD517E" w:rsidRDefault="00FD517E" w:rsidP="00FD517E">
      <w:pPr>
        <w:pStyle w:val="a3"/>
        <w:spacing w:before="0" w:after="0"/>
        <w:ind w:firstLine="6946"/>
        <w:outlineLvl w:val="0"/>
        <w:rPr>
          <w:sz w:val="24"/>
          <w:szCs w:val="24"/>
        </w:rPr>
      </w:pPr>
      <w:r>
        <w:rPr>
          <w:sz w:val="24"/>
          <w:szCs w:val="24"/>
        </w:rPr>
        <w:t>___________И.А. Зятев</w:t>
      </w:r>
    </w:p>
    <w:p w:rsidR="00FD517E" w:rsidRDefault="00FD517E" w:rsidP="00FD517E">
      <w:pPr>
        <w:pStyle w:val="a3"/>
        <w:spacing w:before="0" w:after="0"/>
        <w:ind w:firstLine="6946"/>
        <w:outlineLvl w:val="0"/>
        <w:rPr>
          <w:sz w:val="24"/>
          <w:szCs w:val="24"/>
        </w:rPr>
      </w:pPr>
      <w:r>
        <w:rPr>
          <w:sz w:val="24"/>
          <w:szCs w:val="24"/>
        </w:rPr>
        <w:t>приказ № ___</w:t>
      </w:r>
      <w:proofErr w:type="spellStart"/>
      <w:r>
        <w:rPr>
          <w:sz w:val="24"/>
          <w:szCs w:val="24"/>
        </w:rPr>
        <w:t>от__________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FD517E" w:rsidRPr="00FD517E" w:rsidRDefault="00FD517E" w:rsidP="00FD517E">
      <w:pPr>
        <w:pStyle w:val="a3"/>
        <w:spacing w:before="0" w:after="0"/>
        <w:ind w:firstLine="6946"/>
        <w:outlineLvl w:val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D517E" w:rsidRPr="00FD517E" w:rsidRDefault="00FD517E" w:rsidP="00FD517E">
      <w:pPr>
        <w:pStyle w:val="a3"/>
        <w:spacing w:before="0" w:after="0"/>
        <w:ind w:firstLine="567"/>
        <w:jc w:val="center"/>
        <w:outlineLvl w:val="0"/>
        <w:rPr>
          <w:b/>
          <w:sz w:val="24"/>
          <w:szCs w:val="24"/>
        </w:rPr>
      </w:pPr>
    </w:p>
    <w:p w:rsidR="00FD517E" w:rsidRDefault="00FD517E" w:rsidP="00FD517E">
      <w:pPr>
        <w:pStyle w:val="a3"/>
        <w:spacing w:before="0" w:after="0"/>
        <w:ind w:firstLine="567"/>
        <w:jc w:val="center"/>
        <w:outlineLvl w:val="0"/>
        <w:rPr>
          <w:b/>
          <w:sz w:val="24"/>
          <w:szCs w:val="24"/>
        </w:rPr>
      </w:pPr>
    </w:p>
    <w:p w:rsidR="00FD517E" w:rsidRPr="009878FF" w:rsidRDefault="00FD517E" w:rsidP="00FD517E">
      <w:pPr>
        <w:pStyle w:val="a3"/>
        <w:spacing w:before="0" w:after="0"/>
        <w:ind w:firstLine="567"/>
        <w:jc w:val="center"/>
        <w:outlineLvl w:val="0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>ПОЛОЖЕНИЕ</w:t>
      </w:r>
    </w:p>
    <w:p w:rsidR="00FD517E" w:rsidRDefault="00FD517E" w:rsidP="00FD517E">
      <w:pPr>
        <w:pStyle w:val="a3"/>
        <w:spacing w:before="0" w:after="0"/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9878FF">
        <w:rPr>
          <w:b/>
          <w:sz w:val="24"/>
          <w:szCs w:val="24"/>
        </w:rPr>
        <w:t xml:space="preserve"> мониторинге</w:t>
      </w:r>
    </w:p>
    <w:p w:rsidR="00FD517E" w:rsidRPr="009878FF" w:rsidRDefault="00FD517E" w:rsidP="00FD517E">
      <w:pPr>
        <w:pStyle w:val="a3"/>
        <w:spacing w:before="0" w:after="0"/>
        <w:ind w:firstLine="567"/>
        <w:jc w:val="center"/>
        <w:outlineLvl w:val="0"/>
        <w:rPr>
          <w:b/>
          <w:sz w:val="24"/>
          <w:szCs w:val="24"/>
        </w:rPr>
      </w:pPr>
    </w:p>
    <w:p w:rsidR="00FD517E" w:rsidRPr="00806CC9" w:rsidRDefault="00FD517E" w:rsidP="00806CC9">
      <w:pPr>
        <w:pStyle w:val="a3"/>
        <w:spacing w:before="0" w:after="0"/>
        <w:ind w:firstLine="567"/>
        <w:jc w:val="center"/>
        <w:rPr>
          <w:b/>
          <w:sz w:val="24"/>
          <w:szCs w:val="24"/>
        </w:rPr>
      </w:pPr>
      <w:r w:rsidRPr="00806CC9">
        <w:rPr>
          <w:b/>
          <w:sz w:val="24"/>
          <w:szCs w:val="24"/>
        </w:rPr>
        <w:t>1.Общие положения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1.1.  Мониторинг представляет собой форму организации, сбора, хранения, обработки и распространения информации о деятельности педагогической системы МКОУ </w:t>
      </w:r>
      <w:r>
        <w:rPr>
          <w:sz w:val="24"/>
          <w:szCs w:val="24"/>
        </w:rPr>
        <w:t>ТШИ</w:t>
      </w:r>
      <w:r w:rsidRPr="009878FF">
        <w:rPr>
          <w:sz w:val="24"/>
          <w:szCs w:val="24"/>
        </w:rPr>
        <w:t xml:space="preserve">, </w:t>
      </w:r>
      <w:proofErr w:type="gramStart"/>
      <w:r w:rsidRPr="009878FF">
        <w:rPr>
          <w:sz w:val="24"/>
          <w:szCs w:val="24"/>
        </w:rPr>
        <w:t>обеспечивающая</w:t>
      </w:r>
      <w:proofErr w:type="gramEnd"/>
      <w:r w:rsidRPr="009878FF">
        <w:rPr>
          <w:sz w:val="24"/>
          <w:szCs w:val="24"/>
        </w:rPr>
        <w:t xml:space="preserve"> непрерывное слежение за ее состоянием и прогнозированием ее развития, в том числе в части </w:t>
      </w:r>
      <w:r w:rsidR="00806CC9">
        <w:rPr>
          <w:sz w:val="24"/>
          <w:szCs w:val="24"/>
        </w:rPr>
        <w:t xml:space="preserve">реализации </w:t>
      </w:r>
      <w:r w:rsidRPr="009878FF">
        <w:rPr>
          <w:sz w:val="24"/>
          <w:szCs w:val="24"/>
        </w:rPr>
        <w:t>ФГОС.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1.2.  Мониторинг является специфической функцией управления, ориентирован на информационное обеспечение управления школы, обеспечивает распределение информационных потоков в муниципальном образовательном учреждении, в том числе в части </w:t>
      </w:r>
      <w:r w:rsidR="00806CC9">
        <w:rPr>
          <w:sz w:val="24"/>
          <w:szCs w:val="24"/>
        </w:rPr>
        <w:t>реализации</w:t>
      </w:r>
      <w:r w:rsidRPr="009878FF">
        <w:rPr>
          <w:sz w:val="24"/>
          <w:szCs w:val="24"/>
        </w:rPr>
        <w:t xml:space="preserve"> ФГОС ООО.</w:t>
      </w:r>
    </w:p>
    <w:p w:rsidR="00FD517E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1.3.  </w:t>
      </w:r>
      <w:proofErr w:type="gramStart"/>
      <w:r w:rsidRPr="009878FF">
        <w:rPr>
          <w:sz w:val="24"/>
          <w:szCs w:val="24"/>
        </w:rPr>
        <w:t>Мониторинг осуществляется в соответствии с действующим правовыми и нормативными документами федерального, регионального и муниципального уровня, планом введения и реализации ФГОС ООО, методическими материалами и настоящим Положением.</w:t>
      </w:r>
      <w:proofErr w:type="gramEnd"/>
    </w:p>
    <w:p w:rsidR="00806CC9" w:rsidRPr="009878FF" w:rsidRDefault="00806CC9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</w:p>
    <w:p w:rsidR="00FD517E" w:rsidRPr="00806CC9" w:rsidRDefault="00FD517E" w:rsidP="00806CC9">
      <w:pPr>
        <w:pStyle w:val="a3"/>
        <w:spacing w:before="0" w:after="0"/>
        <w:ind w:firstLine="567"/>
        <w:jc w:val="center"/>
        <w:rPr>
          <w:b/>
          <w:sz w:val="24"/>
          <w:szCs w:val="24"/>
        </w:rPr>
      </w:pPr>
      <w:r w:rsidRPr="00806CC9">
        <w:rPr>
          <w:b/>
          <w:sz w:val="24"/>
          <w:szCs w:val="24"/>
        </w:rPr>
        <w:t>2.Цели и задачи мониторинга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2.1.  Целями мониторинга является повышения качества образования в МКОУ </w:t>
      </w:r>
      <w:r>
        <w:rPr>
          <w:sz w:val="24"/>
          <w:szCs w:val="24"/>
        </w:rPr>
        <w:t>ТШИ</w:t>
      </w:r>
      <w:r w:rsidRPr="009878FF">
        <w:rPr>
          <w:sz w:val="24"/>
          <w:szCs w:val="24"/>
        </w:rPr>
        <w:t xml:space="preserve"> посредством изучения состояния и развития МКОУ </w:t>
      </w:r>
      <w:r>
        <w:rPr>
          <w:sz w:val="24"/>
          <w:szCs w:val="24"/>
        </w:rPr>
        <w:t>ТШИ</w:t>
      </w:r>
      <w:r w:rsidRPr="009878FF">
        <w:rPr>
          <w:sz w:val="24"/>
          <w:szCs w:val="24"/>
        </w:rPr>
        <w:t>, анализа получаемой информации, выстраивания прогноза тенденций развития и принятия обоснованных управленческих решений в образовательной практике, в том числе по проблеме введения и реализации ФГОС; совершенствование информационно-аналитической деятельности администрации.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2.2. Для достижения поставленной цели решатся следующие задачи:</w:t>
      </w:r>
    </w:p>
    <w:p w:rsidR="00FD517E" w:rsidRPr="009878FF" w:rsidRDefault="00FD517E" w:rsidP="00FD517E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определение параметров (объектов, направлений) мониторинга, критериев и показателей;</w:t>
      </w:r>
    </w:p>
    <w:p w:rsidR="00FD517E" w:rsidRPr="009878FF" w:rsidRDefault="00FD517E" w:rsidP="00FD517E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отбор и разработка диагностического инструментария для проведения мониторинговых исследований;</w:t>
      </w:r>
    </w:p>
    <w:p w:rsidR="00FD517E" w:rsidRPr="009878FF" w:rsidRDefault="00FD517E" w:rsidP="00FD517E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создание механизмов организации мониторинговых исследований на всех уровнях;</w:t>
      </w:r>
    </w:p>
    <w:p w:rsidR="00FD517E" w:rsidRPr="009878FF" w:rsidRDefault="00FD517E" w:rsidP="00FD517E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систематизация информации (в т.ч. создание электронного документооборота);</w:t>
      </w:r>
    </w:p>
    <w:p w:rsidR="00FD517E" w:rsidRPr="009878FF" w:rsidRDefault="00FD517E" w:rsidP="00FD517E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pacing w:val="-4"/>
          <w:sz w:val="24"/>
          <w:szCs w:val="24"/>
        </w:rPr>
        <w:t>координация деятельности всех субъектов мониторинга</w:t>
      </w:r>
      <w:r w:rsidRPr="009878FF">
        <w:rPr>
          <w:sz w:val="24"/>
          <w:szCs w:val="24"/>
        </w:rPr>
        <w:t>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outlineLvl w:val="0"/>
        <w:rPr>
          <w:sz w:val="24"/>
          <w:szCs w:val="24"/>
        </w:rPr>
      </w:pPr>
      <w:r w:rsidRPr="009878FF">
        <w:rPr>
          <w:sz w:val="24"/>
          <w:szCs w:val="24"/>
        </w:rPr>
        <w:t>3. Принципы мониторинга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Мониторинг выстраивается на следующих принципах: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3.1. Принцип научности заключается в том, что содержание каждого компонента мониторинга и его структура должны быть соотнесены с основополагающими принципами менеджмента, педагогики и психологии.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3.2.  Принцип системности означает целостность, в которой элементы или части, обладая </w:t>
      </w:r>
      <w:proofErr w:type="gramStart"/>
      <w:r w:rsidRPr="009878FF">
        <w:rPr>
          <w:sz w:val="24"/>
          <w:szCs w:val="24"/>
        </w:rPr>
        <w:t>самостоятельностью</w:t>
      </w:r>
      <w:proofErr w:type="gramEnd"/>
      <w:r w:rsidRPr="009878FF">
        <w:rPr>
          <w:sz w:val="24"/>
          <w:szCs w:val="24"/>
        </w:rPr>
        <w:t xml:space="preserve"> интегративно входят в целое.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3.3.  Принцип комплексности несет в себе интеграцию информации о количественных и качественных сторонах объекта, которые позволили бы видеть изучаемых объект.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3.4.  Принцип минимальности и достаточности означает использование минимума критериев и методик, но их достаточность.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lastRenderedPageBreak/>
        <w:t>3.5. Принцип действенности означает то, что результаты мониторинга должны играть важную роль при принятии управленческого решения.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4. Параметры мониторинга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В основе определения параметров для мониторинга лежит управление качеством образования в школе. В связи, с чем к основным параметрам относятся:</w:t>
      </w:r>
    </w:p>
    <w:p w:rsidR="00FD517E" w:rsidRPr="009878FF" w:rsidRDefault="00FD517E" w:rsidP="00FD517E">
      <w:pPr>
        <w:pStyle w:val="a3"/>
        <w:numPr>
          <w:ilvl w:val="0"/>
          <w:numId w:val="2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качество условий образовательного процесса (в т.ч. требования к условиям реализации ФГОС ООО </w:t>
      </w:r>
      <w:r w:rsidR="00806CC9">
        <w:rPr>
          <w:sz w:val="24"/>
          <w:szCs w:val="24"/>
        </w:rPr>
        <w:t>и ФГОС СОО в ОО</w:t>
      </w:r>
      <w:r w:rsidRPr="009878FF">
        <w:rPr>
          <w:sz w:val="24"/>
          <w:szCs w:val="24"/>
        </w:rPr>
        <w:t>);</w:t>
      </w:r>
    </w:p>
    <w:p w:rsidR="00FD517E" w:rsidRPr="009878FF" w:rsidRDefault="00FD517E" w:rsidP="00FD517E">
      <w:pPr>
        <w:pStyle w:val="a3"/>
        <w:numPr>
          <w:ilvl w:val="0"/>
          <w:numId w:val="2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качество образовательного процесса;</w:t>
      </w:r>
    </w:p>
    <w:p w:rsidR="00FD517E" w:rsidRDefault="00FD517E" w:rsidP="00FD517E">
      <w:pPr>
        <w:pStyle w:val="a3"/>
        <w:numPr>
          <w:ilvl w:val="0"/>
          <w:numId w:val="2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качество результатов образовательного процесса.</w:t>
      </w:r>
    </w:p>
    <w:p w:rsidR="00806CC9" w:rsidRPr="009878FF" w:rsidRDefault="00806CC9" w:rsidP="00806CC9">
      <w:pPr>
        <w:pStyle w:val="a3"/>
        <w:tabs>
          <w:tab w:val="left" w:pos="851"/>
        </w:tabs>
        <w:spacing w:before="0" w:after="0"/>
        <w:ind w:left="567"/>
        <w:jc w:val="both"/>
        <w:rPr>
          <w:sz w:val="24"/>
          <w:szCs w:val="24"/>
        </w:rPr>
      </w:pPr>
    </w:p>
    <w:p w:rsidR="00FD517E" w:rsidRPr="00806CC9" w:rsidRDefault="00FD517E" w:rsidP="00806CC9">
      <w:pPr>
        <w:pStyle w:val="a3"/>
        <w:spacing w:before="0" w:after="0"/>
        <w:ind w:firstLine="567"/>
        <w:jc w:val="center"/>
        <w:outlineLvl w:val="0"/>
        <w:rPr>
          <w:b/>
          <w:sz w:val="24"/>
          <w:szCs w:val="24"/>
        </w:rPr>
      </w:pPr>
      <w:bookmarkStart w:id="0" w:name="_GoBack"/>
      <w:r w:rsidRPr="00806CC9">
        <w:rPr>
          <w:b/>
          <w:sz w:val="24"/>
          <w:szCs w:val="24"/>
        </w:rPr>
        <w:t>5.Организация и управление мониторингом</w:t>
      </w:r>
      <w:bookmarkEnd w:id="0"/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5.1. Руководство мониторинга находится в компетенции администрации МКОУ </w:t>
      </w:r>
      <w:r>
        <w:rPr>
          <w:sz w:val="24"/>
          <w:szCs w:val="24"/>
        </w:rPr>
        <w:t>ТШИ</w:t>
      </w:r>
      <w:r w:rsidRPr="009878FF">
        <w:rPr>
          <w:sz w:val="24"/>
          <w:szCs w:val="24"/>
        </w:rPr>
        <w:t xml:space="preserve"> и специалистов, которые:</w:t>
      </w:r>
    </w:p>
    <w:p w:rsidR="00FD517E" w:rsidRPr="009878FF" w:rsidRDefault="00FD517E" w:rsidP="00FD517E">
      <w:pPr>
        <w:pStyle w:val="a3"/>
        <w:numPr>
          <w:ilvl w:val="0"/>
          <w:numId w:val="3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планируют и организуют мониторинговые исследования;</w:t>
      </w:r>
    </w:p>
    <w:p w:rsidR="00FD517E" w:rsidRPr="009878FF" w:rsidRDefault="00FD517E" w:rsidP="00FD517E">
      <w:pPr>
        <w:pStyle w:val="a3"/>
        <w:numPr>
          <w:ilvl w:val="0"/>
          <w:numId w:val="3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координируют деятельность подразделений школы в мониторинговых исследованиях;</w:t>
      </w:r>
    </w:p>
    <w:p w:rsidR="00FD517E" w:rsidRPr="009878FF" w:rsidRDefault="00FD517E" w:rsidP="00FD517E">
      <w:pPr>
        <w:pStyle w:val="a3"/>
        <w:numPr>
          <w:ilvl w:val="0"/>
          <w:numId w:val="3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организуют распространение информации о результатах мониторинга.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5.2. Мониторинг осуществляется руководителями образовательного учреждения и специалистами в соответствии с должностными обязанностями. В их компетенции - обобщенное системное представление о состоянии деятельности школы и его развитии в соответствии с новыми государственными стандартами, поставленными целями функционирования и развития, и выработка прогнозируемой информации в ее психолого-педагогической интерпретации.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5.3.  Периодичность, критерии и показатели для мониторинговых исследований, формы сбора и представления информации определяются администрацией образовательного учреждения.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5.4.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обработку, анализ и использование данных мониторинга при принятии управленческого решения.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5.5. С учетом изменений, происходящих в образовании, возможна работа по пересмотру системы критериев и показателей мониторинга, совершенствованию способов получения информации.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По результатам мониторинга готовятся аналитические материалы, в формах соответствующих целям и задачам конкретных исследований.</w:t>
      </w:r>
    </w:p>
    <w:p w:rsidR="00FD517E" w:rsidRPr="00A53777" w:rsidRDefault="00FD517E" w:rsidP="00FD517E">
      <w:pPr>
        <w:rPr>
          <w:rFonts w:ascii="Arial" w:hAnsi="Arial" w:cs="Arial"/>
          <w:sz w:val="20"/>
          <w:szCs w:val="20"/>
        </w:rPr>
      </w:pPr>
    </w:p>
    <w:p w:rsidR="00A117EA" w:rsidRDefault="00A117EA"/>
    <w:sectPr w:rsidR="00A117EA" w:rsidSect="00D00371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17E"/>
    <w:rsid w:val="00806CC9"/>
    <w:rsid w:val="00A117EA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rsid w:val="00FD517E"/>
    <w:pPr>
      <w:spacing w:before="19" w:after="19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2015-01-15T09:09:00Z</dcterms:created>
  <dcterms:modified xsi:type="dcterms:W3CDTF">2018-02-05T04:55:00Z</dcterms:modified>
</cp:coreProperties>
</file>