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8" w:rsidRPr="00263808" w:rsidRDefault="00CA3148" w:rsidP="00CA3148">
      <w:pPr>
        <w:jc w:val="center"/>
        <w:rPr>
          <w:b/>
          <w:sz w:val="28"/>
          <w:szCs w:val="28"/>
        </w:rPr>
      </w:pPr>
      <w:bookmarkStart w:id="0" w:name="OLE_LINK1"/>
      <w:r w:rsidRPr="00263808">
        <w:rPr>
          <w:b/>
          <w:i/>
          <w:iCs/>
          <w:sz w:val="28"/>
          <w:szCs w:val="28"/>
        </w:rPr>
        <w:t xml:space="preserve">Муниципальное </w:t>
      </w:r>
      <w:r w:rsidRPr="005270B0">
        <w:rPr>
          <w:b/>
          <w:i/>
          <w:iCs/>
          <w:sz w:val="28"/>
          <w:szCs w:val="28"/>
        </w:rPr>
        <w:t>казенное об</w:t>
      </w:r>
      <w:r w:rsidR="005270B0" w:rsidRPr="005270B0">
        <w:rPr>
          <w:b/>
          <w:i/>
          <w:iCs/>
          <w:sz w:val="28"/>
          <w:szCs w:val="28"/>
        </w:rPr>
        <w:t>щеоб</w:t>
      </w:r>
      <w:r w:rsidRPr="005270B0">
        <w:rPr>
          <w:b/>
          <w:i/>
          <w:iCs/>
          <w:sz w:val="28"/>
          <w:szCs w:val="28"/>
        </w:rPr>
        <w:t>разовательное</w:t>
      </w:r>
      <w:r w:rsidRPr="00263808">
        <w:rPr>
          <w:b/>
          <w:i/>
          <w:iCs/>
          <w:sz w:val="28"/>
          <w:szCs w:val="28"/>
        </w:rPr>
        <w:t xml:space="preserve"> учреждение</w:t>
      </w:r>
      <w:r w:rsidRPr="00263808">
        <w:rPr>
          <w:b/>
          <w:i/>
          <w:iCs/>
          <w:sz w:val="28"/>
          <w:szCs w:val="28"/>
        </w:rPr>
        <w:br/>
      </w:r>
      <w:proofErr w:type="spellStart"/>
      <w:r w:rsidRPr="00263808">
        <w:rPr>
          <w:b/>
          <w:i/>
          <w:iCs/>
          <w:sz w:val="28"/>
          <w:szCs w:val="28"/>
        </w:rPr>
        <w:t>Та</w:t>
      </w:r>
      <w:r w:rsidR="002A6C4C">
        <w:rPr>
          <w:b/>
          <w:i/>
          <w:iCs/>
          <w:sz w:val="28"/>
          <w:szCs w:val="28"/>
        </w:rPr>
        <w:t>зовская</w:t>
      </w:r>
      <w:proofErr w:type="spellEnd"/>
      <w:r w:rsidR="002A6C4C">
        <w:rPr>
          <w:b/>
          <w:i/>
          <w:iCs/>
          <w:sz w:val="28"/>
          <w:szCs w:val="28"/>
        </w:rPr>
        <w:t xml:space="preserve"> школа-интернат среднего</w:t>
      </w:r>
      <w:r>
        <w:rPr>
          <w:b/>
          <w:i/>
          <w:iCs/>
          <w:sz w:val="28"/>
          <w:szCs w:val="28"/>
        </w:rPr>
        <w:t xml:space="preserve"> общего </w:t>
      </w:r>
      <w:r w:rsidRPr="00263808">
        <w:rPr>
          <w:b/>
          <w:i/>
          <w:iCs/>
          <w:sz w:val="28"/>
          <w:szCs w:val="28"/>
        </w:rPr>
        <w:t>образования</w:t>
      </w:r>
    </w:p>
    <w:bookmarkEnd w:id="0"/>
    <w:p w:rsidR="00CA3148" w:rsidRDefault="00CA3148" w:rsidP="00CA3148">
      <w:pPr>
        <w:rPr>
          <w:color w:val="000000"/>
        </w:rPr>
      </w:pPr>
    </w:p>
    <w:p w:rsidR="00CA3148" w:rsidRDefault="00CA3148" w:rsidP="00CA3148">
      <w:pPr>
        <w:rPr>
          <w:color w:val="000000"/>
        </w:rPr>
      </w:pPr>
    </w:p>
    <w:p w:rsidR="00CA3148" w:rsidRPr="00CF69B6" w:rsidRDefault="00CA3148" w:rsidP="00CA3148">
      <w:pPr>
        <w:jc w:val="right"/>
        <w:rPr>
          <w:color w:val="000000"/>
        </w:rPr>
      </w:pPr>
      <w:r w:rsidRPr="0035668E">
        <w:rPr>
          <w:color w:val="000000"/>
        </w:rPr>
        <w:t>УТВЕРЖД</w:t>
      </w:r>
      <w:r>
        <w:rPr>
          <w:color w:val="000000"/>
        </w:rPr>
        <w:t>ЕНО</w:t>
      </w:r>
    </w:p>
    <w:p w:rsidR="00CA3148" w:rsidRDefault="00CA3148" w:rsidP="00CA3148">
      <w:pPr>
        <w:jc w:val="right"/>
        <w:rPr>
          <w:color w:val="000000"/>
        </w:rPr>
      </w:pPr>
      <w:r>
        <w:rPr>
          <w:color w:val="000000"/>
        </w:rPr>
        <w:t xml:space="preserve">приказом  директора </w:t>
      </w:r>
    </w:p>
    <w:p w:rsidR="00CA3148" w:rsidRDefault="00CA3148" w:rsidP="00CA3148">
      <w:pPr>
        <w:jc w:val="right"/>
        <w:rPr>
          <w:color w:val="000000"/>
        </w:rPr>
      </w:pPr>
      <w:r>
        <w:rPr>
          <w:color w:val="000000"/>
        </w:rPr>
        <w:t xml:space="preserve">МКОУ </w:t>
      </w:r>
      <w:r w:rsidR="00620BA5">
        <w:rPr>
          <w:color w:val="000000"/>
        </w:rPr>
        <w:t>ТШИ</w:t>
      </w:r>
    </w:p>
    <w:p w:rsidR="00CA3148" w:rsidRPr="0035668E" w:rsidRDefault="0034248D" w:rsidP="00FF50D7">
      <w:pPr>
        <w:jc w:val="right"/>
      </w:pPr>
      <w:r>
        <w:rPr>
          <w:color w:val="000000"/>
        </w:rPr>
        <w:t xml:space="preserve">№ </w:t>
      </w:r>
      <w:r w:rsidR="00B02655">
        <w:t xml:space="preserve">от «   </w:t>
      </w:r>
      <w:r w:rsidR="00D357F7">
        <w:t>» мая</w:t>
      </w:r>
      <w:r>
        <w:t xml:space="preserve"> 2016</w:t>
      </w:r>
      <w:r w:rsidR="00FF50D7" w:rsidRPr="00FF50D7">
        <w:t xml:space="preserve"> г.</w:t>
      </w:r>
    </w:p>
    <w:p w:rsidR="00CA3148" w:rsidRPr="0035668E" w:rsidRDefault="00CA3148" w:rsidP="00CA3148">
      <w:pPr>
        <w:jc w:val="right"/>
      </w:pPr>
      <w:r>
        <w:rPr>
          <w:color w:val="000000"/>
        </w:rPr>
        <w:t>___________________Зятев И.А.</w:t>
      </w:r>
    </w:p>
    <w:p w:rsidR="00CA3148" w:rsidRPr="0035668E" w:rsidRDefault="00CA3148" w:rsidP="00CA3148">
      <w:pPr>
        <w:jc w:val="center"/>
      </w:pPr>
      <w:r w:rsidRPr="0035668E">
        <w:rPr>
          <w:color w:val="000000"/>
        </w:rPr>
        <w:t> </w:t>
      </w:r>
    </w:p>
    <w:p w:rsidR="00CA3148" w:rsidRDefault="00CA3148" w:rsidP="00CA3148">
      <w:pPr>
        <w:ind w:firstLine="540"/>
        <w:jc w:val="center"/>
        <w:rPr>
          <w:b/>
          <w:bCs/>
          <w:i/>
          <w:iCs/>
          <w:color w:val="000000"/>
        </w:rPr>
      </w:pPr>
    </w:p>
    <w:p w:rsidR="00CA3148" w:rsidRPr="00F3653F" w:rsidRDefault="00CA3148" w:rsidP="00CA3148">
      <w:pPr>
        <w:ind w:firstLine="540"/>
        <w:jc w:val="center"/>
      </w:pPr>
      <w:r w:rsidRPr="00F3653F">
        <w:rPr>
          <w:b/>
          <w:bCs/>
          <w:iCs/>
          <w:color w:val="000000"/>
        </w:rPr>
        <w:t>ПОЛОЖЕНИЕ</w:t>
      </w:r>
    </w:p>
    <w:p w:rsidR="00CA3148" w:rsidRPr="005270B0" w:rsidRDefault="00CA3148" w:rsidP="00CA3148">
      <w:pPr>
        <w:ind w:firstLine="540"/>
        <w:jc w:val="center"/>
        <w:rPr>
          <w:b/>
          <w:bCs/>
          <w:sz w:val="28"/>
          <w:szCs w:val="28"/>
        </w:rPr>
      </w:pPr>
      <w:r w:rsidRPr="00F3653F">
        <w:rPr>
          <w:b/>
          <w:bCs/>
          <w:sz w:val="28"/>
          <w:szCs w:val="28"/>
        </w:rPr>
        <w:t xml:space="preserve">о структуре, порядке разработки и утверждения рабочих программ </w:t>
      </w:r>
      <w:r w:rsidR="00770486">
        <w:rPr>
          <w:b/>
          <w:bCs/>
          <w:sz w:val="28"/>
          <w:szCs w:val="28"/>
        </w:rPr>
        <w:t>внеурочной деятельности</w:t>
      </w:r>
    </w:p>
    <w:p w:rsidR="00CA3148" w:rsidRPr="005270B0" w:rsidRDefault="00CA3148" w:rsidP="00CA3148">
      <w:pPr>
        <w:ind w:firstLine="540"/>
        <w:jc w:val="center"/>
        <w:rPr>
          <w:b/>
          <w:bCs/>
          <w:sz w:val="28"/>
          <w:szCs w:val="28"/>
        </w:rPr>
      </w:pPr>
    </w:p>
    <w:p w:rsidR="00CA3148" w:rsidRDefault="00CA3148" w:rsidP="002A6C4C">
      <w:pPr>
        <w:ind w:left="-426" w:firstLine="710"/>
        <w:jc w:val="center"/>
        <w:rPr>
          <w:b/>
          <w:bCs/>
          <w:sz w:val="28"/>
          <w:szCs w:val="28"/>
        </w:rPr>
      </w:pPr>
    </w:p>
    <w:p w:rsidR="00CA3148" w:rsidRPr="0035668E" w:rsidRDefault="00CA3148" w:rsidP="002A6C4C">
      <w:pPr>
        <w:ind w:left="-426" w:firstLine="710"/>
        <w:jc w:val="center"/>
      </w:pPr>
    </w:p>
    <w:p w:rsidR="00CA3148" w:rsidRPr="00E807B0" w:rsidRDefault="00CA3148" w:rsidP="00E807B0">
      <w:pPr>
        <w:ind w:firstLine="567"/>
        <w:jc w:val="center"/>
        <w:rPr>
          <w:b/>
        </w:rPr>
      </w:pPr>
      <w:r w:rsidRPr="00E807B0">
        <w:rPr>
          <w:b/>
        </w:rPr>
        <w:t>Общие положения</w:t>
      </w:r>
    </w:p>
    <w:p w:rsidR="00CA3148" w:rsidRPr="00E807B0" w:rsidRDefault="00CA3148" w:rsidP="00E807B0">
      <w:pPr>
        <w:ind w:firstLine="567"/>
      </w:pPr>
      <w:r w:rsidRPr="00E807B0">
        <w:t xml:space="preserve">Положение о  структуре, порядке разработки и утверждения </w:t>
      </w:r>
      <w:r w:rsidR="00770486" w:rsidRPr="00E807B0">
        <w:t>рабочих программ внеурочной деятельности</w:t>
      </w:r>
      <w:r w:rsidRPr="00E807B0">
        <w:t xml:space="preserve"> разработано в соответствии </w:t>
      </w:r>
      <w:proofErr w:type="gramStart"/>
      <w:r w:rsidRPr="00E807B0">
        <w:t>с</w:t>
      </w:r>
      <w:proofErr w:type="gramEnd"/>
      <w:r w:rsidRPr="00E807B0">
        <w:t>:</w:t>
      </w:r>
    </w:p>
    <w:p w:rsidR="001D7688" w:rsidRDefault="00770486" w:rsidP="00E807B0">
      <w:pPr>
        <w:ind w:firstLine="567"/>
      </w:pPr>
      <w:r w:rsidRPr="00E807B0">
        <w:t xml:space="preserve">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Федеральным государственным образовательным стандартом, утвержденным приказом Министерства образования и науки от 06 октября 2009 г № 373, </w:t>
      </w:r>
      <w:r w:rsidR="001D7688">
        <w:t>Уставом МКОУ «ТШИ».</w:t>
      </w:r>
    </w:p>
    <w:p w:rsidR="00770486" w:rsidRPr="00E807B0" w:rsidRDefault="00CA3148" w:rsidP="00E807B0">
      <w:pPr>
        <w:ind w:firstLine="567"/>
      </w:pPr>
      <w:r w:rsidRPr="00E807B0">
        <w:t> </w:t>
      </w:r>
      <w:r w:rsidR="00E807B0">
        <w:t>1.</w:t>
      </w:r>
      <w:r w:rsidR="00770486" w:rsidRPr="00E807B0">
        <w:t>Программы организации внеурочной деятельности могут быть разработаны учителями образовательного учреждения самостоятельно или на основе переработки ими примерных программ.</w:t>
      </w:r>
    </w:p>
    <w:p w:rsidR="00770486" w:rsidRPr="00E807B0" w:rsidRDefault="00E807B0" w:rsidP="00E807B0">
      <w:pPr>
        <w:ind w:firstLine="567"/>
      </w:pPr>
      <w:r>
        <w:t>2.</w:t>
      </w:r>
      <w:r w:rsidR="00770486" w:rsidRPr="00E807B0">
        <w:t xml:space="preserve">Разрабатываемые программы должны быть рассчитаны на школьников определённой возрастной группы. </w:t>
      </w:r>
    </w:p>
    <w:p w:rsidR="00770486" w:rsidRPr="00E807B0" w:rsidRDefault="00E807B0" w:rsidP="00E807B0">
      <w:pPr>
        <w:ind w:firstLine="567"/>
      </w:pPr>
      <w:r>
        <w:t>3.</w:t>
      </w:r>
      <w:r w:rsidR="00770486" w:rsidRPr="00E807B0"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770486" w:rsidRPr="00E807B0" w:rsidRDefault="00E807B0" w:rsidP="00E807B0">
      <w:pPr>
        <w:ind w:firstLine="567"/>
      </w:pPr>
      <w:r>
        <w:t>4.</w:t>
      </w:r>
      <w:r w:rsidR="00770486" w:rsidRPr="00E807B0">
        <w:t xml:space="preserve">Настоящее Положение определяет структуру, порядок разработки и утверждения Рабочей программы курсов по внеурочной деятельности (далее </w:t>
      </w:r>
      <w:proofErr w:type="gramStart"/>
      <w:r w:rsidR="00770486" w:rsidRPr="00E807B0">
        <w:t>–к</w:t>
      </w:r>
      <w:proofErr w:type="gramEnd"/>
      <w:r w:rsidR="00770486" w:rsidRPr="00E807B0">
        <w:t>урсов).</w:t>
      </w:r>
    </w:p>
    <w:p w:rsidR="00770486" w:rsidRPr="00E807B0" w:rsidRDefault="00E807B0" w:rsidP="00E807B0">
      <w:pPr>
        <w:ind w:firstLine="567"/>
      </w:pPr>
      <w:r>
        <w:t>5.</w:t>
      </w:r>
      <w:r w:rsidR="00770486" w:rsidRPr="00E807B0">
        <w:t>Рабочая программа, утвержденная  ОО - это локальный нормативный документ, определяющий объем, порядок, содержание изучения курса, требования к результатам освоения основной образ</w:t>
      </w:r>
      <w:r w:rsidR="00C2202B">
        <w:t xml:space="preserve">овательной программы начального, основного общего </w:t>
      </w:r>
      <w:r w:rsidR="00770486" w:rsidRPr="00E807B0">
        <w:t xml:space="preserve">образования </w:t>
      </w:r>
      <w:proofErr w:type="gramStart"/>
      <w:r w:rsidR="00770486" w:rsidRPr="00E807B0">
        <w:t>обучающимися</w:t>
      </w:r>
      <w:proofErr w:type="gramEnd"/>
      <w:r w:rsidR="00770486" w:rsidRPr="00E807B0">
        <w:t>,  основной образовательной программы общего образования обучающимися  в соответствии с ФГОС в условиях ОО.</w:t>
      </w:r>
    </w:p>
    <w:p w:rsidR="00770486" w:rsidRPr="00E807B0" w:rsidRDefault="00E807B0" w:rsidP="00E807B0">
      <w:pPr>
        <w:ind w:firstLine="567"/>
      </w:pPr>
      <w:r>
        <w:t>6.</w:t>
      </w:r>
      <w:r w:rsidR="00770486" w:rsidRPr="00E807B0">
        <w:t>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курсов, предусмотренных основной образовательной программой общего образования обучающимися  в соответствии с ФГОС в условиях ОО.</w:t>
      </w:r>
    </w:p>
    <w:p w:rsidR="00770486" w:rsidRPr="00E807B0" w:rsidRDefault="00E807B0" w:rsidP="00E807B0">
      <w:pPr>
        <w:ind w:firstLine="567"/>
      </w:pPr>
      <w:r>
        <w:t>7.</w:t>
      </w:r>
      <w:r w:rsidR="00770486" w:rsidRPr="00E807B0">
        <w:t>Цель Рабочей программы  — создание условий для планирования, организации и управления образовательным процессом по определенным курсам. Рабочие программы курсов  должны обеспечить достижение планируемых результатов освоения основной образовательной программы ОО.</w:t>
      </w:r>
    </w:p>
    <w:p w:rsidR="00770486" w:rsidRPr="00E807B0" w:rsidRDefault="00E807B0" w:rsidP="00E807B0">
      <w:pPr>
        <w:ind w:firstLine="567"/>
      </w:pPr>
      <w:r>
        <w:t>8.</w:t>
      </w:r>
      <w:r w:rsidR="00770486" w:rsidRPr="00E807B0">
        <w:t>Задачи Рабочей программы:</w:t>
      </w:r>
    </w:p>
    <w:p w:rsidR="00770486" w:rsidRPr="00E807B0" w:rsidRDefault="00770486" w:rsidP="00E807B0">
      <w:pPr>
        <w:ind w:firstLine="567"/>
      </w:pPr>
      <w:r w:rsidRPr="00E807B0">
        <w:lastRenderedPageBreak/>
        <w:t xml:space="preserve">сформировать представление о практической реализации федерального государственного образовательного стандарта при изучении курсов; </w:t>
      </w:r>
    </w:p>
    <w:p w:rsidR="00770486" w:rsidRPr="00E807B0" w:rsidRDefault="00770486" w:rsidP="00E807B0">
      <w:pPr>
        <w:ind w:firstLine="567"/>
      </w:pPr>
      <w:r w:rsidRPr="00E807B0">
        <w:t xml:space="preserve">определить содержание, объем, порядок изучения курсов с учетом целей, задач и особенностей образовательного процесса ОО и контингента учащихся. </w:t>
      </w:r>
    </w:p>
    <w:p w:rsidR="00770486" w:rsidRPr="00E807B0" w:rsidRDefault="00E807B0" w:rsidP="00E807B0">
      <w:pPr>
        <w:ind w:firstLine="567"/>
      </w:pPr>
      <w:r>
        <w:t>9.</w:t>
      </w:r>
      <w:r w:rsidR="00770486" w:rsidRPr="00E807B0">
        <w:t>Рабочая программа выполняет следующие функции:</w:t>
      </w:r>
    </w:p>
    <w:p w:rsidR="00770486" w:rsidRPr="00E807B0" w:rsidRDefault="00770486" w:rsidP="00E807B0">
      <w:pPr>
        <w:ind w:firstLine="567"/>
      </w:pPr>
      <w:r w:rsidRPr="00E807B0">
        <w:t>-          является обязательной нормой выполнения в полном объеме;</w:t>
      </w:r>
    </w:p>
    <w:p w:rsidR="00770486" w:rsidRPr="00E807B0" w:rsidRDefault="00770486" w:rsidP="00E807B0">
      <w:pPr>
        <w:ind w:firstLine="567"/>
      </w:pPr>
      <w:r w:rsidRPr="00E807B0">
        <w:t>-         определяет содержание образования по курсу на   уровнях воспитания;</w:t>
      </w:r>
    </w:p>
    <w:p w:rsidR="00770486" w:rsidRPr="00E807B0" w:rsidRDefault="00770486" w:rsidP="00E807B0">
      <w:pPr>
        <w:ind w:firstLine="567"/>
      </w:pPr>
      <w:r w:rsidRPr="00E807B0">
        <w:t>-         обеспечивает преемственность содержания образования по курсу;</w:t>
      </w:r>
    </w:p>
    <w:p w:rsidR="00770486" w:rsidRPr="00E807B0" w:rsidRDefault="00770486" w:rsidP="00E807B0">
      <w:pPr>
        <w:ind w:firstLine="567"/>
      </w:pPr>
      <w:r w:rsidRPr="00E807B0">
        <w:t>-          реализует принцип интегративного подхода в содержании образования;</w:t>
      </w:r>
    </w:p>
    <w:p w:rsidR="00770486" w:rsidRPr="00E807B0" w:rsidRDefault="00770486" w:rsidP="00E807B0">
      <w:pPr>
        <w:ind w:firstLine="567"/>
      </w:pPr>
      <w:r w:rsidRPr="00E807B0">
        <w:t>-         создает условия для реализации с</w:t>
      </w:r>
      <w:r w:rsidR="005C4310" w:rsidRPr="00E807B0">
        <w:t>истемно-</w:t>
      </w:r>
      <w:proofErr w:type="spellStart"/>
      <w:r w:rsidR="005C4310" w:rsidRPr="00E807B0">
        <w:t>деятельностного</w:t>
      </w:r>
      <w:proofErr w:type="spellEnd"/>
      <w:r w:rsidR="005C4310" w:rsidRPr="00E807B0">
        <w:t xml:space="preserve"> подхо</w:t>
      </w:r>
      <w:r w:rsidR="00BE35B3" w:rsidRPr="00E807B0">
        <w:t xml:space="preserve">д </w:t>
      </w:r>
      <w:r w:rsidR="002758AF">
        <w:t xml:space="preserve">и </w:t>
      </w:r>
      <w:r w:rsidRPr="00E807B0">
        <w:t>обеспечивает достижение планируемых результатов каждым учащимся.</w:t>
      </w:r>
    </w:p>
    <w:p w:rsidR="00CA3148" w:rsidRPr="00E807B0" w:rsidRDefault="00CA3148" w:rsidP="00E807B0">
      <w:pPr>
        <w:ind w:firstLine="567"/>
      </w:pPr>
    </w:p>
    <w:p w:rsidR="00CA3148" w:rsidRPr="00E807B0" w:rsidRDefault="00CA3148" w:rsidP="00E807B0">
      <w:pPr>
        <w:ind w:firstLine="567"/>
        <w:jc w:val="center"/>
        <w:rPr>
          <w:b/>
        </w:rPr>
      </w:pPr>
      <w:r w:rsidRPr="00E807B0">
        <w:rPr>
          <w:b/>
        </w:rPr>
        <w:t xml:space="preserve">Структура и содержание рабочей программы </w:t>
      </w:r>
      <w:r w:rsidR="00FD2877" w:rsidRPr="00E807B0">
        <w:rPr>
          <w:b/>
        </w:rPr>
        <w:t>внеурочной деятельности</w:t>
      </w:r>
    </w:p>
    <w:p w:rsidR="00CA3148" w:rsidRPr="00E807B0" w:rsidRDefault="00CA3148" w:rsidP="00E807B0">
      <w:pPr>
        <w:ind w:firstLine="567"/>
      </w:pPr>
      <w:r w:rsidRPr="00E807B0">
        <w:t>Обязательными структурными элементами рабочей программы являются:</w:t>
      </w:r>
    </w:p>
    <w:p w:rsidR="00247468" w:rsidRPr="00E807B0" w:rsidRDefault="00307620" w:rsidP="00E807B0">
      <w:pPr>
        <w:ind w:firstLine="567"/>
      </w:pPr>
      <w:r w:rsidRPr="00E807B0">
        <w:t>1</w:t>
      </w:r>
      <w:r w:rsidR="00247468" w:rsidRPr="00E807B0">
        <w:t>.Титульный лист</w:t>
      </w:r>
      <w:r w:rsidR="003175CE" w:rsidRPr="00E807B0">
        <w:t xml:space="preserve"> (Приложение 1)</w:t>
      </w:r>
      <w:r w:rsidR="00247468" w:rsidRPr="00E807B0">
        <w:t>.</w:t>
      </w:r>
    </w:p>
    <w:p w:rsidR="00247468" w:rsidRPr="00E807B0" w:rsidRDefault="002758AF" w:rsidP="00E807B0">
      <w:pPr>
        <w:ind w:firstLine="567"/>
      </w:pPr>
      <w:r>
        <w:t>2.</w:t>
      </w:r>
      <w:r w:rsidR="00247468" w:rsidRPr="00E807B0">
        <w:t>Пояснительная записка.</w:t>
      </w:r>
    </w:p>
    <w:p w:rsidR="001B0417" w:rsidRPr="00E807B0" w:rsidRDefault="0048147D" w:rsidP="00E807B0">
      <w:pPr>
        <w:ind w:firstLine="567"/>
      </w:pPr>
      <w:r>
        <w:t>2а</w:t>
      </w:r>
      <w:proofErr w:type="gramStart"/>
      <w:r>
        <w:t>.</w:t>
      </w:r>
      <w:r w:rsidR="001B0417" w:rsidRPr="00E807B0">
        <w:t>Л</w:t>
      </w:r>
      <w:proofErr w:type="gramEnd"/>
      <w:r w:rsidR="001B0417" w:rsidRPr="00E807B0">
        <w:t xml:space="preserve">ичностные и </w:t>
      </w:r>
      <w:proofErr w:type="spellStart"/>
      <w:r w:rsidR="001B0417" w:rsidRPr="00E807B0">
        <w:t>метапредметные</w:t>
      </w:r>
      <w:proofErr w:type="spellEnd"/>
      <w:r w:rsidR="001B0417" w:rsidRPr="00E807B0">
        <w:t xml:space="preserve"> результаты освоения курса внеурочной деятельности</w:t>
      </w:r>
    </w:p>
    <w:p w:rsidR="001B0417" w:rsidRPr="00E807B0" w:rsidRDefault="0048147D" w:rsidP="00E807B0">
      <w:pPr>
        <w:ind w:firstLine="567"/>
      </w:pPr>
      <w:r>
        <w:t>2б</w:t>
      </w:r>
      <w:proofErr w:type="gramStart"/>
      <w:r>
        <w:t>.</w:t>
      </w:r>
      <w:r w:rsidR="001B0417" w:rsidRPr="00E807B0">
        <w:t>С</w:t>
      </w:r>
      <w:proofErr w:type="gramEnd"/>
      <w:r w:rsidR="001B0417" w:rsidRPr="00E807B0">
        <w:t>одержание курса внеурочной деятельности с указанием форм организации учебных занятий, основных видов учебной деятельности.</w:t>
      </w:r>
    </w:p>
    <w:p w:rsidR="00247468" w:rsidRPr="00E807B0" w:rsidRDefault="00D357F7" w:rsidP="00E807B0">
      <w:pPr>
        <w:ind w:firstLine="567"/>
      </w:pPr>
      <w:r>
        <w:t>3</w:t>
      </w:r>
      <w:r w:rsidR="00247468" w:rsidRPr="00E807B0">
        <w:t>.Тематическое</w:t>
      </w:r>
      <w:r w:rsidR="00C87241">
        <w:t xml:space="preserve"> планировани</w:t>
      </w:r>
      <w:proofErr w:type="gramStart"/>
      <w:r w:rsidR="00C87241">
        <w:t>е</w:t>
      </w:r>
      <w:r>
        <w:t>(</w:t>
      </w:r>
      <w:proofErr w:type="gramEnd"/>
      <w:r>
        <w:t>Приложение 2</w:t>
      </w:r>
      <w:r w:rsidR="003175CE" w:rsidRPr="00E807B0">
        <w:t>)</w:t>
      </w:r>
      <w:r w:rsidR="00247468" w:rsidRPr="00E807B0">
        <w:t>.</w:t>
      </w:r>
    </w:p>
    <w:p w:rsidR="00450442" w:rsidRPr="00E807B0" w:rsidRDefault="00D357F7" w:rsidP="00E807B0">
      <w:pPr>
        <w:ind w:firstLine="567"/>
      </w:pPr>
      <w:r>
        <w:t>4</w:t>
      </w:r>
      <w:r w:rsidR="00450442" w:rsidRPr="00E807B0">
        <w:t>.Приложения.</w:t>
      </w:r>
    </w:p>
    <w:p w:rsidR="00247468" w:rsidRPr="00E807B0" w:rsidRDefault="00247468" w:rsidP="00E807B0">
      <w:pPr>
        <w:ind w:firstLine="567"/>
      </w:pPr>
    </w:p>
    <w:p w:rsidR="00745B52" w:rsidRPr="00E807B0" w:rsidRDefault="00745B52" w:rsidP="00E807B0">
      <w:pPr>
        <w:ind w:firstLine="567"/>
      </w:pPr>
    </w:p>
    <w:p w:rsidR="00CA3148" w:rsidRPr="003C1EB5" w:rsidRDefault="00CA3148" w:rsidP="00E807B0">
      <w:pPr>
        <w:ind w:firstLine="567"/>
        <w:rPr>
          <w:b/>
        </w:rPr>
      </w:pPr>
      <w:r w:rsidRPr="003C1EB5">
        <w:rPr>
          <w:b/>
        </w:rPr>
        <w:t xml:space="preserve">I. Порядок оформления титульного листа </w:t>
      </w:r>
    </w:p>
    <w:p w:rsidR="00CA3148" w:rsidRPr="00E807B0" w:rsidRDefault="00CA3148" w:rsidP="00E807B0">
      <w:pPr>
        <w:ind w:firstLine="567"/>
      </w:pPr>
      <w:r w:rsidRPr="00E807B0">
        <w:t>Полное наименование образовательного учреждения</w:t>
      </w:r>
      <w:r w:rsidR="00DD7D28" w:rsidRPr="00E807B0">
        <w:t>.</w:t>
      </w:r>
    </w:p>
    <w:p w:rsidR="00DD7D28" w:rsidRPr="00E807B0" w:rsidRDefault="001B0417" w:rsidP="00E807B0">
      <w:pPr>
        <w:ind w:firstLine="567"/>
      </w:pPr>
      <w:r w:rsidRPr="00E807B0">
        <w:t>Название курса внеурочной деятельности</w:t>
      </w:r>
      <w:r w:rsidR="00C87241">
        <w:t>.</w:t>
      </w:r>
    </w:p>
    <w:p w:rsidR="00CA3148" w:rsidRPr="00E807B0" w:rsidRDefault="00CA3148" w:rsidP="00E807B0">
      <w:pPr>
        <w:ind w:firstLine="567"/>
      </w:pPr>
      <w:r w:rsidRPr="00E807B0">
        <w:t>Грифы рассмотрения, согласования и утверждения рабочей программы с указанием протокола и даты рассмотрения на заседании методического объединения учителей, должности, ФИО руководителя методического объединения учителей, заместителей директора, директора образовательного учреждения.</w:t>
      </w:r>
    </w:p>
    <w:p w:rsidR="00CA3148" w:rsidRPr="00E807B0" w:rsidRDefault="00CA3148" w:rsidP="00E807B0">
      <w:pPr>
        <w:ind w:firstLine="567"/>
      </w:pPr>
      <w:r w:rsidRPr="00E807B0">
        <w:t>      В случае отсутствия в образовательном учреждении методического объединения на титульном листе присутствует гриф согласования и утверждения рабочей программы.</w:t>
      </w:r>
    </w:p>
    <w:p w:rsidR="00CA3148" w:rsidRPr="00E807B0" w:rsidRDefault="00CA3148" w:rsidP="00E807B0">
      <w:pPr>
        <w:ind w:firstLine="567"/>
      </w:pPr>
      <w:r w:rsidRPr="00E807B0">
        <w:t xml:space="preserve">     Сроки рассмотрения рабочей программы </w:t>
      </w:r>
      <w:r w:rsidR="006E29CD" w:rsidRPr="00E807B0">
        <w:t>на методическом объединении до 30</w:t>
      </w:r>
      <w:r w:rsidRPr="00E807B0">
        <w:t xml:space="preserve">мая, согласования и  утверждения до  </w:t>
      </w:r>
      <w:r w:rsidR="006E29CD" w:rsidRPr="00E807B0">
        <w:t>28августа</w:t>
      </w:r>
      <w:r w:rsidRPr="00E807B0">
        <w:t>.</w:t>
      </w:r>
    </w:p>
    <w:p w:rsidR="006201E0" w:rsidRPr="00E807B0" w:rsidRDefault="003C1EB5" w:rsidP="00C87241">
      <w:pPr>
        <w:ind w:firstLine="567"/>
      </w:pPr>
      <w:r>
        <w:t>    </w:t>
      </w:r>
      <w:r w:rsidR="00CA3148" w:rsidRPr="00E807B0">
        <w:t xml:space="preserve">В центре титульного листа запись     </w:t>
      </w:r>
    </w:p>
    <w:p w:rsidR="00CA3148" w:rsidRPr="00E807B0" w:rsidRDefault="00CA3148" w:rsidP="00E807B0">
      <w:pPr>
        <w:ind w:firstLine="567"/>
      </w:pPr>
      <w:r w:rsidRPr="00E807B0">
        <w:t>«Рабочая пр</w:t>
      </w:r>
      <w:r w:rsidR="00F90817" w:rsidRPr="00E807B0">
        <w:t>ограмма курса внеурочной деятельности ________________для _______ параллели</w:t>
      </w:r>
      <w:r w:rsidRPr="00E807B0">
        <w:t>.</w:t>
      </w:r>
    </w:p>
    <w:p w:rsidR="00CA3148" w:rsidRPr="00E807B0" w:rsidRDefault="00CA3148" w:rsidP="003C1EB5">
      <w:r w:rsidRPr="00E807B0">
        <w:t>ФИО учителя-составителя рабочей программы с указанием должности и квалификации.</w:t>
      </w:r>
    </w:p>
    <w:p w:rsidR="00CA3148" w:rsidRPr="00E807B0" w:rsidRDefault="00CA3148" w:rsidP="00E807B0">
      <w:pPr>
        <w:ind w:firstLine="567"/>
      </w:pPr>
      <w:r w:rsidRPr="00E807B0">
        <w:t>Год составления рабочей программы.</w:t>
      </w:r>
    </w:p>
    <w:p w:rsidR="00F23F01" w:rsidRPr="00E807B0" w:rsidRDefault="00F23F01" w:rsidP="00E807B0">
      <w:pPr>
        <w:ind w:firstLine="567"/>
      </w:pPr>
    </w:p>
    <w:p w:rsidR="00F23F01" w:rsidRPr="00952AFE" w:rsidRDefault="00F23F01" w:rsidP="00E807B0">
      <w:pPr>
        <w:ind w:firstLine="567"/>
        <w:rPr>
          <w:b/>
        </w:rPr>
      </w:pPr>
      <w:r w:rsidRPr="00952AFE">
        <w:rPr>
          <w:b/>
        </w:rPr>
        <w:t xml:space="preserve">II. Порядок оформления пояснительной записки </w:t>
      </w:r>
    </w:p>
    <w:p w:rsidR="00F23F01" w:rsidRPr="00E807B0" w:rsidRDefault="00F23F01" w:rsidP="00E807B0">
      <w:pPr>
        <w:ind w:firstLine="567"/>
      </w:pPr>
      <w:r w:rsidRPr="00E807B0">
        <w:t xml:space="preserve">Пояснительная записка включает в себя сведения: </w:t>
      </w:r>
    </w:p>
    <w:p w:rsidR="00F23F01" w:rsidRPr="00E807B0" w:rsidRDefault="00F23F01" w:rsidP="00E807B0">
      <w:pPr>
        <w:ind w:firstLine="567"/>
      </w:pPr>
      <w:bookmarkStart w:id="1" w:name="_GoBack"/>
      <w:r w:rsidRPr="00E07051">
        <w:rPr>
          <w:b/>
        </w:rPr>
        <w:t xml:space="preserve"> нормативную основу программы</w:t>
      </w:r>
      <w:r w:rsidRPr="00E807B0">
        <w:t xml:space="preserve"> </w:t>
      </w:r>
      <w:bookmarkEnd w:id="1"/>
      <w:r w:rsidRPr="00E807B0">
        <w:t>(федеральный компонент государственного образоват</w:t>
      </w:r>
      <w:r w:rsidR="00175146">
        <w:t>ельного стандарта (далее ФГОС)</w:t>
      </w:r>
      <w:r w:rsidRPr="00E807B0">
        <w:t>, авторскую образовательную программу в соответствии с учебно–методическим комплектом, образовательную программу образовательного учреждения, образовательную</w:t>
      </w:r>
      <w:r w:rsidR="00175146">
        <w:t xml:space="preserve"> программу по курсу</w:t>
      </w:r>
      <w:r w:rsidRPr="00E807B0">
        <w:t>;</w:t>
      </w:r>
    </w:p>
    <w:p w:rsidR="00165441" w:rsidRPr="00E807B0" w:rsidRDefault="00165441" w:rsidP="00E807B0">
      <w:pPr>
        <w:ind w:firstLine="567"/>
      </w:pPr>
      <w:r w:rsidRPr="00E807B0">
        <w:t>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</w:p>
    <w:p w:rsidR="00165441" w:rsidRPr="00E807B0" w:rsidRDefault="00165441" w:rsidP="00E807B0">
      <w:pPr>
        <w:ind w:firstLine="567"/>
      </w:pPr>
      <w:r w:rsidRPr="00E807B0">
        <w:t>1. Обоснование необходимости разработки и внедрения программы в образовательный процесс:</w:t>
      </w:r>
    </w:p>
    <w:p w:rsidR="00165441" w:rsidRPr="00E07051" w:rsidRDefault="00165441" w:rsidP="00E807B0">
      <w:pPr>
        <w:ind w:firstLine="567"/>
        <w:rPr>
          <w:b/>
        </w:rPr>
      </w:pPr>
      <w:r w:rsidRPr="00E807B0">
        <w:lastRenderedPageBreak/>
        <w:t xml:space="preserve">•   </w:t>
      </w:r>
      <w:r w:rsidRPr="00E07051">
        <w:rPr>
          <w:b/>
        </w:rPr>
        <w:t>актуальность;</w:t>
      </w:r>
    </w:p>
    <w:p w:rsidR="00165441" w:rsidRPr="00E07051" w:rsidRDefault="00165441" w:rsidP="00E807B0">
      <w:pPr>
        <w:ind w:firstLine="567"/>
        <w:rPr>
          <w:b/>
        </w:rPr>
      </w:pPr>
      <w:r w:rsidRPr="00E07051">
        <w:rPr>
          <w:b/>
        </w:rPr>
        <w:t>•   практическая значимость;</w:t>
      </w:r>
    </w:p>
    <w:p w:rsidR="00165441" w:rsidRPr="00E807B0" w:rsidRDefault="00165441" w:rsidP="007D6285">
      <w:pPr>
        <w:ind w:firstLine="567"/>
      </w:pPr>
      <w:r w:rsidRPr="00E807B0">
        <w:t>2.</w:t>
      </w:r>
      <w:r w:rsidR="007D6285">
        <w:t xml:space="preserve">Цель </w:t>
      </w:r>
      <w:r w:rsidRPr="00E807B0">
        <w:t xml:space="preserve">и задачи программы. </w:t>
      </w:r>
      <w:r w:rsidRPr="00E807B0">
        <w:br/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165441" w:rsidRPr="00E807B0" w:rsidRDefault="00165441" w:rsidP="00E807B0">
      <w:pPr>
        <w:ind w:firstLine="567"/>
      </w:pPr>
      <w:r w:rsidRPr="00E807B0">
        <w:t>Цель должна быть связана с названием программы,   отражать  ее  основную  направленность. Конкретизация цели   осуществляется   через определение задач, показывающих, что нужно сделать, чтобы достичь цели.</w:t>
      </w:r>
    </w:p>
    <w:p w:rsidR="00165441" w:rsidRPr="00E807B0" w:rsidRDefault="00165441" w:rsidP="00E807B0">
      <w:pPr>
        <w:ind w:firstLine="567"/>
      </w:pPr>
      <w:r w:rsidRPr="00E07051">
        <w:rPr>
          <w:b/>
        </w:rPr>
        <w:t xml:space="preserve"> Задачи</w:t>
      </w:r>
      <w:r w:rsidRPr="00E807B0">
        <w:t xml:space="preserve"> бывают:</w:t>
      </w:r>
    </w:p>
    <w:p w:rsidR="00165441" w:rsidRPr="00E807B0" w:rsidRDefault="00165441" w:rsidP="00E807B0">
      <w:pPr>
        <w:ind w:firstLine="567"/>
      </w:pPr>
      <w:r w:rsidRPr="00E807B0">
        <w:t>• обучающие - развитие познавательного интереса к чему-либо, включение в познава</w:t>
      </w:r>
      <w:r w:rsidRPr="00E807B0">
        <w:softHyphen/>
        <w:t>тельную деятельность, приобретение опреде</w:t>
      </w:r>
      <w:r w:rsidRPr="00E807B0">
        <w:softHyphen/>
        <w:t>ленных знаний, умений, развитие мотивации к определенному виду деятельности и т.д.;</w:t>
      </w:r>
    </w:p>
    <w:p w:rsidR="00165441" w:rsidRPr="00E807B0" w:rsidRDefault="00165441" w:rsidP="00E807B0">
      <w:pPr>
        <w:ind w:firstLine="567"/>
      </w:pPr>
      <w:r w:rsidRPr="00E807B0">
        <w:t>• 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165441" w:rsidRPr="00E807B0" w:rsidRDefault="00165441" w:rsidP="00E807B0">
      <w:pPr>
        <w:ind w:firstLine="567"/>
      </w:pPr>
      <w:r w:rsidRPr="00E807B0">
        <w:t>• развивающи</w:t>
      </w:r>
      <w:proofErr w:type="gramStart"/>
      <w:r w:rsidRPr="00E807B0">
        <w:t>е-</w:t>
      </w:r>
      <w:proofErr w:type="gramEnd"/>
      <w:r w:rsidRPr="00E807B0">
        <w:t xml:space="preserve"> развитие личностных свойств: самостоятельности, ответственно</w:t>
      </w:r>
      <w:r w:rsidRPr="00E807B0">
        <w:softHyphen/>
        <w:t>сти, активности, аккуратности и т.д.; формирование потребности в самопознании, саморазвитии.</w:t>
      </w:r>
    </w:p>
    <w:p w:rsidR="00165441" w:rsidRPr="00E807B0" w:rsidRDefault="00165441" w:rsidP="00E807B0">
      <w:pPr>
        <w:ind w:firstLine="567"/>
      </w:pPr>
      <w:r w:rsidRPr="00E807B0">
        <w:t>Формулирование задач также не должно быть абстрактным, они должны быть соотнесены с прогнозируемыми результатами.</w:t>
      </w:r>
    </w:p>
    <w:p w:rsidR="00165441" w:rsidRPr="00E807B0" w:rsidRDefault="00165441" w:rsidP="00476D4C">
      <w:pPr>
        <w:ind w:firstLine="567"/>
      </w:pPr>
      <w:r w:rsidRPr="00E807B0">
        <w:t>3. Отличительные особенности программы:базовые теоре</w:t>
      </w:r>
      <w:r w:rsidR="00476D4C">
        <w:t xml:space="preserve">тические идеи; ключевые понятия. </w:t>
      </w:r>
      <w:r w:rsidRPr="00E807B0">
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165441" w:rsidRPr="00E807B0" w:rsidRDefault="00165441" w:rsidP="00E807B0">
      <w:pPr>
        <w:ind w:firstLine="567"/>
      </w:pPr>
      <w:r w:rsidRPr="00E807B0">
        <w:t>4. Уровень  результатов работы по программе:</w:t>
      </w:r>
    </w:p>
    <w:p w:rsidR="00165441" w:rsidRPr="00E807B0" w:rsidRDefault="00165441" w:rsidP="00E807B0">
      <w:pPr>
        <w:ind w:firstLine="567"/>
      </w:pPr>
      <w:r w:rsidRPr="00E807B0">
        <w:t>Первый уровень результатов — приобретение школьником социальных знаний (об общественных нормах, устрой</w:t>
      </w:r>
      <w:r w:rsidRPr="00E807B0">
        <w:softHyphen/>
        <w:t>стве общества, о социально одобряемых и неодобряемых фор</w:t>
      </w:r>
      <w:r w:rsidRPr="00E807B0">
        <w:softHyphen/>
        <w:t>мах поведения в обществе и т. п.), первичного понимания социальной реальности и повседневной жизни.</w:t>
      </w:r>
    </w:p>
    <w:p w:rsidR="00165441" w:rsidRPr="00E807B0" w:rsidRDefault="00165441" w:rsidP="00E807B0">
      <w:pPr>
        <w:ind w:firstLine="567"/>
      </w:pPr>
      <w:r w:rsidRPr="00E807B0"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E807B0">
        <w:softHyphen/>
        <w:t>циальной реальности в целом.</w:t>
      </w:r>
    </w:p>
    <w:p w:rsidR="00165441" w:rsidRPr="00E807B0" w:rsidRDefault="00165441" w:rsidP="00E807B0">
      <w:pPr>
        <w:ind w:firstLine="567"/>
      </w:pPr>
      <w:r w:rsidRPr="00E807B0">
        <w:t>Третий уровень результатов — получение школьником опыта самостоятельного общественного действия.</w:t>
      </w:r>
    </w:p>
    <w:p w:rsidR="00F23F01" w:rsidRPr="00952AFE" w:rsidRDefault="002E2EBB" w:rsidP="00E807B0">
      <w:pPr>
        <w:ind w:firstLine="567"/>
        <w:rPr>
          <w:b/>
        </w:rPr>
      </w:pPr>
      <w:r w:rsidRPr="00952AFE">
        <w:rPr>
          <w:b/>
        </w:rPr>
        <w:t xml:space="preserve">Личностные и </w:t>
      </w:r>
      <w:proofErr w:type="spellStart"/>
      <w:r w:rsidRPr="00952AFE">
        <w:rPr>
          <w:b/>
        </w:rPr>
        <w:t>метапредметные</w:t>
      </w:r>
      <w:proofErr w:type="spellEnd"/>
      <w:r w:rsidR="00A65D63" w:rsidRPr="00952AFE">
        <w:rPr>
          <w:b/>
        </w:rPr>
        <w:t xml:space="preserve"> результаты освоения курса внеурочной деятельности</w:t>
      </w:r>
    </w:p>
    <w:p w:rsidR="00696B14" w:rsidRPr="00E807B0" w:rsidRDefault="007011A9" w:rsidP="00E807B0">
      <w:pPr>
        <w:ind w:firstLine="567"/>
      </w:pPr>
      <w:proofErr w:type="gramStart"/>
      <w:r w:rsidRPr="00E807B0">
        <w:t>Личностны</w:t>
      </w:r>
      <w:r>
        <w:t>е</w:t>
      </w:r>
      <w:r w:rsidR="00696B14" w:rsidRPr="00E807B0"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="00696B14" w:rsidRPr="00E807B0">
        <w:t>сформированность</w:t>
      </w:r>
      <w:proofErr w:type="spellEnd"/>
      <w:r w:rsidR="00696B14" w:rsidRPr="00E807B0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96B14" w:rsidRPr="00E807B0" w:rsidRDefault="007011A9" w:rsidP="00E807B0">
      <w:pPr>
        <w:ind w:firstLine="567"/>
      </w:pPr>
      <w:proofErr w:type="spellStart"/>
      <w:proofErr w:type="gramStart"/>
      <w:r w:rsidRPr="00E807B0">
        <w:t>Метапредметные</w:t>
      </w:r>
      <w:proofErr w:type="spellEnd"/>
      <w:r w:rsidR="00696B14" w:rsidRPr="00E807B0">
        <w:t xml:space="preserve">, включающие освоенные обучающимися </w:t>
      </w:r>
      <w:proofErr w:type="spellStart"/>
      <w:r w:rsidR="00696B14" w:rsidRPr="00E807B0">
        <w:t>межпредметные</w:t>
      </w:r>
      <w:proofErr w:type="spellEnd"/>
      <w:r w:rsidR="00696B14" w:rsidRPr="00E807B0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</w:t>
      </w:r>
      <w:r w:rsidR="00696B14" w:rsidRPr="00E807B0">
        <w:lastRenderedPageBreak/>
        <w:t>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96B14" w:rsidRPr="00E07051" w:rsidRDefault="00696B14" w:rsidP="00E807B0">
      <w:pPr>
        <w:ind w:firstLine="567"/>
        <w:rPr>
          <w:b/>
        </w:rPr>
      </w:pPr>
      <w:r w:rsidRPr="00E07051">
        <w:rPr>
          <w:b/>
        </w:rPr>
        <w:t>Личностные результаты внеурочной деятельности отражают:</w:t>
      </w:r>
    </w:p>
    <w:p w:rsidR="00696B14" w:rsidRPr="00E807B0" w:rsidRDefault="00696B14" w:rsidP="00E807B0">
      <w:pPr>
        <w:ind w:firstLine="567"/>
      </w:pPr>
      <w:r w:rsidRPr="00E807B0">
        <w:t>1.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6B14" w:rsidRPr="00E807B0" w:rsidRDefault="00696B14" w:rsidP="00E807B0">
      <w:pPr>
        <w:ind w:firstLine="567"/>
      </w:pPr>
      <w:r w:rsidRPr="00E807B0">
        <w:t xml:space="preserve">2. Формирование ответственного отношения к учению, готовности и </w:t>
      </w:r>
      <w:proofErr w:type="gramStart"/>
      <w:r w:rsidRPr="00E807B0">
        <w:t>способности</w:t>
      </w:r>
      <w:proofErr w:type="gramEnd"/>
      <w:r w:rsidRPr="00E807B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96B14" w:rsidRPr="00E807B0" w:rsidRDefault="00696B14" w:rsidP="00E807B0">
      <w:pPr>
        <w:ind w:firstLine="567"/>
      </w:pPr>
      <w:r w:rsidRPr="00E807B0"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6B14" w:rsidRPr="00E807B0" w:rsidRDefault="00696B14" w:rsidP="00E807B0">
      <w:pPr>
        <w:ind w:firstLine="567"/>
      </w:pPr>
      <w:r w:rsidRPr="00E807B0">
        <w:t xml:space="preserve">4. </w:t>
      </w:r>
      <w:proofErr w:type="gramStart"/>
      <w:r w:rsidRPr="00E807B0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96B14" w:rsidRPr="00E807B0" w:rsidRDefault="00696B14" w:rsidP="00E807B0">
      <w:pPr>
        <w:ind w:firstLine="567"/>
      </w:pPr>
      <w:r w:rsidRPr="00E807B0"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96B14" w:rsidRPr="00E807B0" w:rsidRDefault="00696B14" w:rsidP="00E807B0">
      <w:pPr>
        <w:ind w:firstLine="567"/>
      </w:pPr>
      <w:r w:rsidRPr="00E807B0">
        <w:t>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6B14" w:rsidRPr="00E807B0" w:rsidRDefault="00696B14" w:rsidP="00E807B0">
      <w:pPr>
        <w:ind w:firstLine="567"/>
      </w:pPr>
      <w:r w:rsidRPr="00E807B0">
        <w:t>7.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96B14" w:rsidRPr="00E807B0" w:rsidRDefault="00696B14" w:rsidP="00E807B0">
      <w:pPr>
        <w:ind w:firstLine="567"/>
      </w:pPr>
      <w:r w:rsidRPr="00E807B0">
        <w:t>8.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96B14" w:rsidRPr="00E807B0" w:rsidRDefault="00696B14" w:rsidP="00E807B0">
      <w:pPr>
        <w:ind w:firstLine="567"/>
      </w:pPr>
      <w:r w:rsidRPr="00E807B0">
        <w:t>9.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96B14" w:rsidRPr="00E807B0" w:rsidRDefault="00696B14" w:rsidP="00E807B0">
      <w:pPr>
        <w:ind w:firstLine="567"/>
      </w:pPr>
      <w:r w:rsidRPr="00E807B0">
        <w:t>10.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6B14" w:rsidRPr="00E07051" w:rsidRDefault="00696B14" w:rsidP="00E807B0">
      <w:pPr>
        <w:ind w:firstLine="567"/>
        <w:rPr>
          <w:b/>
        </w:rPr>
      </w:pPr>
      <w:proofErr w:type="spellStart"/>
      <w:r w:rsidRPr="00E07051">
        <w:rPr>
          <w:b/>
        </w:rPr>
        <w:t>Метапредметные</w:t>
      </w:r>
      <w:proofErr w:type="spellEnd"/>
      <w:r w:rsidRPr="00E07051">
        <w:rPr>
          <w:b/>
        </w:rPr>
        <w:t xml:space="preserve"> результаты внеурочной деятельности отражают:</w:t>
      </w:r>
    </w:p>
    <w:p w:rsidR="00696B14" w:rsidRPr="00E807B0" w:rsidRDefault="00696B14" w:rsidP="00E807B0">
      <w:pPr>
        <w:ind w:firstLine="567"/>
      </w:pPr>
      <w:r w:rsidRPr="00E807B0">
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6B14" w:rsidRPr="00E807B0" w:rsidRDefault="00696B14" w:rsidP="00E807B0">
      <w:pPr>
        <w:ind w:firstLine="567"/>
      </w:pPr>
      <w:r w:rsidRPr="00E807B0"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6B14" w:rsidRPr="00E807B0" w:rsidRDefault="00696B14" w:rsidP="00E807B0">
      <w:pPr>
        <w:ind w:firstLine="567"/>
      </w:pPr>
      <w:r w:rsidRPr="00E807B0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6B14" w:rsidRPr="00E807B0" w:rsidRDefault="00696B14" w:rsidP="00E807B0">
      <w:pPr>
        <w:ind w:firstLine="567"/>
      </w:pPr>
      <w:r w:rsidRPr="00E807B0">
        <w:lastRenderedPageBreak/>
        <w:t>4. Умение оценивать правильность выполнения учебной задачи, собственные возможности ее решения;</w:t>
      </w:r>
    </w:p>
    <w:p w:rsidR="00696B14" w:rsidRPr="00E807B0" w:rsidRDefault="00696B14" w:rsidP="00E807B0">
      <w:pPr>
        <w:ind w:firstLine="567"/>
      </w:pPr>
      <w:r w:rsidRPr="00E807B0"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6B14" w:rsidRPr="00E807B0" w:rsidRDefault="00696B14" w:rsidP="00E807B0">
      <w:pPr>
        <w:ind w:firstLine="567"/>
      </w:pPr>
      <w:r w:rsidRPr="00E807B0"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07B0">
        <w:t>логическое рассуждение</w:t>
      </w:r>
      <w:proofErr w:type="gramEnd"/>
      <w:r w:rsidRPr="00E807B0">
        <w:t>, умозаключение (индуктивное, дедуктивное и по аналогии) и делать выводы;</w:t>
      </w:r>
    </w:p>
    <w:p w:rsidR="00696B14" w:rsidRPr="00E807B0" w:rsidRDefault="00696B14" w:rsidP="00E807B0">
      <w:pPr>
        <w:ind w:firstLine="567"/>
      </w:pPr>
      <w:r w:rsidRPr="00E807B0">
        <w:t>7. Умение создавать, применять и преобразовывать знаки и символы, модели и схемы для решения учебных и познавательных задач;</w:t>
      </w:r>
    </w:p>
    <w:p w:rsidR="00696B14" w:rsidRPr="00E807B0" w:rsidRDefault="00696B14" w:rsidP="00E807B0">
      <w:pPr>
        <w:ind w:firstLine="567"/>
      </w:pPr>
      <w:r w:rsidRPr="00E807B0">
        <w:t>8. Смысловое чтение;</w:t>
      </w:r>
    </w:p>
    <w:p w:rsidR="00696B14" w:rsidRPr="00E807B0" w:rsidRDefault="00696B14" w:rsidP="00E807B0">
      <w:pPr>
        <w:ind w:firstLine="567"/>
      </w:pPr>
      <w:r w:rsidRPr="00E807B0"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96B14" w:rsidRPr="00E807B0" w:rsidRDefault="00696B14" w:rsidP="00E807B0">
      <w:pPr>
        <w:ind w:firstLine="567"/>
      </w:pPr>
      <w:r w:rsidRPr="00E807B0">
        <w:t>10.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96B14" w:rsidRPr="00E807B0" w:rsidRDefault="00696B14" w:rsidP="00E807B0">
      <w:pPr>
        <w:ind w:firstLine="567"/>
      </w:pPr>
      <w:r w:rsidRPr="00E807B0">
        <w:t>11.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807B0">
        <w:t>Т-</w:t>
      </w:r>
      <w:proofErr w:type="gramEnd"/>
      <w:r w:rsidRPr="00E807B0">
        <w:t xml:space="preserve"> компетенции);</w:t>
      </w:r>
    </w:p>
    <w:p w:rsidR="00696B14" w:rsidRPr="00E807B0" w:rsidRDefault="00696B14" w:rsidP="00E807B0">
      <w:pPr>
        <w:ind w:firstLine="567"/>
      </w:pPr>
      <w:r w:rsidRPr="00E807B0"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3EF2" w:rsidRPr="00952AFE" w:rsidRDefault="005B3EF2" w:rsidP="00D357F7">
      <w:pPr>
        <w:jc w:val="center"/>
        <w:rPr>
          <w:b/>
        </w:rPr>
      </w:pPr>
      <w:r w:rsidRPr="00952AFE">
        <w:rPr>
          <w:b/>
        </w:rPr>
        <w:t>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5B3EF2" w:rsidRPr="00E807B0" w:rsidRDefault="005B3EF2" w:rsidP="00E807B0">
      <w:pPr>
        <w:ind w:firstLine="567"/>
      </w:pPr>
      <w:r w:rsidRPr="00E807B0">
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5B3EF2" w:rsidRPr="00E807B0" w:rsidRDefault="005B3EF2" w:rsidP="00E807B0">
      <w:pPr>
        <w:ind w:firstLine="567"/>
      </w:pPr>
      <w:r w:rsidRPr="00E807B0">
        <w:t>• ее название;</w:t>
      </w:r>
    </w:p>
    <w:p w:rsidR="005B3EF2" w:rsidRPr="00E807B0" w:rsidRDefault="005B3EF2" w:rsidP="00E807B0">
      <w:pPr>
        <w:ind w:firstLine="567"/>
      </w:pPr>
      <w:r w:rsidRPr="00E807B0">
        <w:t>• основные узловые моменты;</w:t>
      </w:r>
    </w:p>
    <w:p w:rsidR="005B3EF2" w:rsidRPr="00E807B0" w:rsidRDefault="005B3EF2" w:rsidP="00E807B0">
      <w:pPr>
        <w:ind w:firstLine="567"/>
      </w:pPr>
      <w:r w:rsidRPr="00E807B0">
        <w:t>•формы организации образовательного про</w:t>
      </w:r>
      <w:r w:rsidRPr="00E807B0">
        <w:softHyphen/>
        <w:t xml:space="preserve">цесса (теоретические, практические). </w:t>
      </w:r>
    </w:p>
    <w:p w:rsidR="005B3EF2" w:rsidRPr="00E807B0" w:rsidRDefault="005B3EF2" w:rsidP="00E807B0">
      <w:pPr>
        <w:ind w:firstLine="567"/>
      </w:pPr>
      <w:r w:rsidRPr="00E807B0">
        <w:t xml:space="preserve">  Изложение ведется в именительном падеже. Обычно первая тема — введение в программу.</w:t>
      </w:r>
    </w:p>
    <w:p w:rsidR="00E07051" w:rsidRDefault="00E07051" w:rsidP="00D357F7">
      <w:pPr>
        <w:ind w:firstLine="567"/>
        <w:jc w:val="center"/>
        <w:rPr>
          <w:b/>
        </w:rPr>
      </w:pPr>
    </w:p>
    <w:p w:rsidR="00E07051" w:rsidRDefault="00E07051" w:rsidP="00E07051">
      <w:pPr>
        <w:ind w:firstLine="567"/>
        <w:jc w:val="center"/>
        <w:rPr>
          <w:b/>
        </w:rPr>
      </w:pPr>
      <w:r>
        <w:rPr>
          <w:b/>
        </w:rPr>
        <w:t>КТП</w:t>
      </w:r>
    </w:p>
    <w:p w:rsidR="00E07051" w:rsidRPr="003E48A2" w:rsidRDefault="00E07051" w:rsidP="00E07051">
      <w:pPr>
        <w:autoSpaceDE w:val="0"/>
        <w:autoSpaceDN w:val="0"/>
        <w:adjustRightInd w:val="0"/>
        <w:spacing w:before="240" w:after="240" w:line="252" w:lineRule="auto"/>
        <w:ind w:left="-426"/>
        <w:jc w:val="center"/>
        <w:rPr>
          <w:b/>
          <w:bCs/>
          <w:caps/>
        </w:rPr>
      </w:pPr>
      <w:r w:rsidRPr="003E48A2">
        <w:rPr>
          <w:b/>
          <w:bCs/>
          <w:caps/>
        </w:rPr>
        <w:t>тематическое планирование</w:t>
      </w:r>
    </w:p>
    <w:tbl>
      <w:tblPr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079"/>
        <w:gridCol w:w="2409"/>
        <w:gridCol w:w="1701"/>
        <w:gridCol w:w="2693"/>
      </w:tblGrid>
      <w:tr w:rsidR="00E07051" w:rsidRPr="003B5128" w:rsidTr="006F5DF7">
        <w:trPr>
          <w:trHeight w:val="86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tabs>
                <w:tab w:val="left" w:pos="705"/>
                <w:tab w:val="center" w:pos="515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№</w:t>
            </w:r>
            <w:r w:rsidRPr="003B5128">
              <w:rPr>
                <w:sz w:val="20"/>
                <w:szCs w:val="20"/>
              </w:rPr>
              <w:br/>
            </w:r>
            <w:proofErr w:type="gramStart"/>
            <w:r w:rsidRPr="003B5128">
              <w:rPr>
                <w:sz w:val="20"/>
                <w:szCs w:val="20"/>
              </w:rPr>
              <w:t>п</w:t>
            </w:r>
            <w:proofErr w:type="gramEnd"/>
            <w:r w:rsidRPr="003B5128">
              <w:rPr>
                <w:sz w:val="20"/>
                <w:szCs w:val="20"/>
              </w:rPr>
              <w:t>/п</w:t>
            </w:r>
          </w:p>
        </w:tc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Наименование раздела</w:t>
            </w:r>
            <w:r w:rsidRPr="003B512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Кол-во</w:t>
            </w:r>
            <w:r w:rsidRPr="003B5128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7051" w:rsidRDefault="00E07051" w:rsidP="006F5DF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</w:t>
            </w:r>
          </w:p>
          <w:p w:rsidR="00E07051" w:rsidRPr="003B5128" w:rsidRDefault="00E07051" w:rsidP="006F5DF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/внеаудиторное занятие</w:t>
            </w:r>
          </w:p>
        </w:tc>
      </w:tr>
      <w:tr w:rsidR="00E07051" w:rsidRPr="003B5128" w:rsidTr="006F5DF7">
        <w:trPr>
          <w:trHeight w:val="230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tabs>
                <w:tab w:val="center" w:pos="3677"/>
              </w:tabs>
              <w:rPr>
                <w:sz w:val="20"/>
                <w:szCs w:val="20"/>
              </w:rPr>
            </w:pPr>
          </w:p>
        </w:tc>
        <w:tc>
          <w:tcPr>
            <w:tcW w:w="1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051" w:rsidRPr="003B5128" w:rsidRDefault="00E07051" w:rsidP="006F5DF7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051" w:rsidRPr="003B5128" w:rsidRDefault="00E07051" w:rsidP="006F5DF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E07051" w:rsidRPr="003B5128" w:rsidTr="006F5DF7">
        <w:trPr>
          <w:trHeight w:val="385"/>
        </w:trPr>
        <w:tc>
          <w:tcPr>
            <w:tcW w:w="21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51" w:rsidRPr="003B5128" w:rsidRDefault="00E07051" w:rsidP="006F5DF7">
            <w:pPr>
              <w:tabs>
                <w:tab w:val="left" w:pos="705"/>
                <w:tab w:val="center" w:pos="3677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51" w:rsidRPr="003B5128" w:rsidRDefault="00E07051" w:rsidP="006F5DF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</w:tbl>
    <w:p w:rsidR="00E07051" w:rsidRPr="003E48A2" w:rsidRDefault="00E07051" w:rsidP="00E07051"/>
    <w:p w:rsidR="00E07051" w:rsidRPr="003E48A2" w:rsidRDefault="00E07051" w:rsidP="00E07051">
      <w:pPr>
        <w:ind w:left="-567"/>
      </w:pPr>
    </w:p>
    <w:p w:rsidR="00E07051" w:rsidRDefault="00E07051" w:rsidP="00D357F7">
      <w:pPr>
        <w:ind w:firstLine="567"/>
        <w:jc w:val="center"/>
        <w:rPr>
          <w:b/>
        </w:rPr>
      </w:pPr>
    </w:p>
    <w:p w:rsidR="00D357F7" w:rsidRDefault="00D357F7" w:rsidP="00D357F7">
      <w:pPr>
        <w:ind w:firstLine="567"/>
        <w:jc w:val="center"/>
        <w:rPr>
          <w:b/>
        </w:rPr>
      </w:pPr>
      <w:r>
        <w:rPr>
          <w:b/>
        </w:rPr>
        <w:t>Приложение</w:t>
      </w:r>
    </w:p>
    <w:p w:rsidR="00D357F7" w:rsidRDefault="00D357F7" w:rsidP="00E807B0">
      <w:pPr>
        <w:ind w:firstLine="567"/>
        <w:rPr>
          <w:b/>
        </w:rPr>
      </w:pPr>
      <w:r>
        <w:rPr>
          <w:b/>
        </w:rPr>
        <w:t>Приложение является допустимым, но необязательным элементом рабочей программы и может включать в себя:</w:t>
      </w:r>
    </w:p>
    <w:p w:rsidR="00A663F1" w:rsidRPr="00952AFE" w:rsidRDefault="00D357F7" w:rsidP="00E807B0">
      <w:pPr>
        <w:ind w:firstLine="567"/>
        <w:rPr>
          <w:b/>
        </w:rPr>
      </w:pPr>
      <w:r>
        <w:rPr>
          <w:b/>
        </w:rPr>
        <w:t>1.</w:t>
      </w:r>
      <w:r w:rsidR="00A663F1" w:rsidRPr="00952AFE">
        <w:rPr>
          <w:b/>
        </w:rPr>
        <w:t>Методическое обеспечение программы</w:t>
      </w:r>
    </w:p>
    <w:p w:rsidR="00A663F1" w:rsidRPr="00E807B0" w:rsidRDefault="00A663F1" w:rsidP="00E807B0">
      <w:pPr>
        <w:ind w:firstLine="567"/>
      </w:pPr>
      <w:proofErr w:type="gramStart"/>
      <w:r w:rsidRPr="00E807B0">
        <w:lastRenderedPageBreak/>
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</w:t>
      </w:r>
      <w:proofErr w:type="gramEnd"/>
      <w:r w:rsidRPr="00E807B0">
        <w:t xml:space="preserve"> Желательно пояснить, чем обусловлен выбор конкретных форм занятий.</w:t>
      </w:r>
    </w:p>
    <w:p w:rsidR="00A663F1" w:rsidRPr="00E807B0" w:rsidRDefault="00A663F1" w:rsidP="00E807B0">
      <w:pPr>
        <w:ind w:firstLine="567"/>
      </w:pPr>
      <w:r w:rsidRPr="00E807B0">
        <w:t>• Описание основных методов организации учебно-воспитательного процесса.</w:t>
      </w:r>
    </w:p>
    <w:p w:rsidR="00A663F1" w:rsidRPr="00E807B0" w:rsidRDefault="00A663F1" w:rsidP="00E807B0">
      <w:pPr>
        <w:ind w:firstLine="567"/>
      </w:pPr>
      <w:r w:rsidRPr="00E807B0">
        <w:t xml:space="preserve">•  Перечень дидактических </w:t>
      </w:r>
      <w:proofErr w:type="gramStart"/>
      <w:r w:rsidRPr="00E807B0">
        <w:t>материалов</w:t>
      </w:r>
      <w:proofErr w:type="gramEnd"/>
      <w:r w:rsidRPr="00E807B0">
        <w:t xml:space="preserve"> в том числе материально-технических — дать краткий перечень оборудования, инструментов и материалов (в расчете на число обучающихся).</w:t>
      </w:r>
    </w:p>
    <w:p w:rsidR="00A663F1" w:rsidRPr="00952AFE" w:rsidRDefault="00D357F7" w:rsidP="00E807B0">
      <w:pPr>
        <w:ind w:firstLine="567"/>
        <w:rPr>
          <w:b/>
        </w:rPr>
      </w:pPr>
      <w:r>
        <w:rPr>
          <w:b/>
        </w:rPr>
        <w:t>2.</w:t>
      </w:r>
      <w:r w:rsidR="00A663F1" w:rsidRPr="00952AFE">
        <w:rPr>
          <w:b/>
        </w:rPr>
        <w:t>Список литературы</w:t>
      </w:r>
    </w:p>
    <w:p w:rsidR="00A663F1" w:rsidRPr="00E807B0" w:rsidRDefault="00A663F1" w:rsidP="00E807B0">
      <w:pPr>
        <w:ind w:firstLine="567"/>
      </w:pPr>
      <w:r w:rsidRPr="00E807B0">
        <w:t xml:space="preserve">Приводятся два списка литературы:     </w:t>
      </w:r>
    </w:p>
    <w:p w:rsidR="00A663F1" w:rsidRPr="00E807B0" w:rsidRDefault="00A663F1" w:rsidP="00E807B0">
      <w:pPr>
        <w:ind w:firstLine="567"/>
      </w:pPr>
      <w:r w:rsidRPr="00E807B0">
        <w:t xml:space="preserve">- </w:t>
      </w:r>
      <w:proofErr w:type="gramStart"/>
      <w:r w:rsidRPr="00E807B0">
        <w:t>используемая</w:t>
      </w:r>
      <w:proofErr w:type="gramEnd"/>
      <w:r w:rsidRPr="00E807B0">
        <w:t xml:space="preserve">   педагогом   для   разработки; программы   и   организации   образовательного процесса; </w:t>
      </w:r>
    </w:p>
    <w:p w:rsidR="00A663F1" w:rsidRPr="00E807B0" w:rsidRDefault="00A663F1" w:rsidP="00E807B0">
      <w:pPr>
        <w:ind w:firstLine="567"/>
      </w:pPr>
      <w:r w:rsidRPr="00E807B0">
        <w:t xml:space="preserve">- </w:t>
      </w:r>
      <w:proofErr w:type="gramStart"/>
      <w:r w:rsidRPr="00E807B0">
        <w:t>рекомендуемая</w:t>
      </w:r>
      <w:proofErr w:type="gramEnd"/>
      <w:r w:rsidRPr="00E807B0">
        <w:t xml:space="preserve"> для детей и родителей</w:t>
      </w:r>
    </w:p>
    <w:p w:rsidR="00B270D6" w:rsidRPr="00E807B0" w:rsidRDefault="00745B52" w:rsidP="00E807B0">
      <w:pPr>
        <w:ind w:firstLine="567"/>
      </w:pPr>
      <w:r w:rsidRPr="00E807B0">
        <w:t>  </w:t>
      </w:r>
    </w:p>
    <w:p w:rsidR="00745B52" w:rsidRPr="00E807B0" w:rsidRDefault="00745B52" w:rsidP="00E807B0">
      <w:pPr>
        <w:ind w:firstLine="567"/>
      </w:pPr>
      <w:r w:rsidRPr="00E807B0">
        <w:t> </w:t>
      </w:r>
    </w:p>
    <w:p w:rsidR="00745B52" w:rsidRDefault="00745B52" w:rsidP="00E807B0">
      <w:pPr>
        <w:ind w:firstLine="567"/>
      </w:pPr>
      <w:r w:rsidRPr="00E807B0">
        <w:t> </w:t>
      </w:r>
    </w:p>
    <w:p w:rsidR="007011A9" w:rsidRDefault="007011A9" w:rsidP="00E807B0">
      <w:pPr>
        <w:ind w:firstLine="567"/>
      </w:pPr>
    </w:p>
    <w:p w:rsidR="007011A9" w:rsidRDefault="007011A9" w:rsidP="00E807B0">
      <w:pPr>
        <w:ind w:firstLine="567"/>
      </w:pPr>
    </w:p>
    <w:p w:rsidR="007011A9" w:rsidRPr="00E807B0" w:rsidRDefault="007011A9" w:rsidP="00E807B0">
      <w:pPr>
        <w:ind w:firstLine="567"/>
      </w:pPr>
    </w:p>
    <w:p w:rsidR="00F23F01" w:rsidRPr="00952AFE" w:rsidRDefault="000D7024" w:rsidP="00952AFE">
      <w:pPr>
        <w:ind w:firstLine="567"/>
        <w:rPr>
          <w:b/>
        </w:rPr>
      </w:pPr>
      <w:r w:rsidRPr="00952AFE">
        <w:rPr>
          <w:b/>
        </w:rPr>
        <w:t xml:space="preserve">Порядок разработки </w:t>
      </w:r>
      <w:r w:rsidR="00AB5734" w:rsidRPr="00952AFE">
        <w:rPr>
          <w:b/>
        </w:rPr>
        <w:t xml:space="preserve">и утверждения </w:t>
      </w:r>
      <w:r w:rsidRPr="00952AFE">
        <w:rPr>
          <w:b/>
        </w:rPr>
        <w:t>рабочей  программы.</w:t>
      </w:r>
    </w:p>
    <w:p w:rsidR="00F23F01" w:rsidRPr="00E807B0" w:rsidRDefault="00F23F01" w:rsidP="00E807B0">
      <w:pPr>
        <w:ind w:firstLine="567"/>
      </w:pPr>
      <w:r w:rsidRPr="00E807B0">
        <w:t>Рабочая программа подлежит экспертизе.</w:t>
      </w:r>
    </w:p>
    <w:p w:rsidR="00F23F01" w:rsidRPr="00E807B0" w:rsidRDefault="00F23F01" w:rsidP="00E807B0">
      <w:pPr>
        <w:ind w:firstLine="567"/>
      </w:pPr>
      <w:r w:rsidRPr="00E807B0">
        <w:t xml:space="preserve">Рабочая программа разрабатывается каждым учителем самостоятельно </w:t>
      </w:r>
      <w:r w:rsidR="007011A9">
        <w:t xml:space="preserve">на один, два или три учебных года. </w:t>
      </w:r>
    </w:p>
    <w:p w:rsidR="00F23F01" w:rsidRPr="00E807B0" w:rsidRDefault="007011A9" w:rsidP="00E807B0">
      <w:pPr>
        <w:ind w:firstLine="567"/>
      </w:pPr>
      <w:r>
        <w:t>Р</w:t>
      </w:r>
      <w:r w:rsidR="00F23F01" w:rsidRPr="00E807B0">
        <w:t>абочая программа анализируется заместителем директора по научно-методической и</w:t>
      </w:r>
      <w:r>
        <w:t>ли</w:t>
      </w:r>
      <w:r w:rsidR="00F23F01" w:rsidRPr="00E807B0">
        <w:t xml:space="preserve">  учебно-воспитательной работе на предмет соответствия программы учебному плану общеобразовательного учреждения и требованиям государственных образовательных стандартов, а та</w:t>
      </w:r>
      <w:r>
        <w:t>кже проверяется соответствие программы настоящему положению</w:t>
      </w:r>
      <w:r w:rsidR="00F23F01" w:rsidRPr="00E807B0">
        <w:t>.</w:t>
      </w:r>
    </w:p>
    <w:p w:rsidR="00F23F01" w:rsidRPr="00E807B0" w:rsidRDefault="00F23F01" w:rsidP="00E807B0">
      <w:pPr>
        <w:ind w:firstLine="567"/>
      </w:pPr>
      <w:r w:rsidRPr="00E807B0">
        <w:t>После согласования рабочую программу утверждает директор общеобразовательного учреждения, ставит гриф утверждения на титульном листе (вверху справа): УТВЕРЖДАЮ Директор (подпись) Расшифровка подписи. Дата.</w:t>
      </w:r>
    </w:p>
    <w:p w:rsidR="000D7024" w:rsidRPr="00E807B0" w:rsidRDefault="000D7024" w:rsidP="00E807B0">
      <w:pPr>
        <w:ind w:firstLine="567"/>
      </w:pPr>
    </w:p>
    <w:p w:rsidR="00F23F01" w:rsidRPr="00952AFE" w:rsidRDefault="00F23F01" w:rsidP="00E807B0">
      <w:pPr>
        <w:ind w:firstLine="567"/>
        <w:rPr>
          <w:b/>
        </w:rPr>
      </w:pPr>
      <w:r w:rsidRPr="00952AFE">
        <w:rPr>
          <w:b/>
        </w:rPr>
        <w:t>Общие требования к оформлению рабочей программы</w:t>
      </w:r>
    </w:p>
    <w:p w:rsidR="00F23F01" w:rsidRPr="00E807B0" w:rsidRDefault="00F23F01" w:rsidP="00E807B0">
      <w:pPr>
        <w:ind w:firstLine="567"/>
      </w:pPr>
      <w:r w:rsidRPr="00E807B0">
        <w:t xml:space="preserve">Текст набирается в редакторе </w:t>
      </w:r>
      <w:proofErr w:type="spellStart"/>
      <w:r w:rsidRPr="00E807B0">
        <w:t>WordforWindows</w:t>
      </w:r>
      <w:proofErr w:type="spellEnd"/>
      <w:r w:rsidRPr="00E807B0">
        <w:t xml:space="preserve"> шрифтом </w:t>
      </w:r>
      <w:proofErr w:type="spellStart"/>
      <w:r w:rsidRPr="00E807B0">
        <w:t>TimesNewRoman</w:t>
      </w:r>
      <w:proofErr w:type="spellEnd"/>
      <w:r w:rsidRPr="00E807B0"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E807B0">
        <w:t>Word</w:t>
      </w:r>
      <w:proofErr w:type="spellEnd"/>
      <w:r w:rsidRPr="00E807B0">
        <w:t>, листы формата А</w:t>
      </w:r>
      <w:proofErr w:type="gramStart"/>
      <w:r w:rsidRPr="00E807B0">
        <w:t>4</w:t>
      </w:r>
      <w:proofErr w:type="gramEnd"/>
      <w:r w:rsidRPr="00E807B0">
        <w:t>. Таблицы вставляются непосредственно в текст. 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F23F01" w:rsidRPr="00E807B0" w:rsidRDefault="00F23F01" w:rsidP="00E807B0">
      <w:pPr>
        <w:ind w:firstLine="567"/>
      </w:pPr>
      <w:r w:rsidRPr="00E807B0">
        <w:t>Титульный лист считается первым, но не нумеруется, также как и листы приложения.</w:t>
      </w:r>
    </w:p>
    <w:p w:rsidR="00F23F01" w:rsidRPr="00E807B0" w:rsidRDefault="00D357F7" w:rsidP="00E807B0">
      <w:pPr>
        <w:ind w:firstLine="567"/>
      </w:pPr>
      <w:r>
        <w:t>Т</w:t>
      </w:r>
      <w:r w:rsidR="00F23F01" w:rsidRPr="00E807B0">
        <w:t>ематическое планирование представляется в виде таблицы.</w:t>
      </w:r>
    </w:p>
    <w:p w:rsidR="00F23F01" w:rsidRPr="00E807B0" w:rsidRDefault="00F23F01" w:rsidP="00E807B0">
      <w:pPr>
        <w:ind w:firstLine="567"/>
      </w:pPr>
      <w:r w:rsidRPr="00E807B0"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предмета.</w:t>
      </w: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0D7024" w:rsidRPr="00E807B0" w:rsidRDefault="000D7024" w:rsidP="00E807B0">
      <w:pPr>
        <w:ind w:firstLine="567"/>
      </w:pPr>
    </w:p>
    <w:p w:rsidR="006952C3" w:rsidRPr="00E807B0" w:rsidRDefault="006952C3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E807B0" w:rsidRPr="00E807B0" w:rsidRDefault="00E807B0" w:rsidP="00E807B0">
      <w:pPr>
        <w:ind w:firstLine="567"/>
      </w:pPr>
    </w:p>
    <w:p w:rsidR="00952AFE" w:rsidRDefault="00952AFE" w:rsidP="00D357F7"/>
    <w:p w:rsidR="00952AFE" w:rsidRDefault="00952AFE" w:rsidP="00E807B0">
      <w:pPr>
        <w:ind w:firstLine="567"/>
      </w:pPr>
    </w:p>
    <w:p w:rsidR="006952C3" w:rsidRPr="003E48A2" w:rsidRDefault="006952C3" w:rsidP="00084B7A">
      <w:pPr>
        <w:ind w:right="1395"/>
      </w:pPr>
    </w:p>
    <w:p w:rsidR="000D7024" w:rsidRPr="003E48A2" w:rsidRDefault="000D7024" w:rsidP="006201E0">
      <w:pPr>
        <w:ind w:left="-567" w:right="1395"/>
        <w:jc w:val="right"/>
      </w:pPr>
      <w:r w:rsidRPr="003E48A2">
        <w:t xml:space="preserve">   Приложение 1</w:t>
      </w:r>
    </w:p>
    <w:p w:rsidR="000D7024" w:rsidRPr="003E48A2" w:rsidRDefault="000D7024" w:rsidP="006201E0">
      <w:pPr>
        <w:ind w:left="-567" w:right="1395"/>
        <w:jc w:val="right"/>
      </w:pPr>
    </w:p>
    <w:p w:rsidR="000D7024" w:rsidRPr="003E48A2" w:rsidRDefault="000D7024" w:rsidP="006201E0">
      <w:pPr>
        <w:ind w:left="-567" w:right="1395"/>
        <w:jc w:val="center"/>
        <w:rPr>
          <w:b/>
        </w:rPr>
      </w:pPr>
      <w:r w:rsidRPr="003E48A2">
        <w:rPr>
          <w:b/>
        </w:rPr>
        <w:t xml:space="preserve">Образец оформления Рабочей программы </w:t>
      </w:r>
      <w:r w:rsidR="00084B7A">
        <w:rPr>
          <w:b/>
        </w:rPr>
        <w:t>курса внеурочной деятельности</w:t>
      </w:r>
    </w:p>
    <w:p w:rsidR="000D7024" w:rsidRPr="003E48A2" w:rsidRDefault="000D7024" w:rsidP="006201E0">
      <w:pPr>
        <w:ind w:left="-567" w:right="1395"/>
      </w:pPr>
    </w:p>
    <w:p w:rsidR="000D7024" w:rsidRPr="003E48A2" w:rsidRDefault="000D7024" w:rsidP="006201E0">
      <w:pPr>
        <w:ind w:left="-567" w:right="1395"/>
        <w:jc w:val="center"/>
      </w:pPr>
      <w:r w:rsidRPr="003E48A2">
        <w:t>Титульный лист</w:t>
      </w:r>
    </w:p>
    <w:p w:rsidR="000D7024" w:rsidRPr="003E48A2" w:rsidRDefault="000D7024" w:rsidP="006201E0">
      <w:pPr>
        <w:ind w:left="-567" w:right="1395"/>
        <w:jc w:val="center"/>
      </w:pPr>
    </w:p>
    <w:p w:rsidR="000D7024" w:rsidRPr="003E48A2" w:rsidRDefault="000D7024" w:rsidP="006201E0">
      <w:pPr>
        <w:ind w:left="-567"/>
        <w:jc w:val="center"/>
        <w:rPr>
          <w:b/>
        </w:rPr>
      </w:pPr>
      <w:r w:rsidRPr="003E48A2">
        <w:rPr>
          <w:b/>
          <w:i/>
          <w:iCs/>
        </w:rPr>
        <w:t>Муниципаль</w:t>
      </w:r>
      <w:r w:rsidR="006201E0" w:rsidRPr="003E48A2">
        <w:rPr>
          <w:b/>
          <w:i/>
          <w:iCs/>
        </w:rPr>
        <w:t xml:space="preserve">ное </w:t>
      </w:r>
      <w:r w:rsidR="006201E0" w:rsidRPr="005270B0">
        <w:rPr>
          <w:b/>
          <w:i/>
          <w:iCs/>
        </w:rPr>
        <w:t>об</w:t>
      </w:r>
      <w:r w:rsidR="005270B0" w:rsidRPr="005270B0">
        <w:rPr>
          <w:b/>
          <w:i/>
          <w:iCs/>
        </w:rPr>
        <w:t>щеоб</w:t>
      </w:r>
      <w:r w:rsidR="006201E0" w:rsidRPr="005270B0">
        <w:rPr>
          <w:b/>
          <w:i/>
          <w:iCs/>
        </w:rPr>
        <w:t>разовательное у</w:t>
      </w:r>
      <w:r w:rsidR="006201E0" w:rsidRPr="003E48A2">
        <w:rPr>
          <w:b/>
          <w:i/>
          <w:iCs/>
        </w:rPr>
        <w:t>чреждение</w:t>
      </w:r>
      <w:r w:rsidR="006201E0" w:rsidRPr="003E48A2">
        <w:rPr>
          <w:b/>
          <w:i/>
          <w:iCs/>
        </w:rPr>
        <w:br/>
      </w:r>
      <w:proofErr w:type="spellStart"/>
      <w:r w:rsidRPr="003E48A2">
        <w:rPr>
          <w:b/>
          <w:i/>
          <w:iCs/>
        </w:rPr>
        <w:t>Тазовская</w:t>
      </w:r>
      <w:proofErr w:type="spellEnd"/>
      <w:r w:rsidRPr="003E48A2">
        <w:rPr>
          <w:b/>
          <w:i/>
          <w:iCs/>
        </w:rPr>
        <w:t xml:space="preserve"> ш</w:t>
      </w:r>
      <w:r w:rsidR="00084B7A">
        <w:rPr>
          <w:b/>
          <w:i/>
          <w:iCs/>
        </w:rPr>
        <w:t>кола-интернат среднего</w:t>
      </w:r>
      <w:r w:rsidRPr="003E48A2">
        <w:rPr>
          <w:b/>
          <w:i/>
          <w:iCs/>
        </w:rPr>
        <w:t xml:space="preserve"> общего образования</w:t>
      </w:r>
    </w:p>
    <w:p w:rsidR="000D7024" w:rsidRPr="003E48A2" w:rsidRDefault="000D7024" w:rsidP="006201E0">
      <w:pPr>
        <w:ind w:left="-567" w:right="1395"/>
      </w:pPr>
    </w:p>
    <w:p w:rsidR="000D7024" w:rsidRPr="003E48A2" w:rsidRDefault="000D7024" w:rsidP="006201E0">
      <w:pPr>
        <w:ind w:left="-567"/>
      </w:pPr>
      <w:r w:rsidRPr="003E48A2">
        <w:t>Согласовано                                      «Утверждаю»</w:t>
      </w:r>
    </w:p>
    <w:p w:rsidR="00084B7A" w:rsidRDefault="000D7024" w:rsidP="00084B7A">
      <w:pPr>
        <w:ind w:left="-567"/>
      </w:pPr>
      <w:r w:rsidRPr="003E48A2">
        <w:t xml:space="preserve">Заместитель директора    </w:t>
      </w:r>
      <w:r w:rsidR="00620BA5">
        <w:t xml:space="preserve">                  Директор МОУ ТШИ</w:t>
      </w:r>
    </w:p>
    <w:p w:rsidR="000D7024" w:rsidRPr="003E48A2" w:rsidRDefault="000D7024" w:rsidP="00084B7A">
      <w:pPr>
        <w:ind w:left="-567"/>
      </w:pPr>
      <w:r w:rsidRPr="003E48A2">
        <w:t>по УВР _____________                      Зятев И.А.</w:t>
      </w:r>
    </w:p>
    <w:p w:rsidR="000D7024" w:rsidRPr="003E48A2" w:rsidRDefault="000D7024" w:rsidP="006201E0">
      <w:pPr>
        <w:ind w:left="-567"/>
      </w:pPr>
      <w:r w:rsidRPr="003E48A2">
        <w:t>ФИО________________                   ____________________</w:t>
      </w:r>
    </w:p>
    <w:p w:rsidR="000D7024" w:rsidRPr="003E48A2" w:rsidRDefault="000D7024" w:rsidP="006201E0">
      <w:pPr>
        <w:ind w:left="-567"/>
      </w:pPr>
      <w:r w:rsidRPr="003E48A2">
        <w:t xml:space="preserve">«____» _____________                    Приказ №_____ </w:t>
      </w:r>
      <w:proofErr w:type="gramStart"/>
      <w:r w:rsidRPr="003E48A2">
        <w:t>от</w:t>
      </w:r>
      <w:proofErr w:type="gramEnd"/>
    </w:p>
    <w:p w:rsidR="000D7024" w:rsidRPr="003E48A2" w:rsidRDefault="000D7024" w:rsidP="006201E0">
      <w:pPr>
        <w:ind w:left="-567"/>
      </w:pPr>
      <w:r w:rsidRPr="003E48A2">
        <w:t>201</w:t>
      </w:r>
      <w:r w:rsidR="00952AFE">
        <w:t>6</w:t>
      </w:r>
      <w:r w:rsidRPr="003E48A2">
        <w:t xml:space="preserve"> г.                                               «___» ______________</w:t>
      </w:r>
    </w:p>
    <w:p w:rsidR="000D7024" w:rsidRPr="003E48A2" w:rsidRDefault="000D7024" w:rsidP="006201E0">
      <w:pPr>
        <w:ind w:left="-567"/>
      </w:pPr>
      <w:r w:rsidRPr="003E48A2">
        <w:t>201</w:t>
      </w:r>
      <w:r w:rsidR="00952AFE">
        <w:t>6</w:t>
      </w:r>
      <w:r w:rsidRPr="003E48A2">
        <w:t xml:space="preserve"> г.</w:t>
      </w:r>
    </w:p>
    <w:p w:rsidR="000D7024" w:rsidRPr="003E48A2" w:rsidRDefault="000D7024" w:rsidP="006201E0">
      <w:pPr>
        <w:ind w:left="-567"/>
      </w:pPr>
    </w:p>
    <w:p w:rsidR="000D7024" w:rsidRPr="003E48A2" w:rsidRDefault="000D7024" w:rsidP="006201E0">
      <w:pPr>
        <w:ind w:left="-567"/>
        <w:jc w:val="center"/>
      </w:pPr>
      <w:r w:rsidRPr="003E48A2">
        <w:t>Рабочая программа</w:t>
      </w:r>
    </w:p>
    <w:p w:rsidR="000D7024" w:rsidRPr="003E48A2" w:rsidRDefault="00952AFE" w:rsidP="006201E0">
      <w:pPr>
        <w:ind w:left="-567"/>
        <w:jc w:val="center"/>
      </w:pPr>
      <w:r>
        <w:t xml:space="preserve">курса внеурочной деятельности </w:t>
      </w:r>
    </w:p>
    <w:p w:rsidR="000D7024" w:rsidRDefault="000D7024" w:rsidP="006201E0">
      <w:pPr>
        <w:ind w:left="-567"/>
        <w:jc w:val="center"/>
      </w:pPr>
      <w:r w:rsidRPr="003E48A2">
        <w:t>___________________________________________</w:t>
      </w:r>
    </w:p>
    <w:p w:rsidR="00952AFE" w:rsidRPr="003E48A2" w:rsidRDefault="00952AFE" w:rsidP="006201E0">
      <w:pPr>
        <w:ind w:left="-567"/>
        <w:jc w:val="center"/>
      </w:pPr>
      <w:r>
        <w:t>для_______________________________________________</w:t>
      </w:r>
    </w:p>
    <w:p w:rsidR="000D7024" w:rsidRPr="003E48A2" w:rsidRDefault="000D7024" w:rsidP="006201E0">
      <w:pPr>
        <w:pBdr>
          <w:bottom w:val="single" w:sz="12" w:space="1" w:color="auto"/>
        </w:pBdr>
        <w:ind w:left="-567"/>
        <w:jc w:val="center"/>
      </w:pPr>
      <w:r w:rsidRPr="003E48A2">
        <w:t>ФИО, категория</w:t>
      </w:r>
    </w:p>
    <w:p w:rsidR="000D7024" w:rsidRPr="003E48A2" w:rsidRDefault="000D7024" w:rsidP="006201E0">
      <w:pPr>
        <w:ind w:left="-567"/>
        <w:jc w:val="center"/>
      </w:pPr>
    </w:p>
    <w:p w:rsidR="000D7024" w:rsidRPr="003E48A2" w:rsidRDefault="000D7024" w:rsidP="006201E0">
      <w:pPr>
        <w:ind w:left="-567"/>
        <w:jc w:val="center"/>
      </w:pPr>
      <w:r w:rsidRPr="003E48A2">
        <w:t>201</w:t>
      </w:r>
      <w:r w:rsidR="00952AFE">
        <w:t>5</w:t>
      </w:r>
      <w:r w:rsidRPr="003E48A2">
        <w:t>-201</w:t>
      </w:r>
      <w:r w:rsidR="00952AFE">
        <w:t>6</w:t>
      </w:r>
      <w:r w:rsidRPr="003E48A2">
        <w:t>уч.г.</w:t>
      </w:r>
    </w:p>
    <w:p w:rsidR="000D7024" w:rsidRPr="003E48A2" w:rsidRDefault="000D7024" w:rsidP="006201E0">
      <w:pPr>
        <w:ind w:left="-567"/>
        <w:jc w:val="center"/>
      </w:pPr>
    </w:p>
    <w:p w:rsidR="000D7024" w:rsidRPr="003E48A2" w:rsidRDefault="000D7024" w:rsidP="006201E0">
      <w:pPr>
        <w:ind w:left="-567"/>
        <w:jc w:val="center"/>
      </w:pPr>
    </w:p>
    <w:p w:rsidR="000D7024" w:rsidRDefault="000D7024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2F67AE" w:rsidRDefault="002F67AE" w:rsidP="00D357F7"/>
    <w:p w:rsidR="00D357F7" w:rsidRDefault="00D357F7" w:rsidP="00D357F7"/>
    <w:p w:rsidR="00D357F7" w:rsidRDefault="00D357F7" w:rsidP="00D357F7"/>
    <w:p w:rsidR="002F67AE" w:rsidRDefault="002F67AE" w:rsidP="003E48A2">
      <w:pPr>
        <w:ind w:left="-567"/>
      </w:pPr>
    </w:p>
    <w:p w:rsidR="006201E0" w:rsidRPr="003E48A2" w:rsidRDefault="00D357F7" w:rsidP="00437A12">
      <w:pPr>
        <w:ind w:left="-567"/>
        <w:jc w:val="right"/>
      </w:pPr>
      <w:r>
        <w:t xml:space="preserve">    Приложение 2</w:t>
      </w:r>
    </w:p>
    <w:p w:rsidR="006201E0" w:rsidRPr="003E48A2" w:rsidRDefault="006201E0" w:rsidP="006201E0">
      <w:pPr>
        <w:ind w:left="-567"/>
      </w:pPr>
    </w:p>
    <w:p w:rsidR="00C92E6B" w:rsidRPr="003E48A2" w:rsidRDefault="00C92E6B" w:rsidP="00C92E6B">
      <w:pPr>
        <w:autoSpaceDE w:val="0"/>
        <w:autoSpaceDN w:val="0"/>
        <w:adjustRightInd w:val="0"/>
        <w:spacing w:before="240" w:after="240" w:line="252" w:lineRule="auto"/>
        <w:ind w:left="-426"/>
        <w:jc w:val="center"/>
        <w:rPr>
          <w:b/>
          <w:bCs/>
          <w:caps/>
        </w:rPr>
      </w:pPr>
      <w:r w:rsidRPr="003E48A2">
        <w:rPr>
          <w:b/>
          <w:bCs/>
          <w:caps/>
        </w:rPr>
        <w:t>тематическое планирование</w:t>
      </w:r>
    </w:p>
    <w:tbl>
      <w:tblPr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079"/>
        <w:gridCol w:w="2409"/>
        <w:gridCol w:w="1701"/>
        <w:gridCol w:w="2693"/>
      </w:tblGrid>
      <w:tr w:rsidR="00D357F7" w:rsidRPr="003B5128" w:rsidTr="00D357F7">
        <w:trPr>
          <w:trHeight w:val="86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57F7" w:rsidRPr="003B5128" w:rsidRDefault="00D357F7" w:rsidP="00C92E6B">
            <w:pPr>
              <w:tabs>
                <w:tab w:val="left" w:pos="705"/>
                <w:tab w:val="center" w:pos="515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№</w:t>
            </w:r>
            <w:r w:rsidRPr="003B5128">
              <w:rPr>
                <w:sz w:val="20"/>
                <w:szCs w:val="20"/>
              </w:rPr>
              <w:br/>
            </w:r>
            <w:proofErr w:type="gramStart"/>
            <w:r w:rsidRPr="003B5128">
              <w:rPr>
                <w:sz w:val="20"/>
                <w:szCs w:val="20"/>
              </w:rPr>
              <w:t>п</w:t>
            </w:r>
            <w:proofErr w:type="gramEnd"/>
            <w:r w:rsidRPr="003B5128">
              <w:rPr>
                <w:sz w:val="20"/>
                <w:szCs w:val="20"/>
              </w:rPr>
              <w:t>/п</w:t>
            </w:r>
          </w:p>
        </w:tc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441FA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Наименование раздела</w:t>
            </w:r>
            <w:r w:rsidRPr="003B512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193AD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193AD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B5128">
              <w:rPr>
                <w:sz w:val="20"/>
                <w:szCs w:val="20"/>
              </w:rPr>
              <w:t>Кол-во</w:t>
            </w:r>
            <w:r w:rsidRPr="003B5128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57F7" w:rsidRDefault="00D357F7" w:rsidP="00751E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</w:t>
            </w:r>
          </w:p>
          <w:p w:rsidR="00D357F7" w:rsidRPr="003B5128" w:rsidRDefault="00D357F7" w:rsidP="00751E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/внеаудиторное занятие</w:t>
            </w:r>
          </w:p>
        </w:tc>
      </w:tr>
      <w:tr w:rsidR="00D357F7" w:rsidRPr="003B5128" w:rsidTr="00D357F7">
        <w:trPr>
          <w:trHeight w:val="230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57F7" w:rsidRPr="003B5128" w:rsidRDefault="00D357F7" w:rsidP="00C92E6B">
            <w:pPr>
              <w:tabs>
                <w:tab w:val="center" w:pos="3677"/>
              </w:tabs>
              <w:rPr>
                <w:sz w:val="20"/>
                <w:szCs w:val="20"/>
              </w:rPr>
            </w:pPr>
          </w:p>
        </w:tc>
        <w:tc>
          <w:tcPr>
            <w:tcW w:w="1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193AD9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193AD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7F7" w:rsidRPr="003B5128" w:rsidRDefault="00D357F7" w:rsidP="00193AD9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F7" w:rsidRPr="003B5128" w:rsidRDefault="00D357F7" w:rsidP="00751E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D357F7" w:rsidRPr="003B5128" w:rsidTr="00D357F7">
        <w:trPr>
          <w:trHeight w:val="385"/>
        </w:trPr>
        <w:tc>
          <w:tcPr>
            <w:tcW w:w="21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7" w:rsidRPr="003B5128" w:rsidRDefault="00D357F7" w:rsidP="00C92E6B">
            <w:pPr>
              <w:tabs>
                <w:tab w:val="left" w:pos="705"/>
                <w:tab w:val="center" w:pos="3677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F7" w:rsidRPr="003B5128" w:rsidRDefault="00D357F7" w:rsidP="00193AD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F7" w:rsidRPr="003B5128" w:rsidRDefault="00D357F7" w:rsidP="00193AD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F7" w:rsidRPr="003B5128" w:rsidRDefault="00D357F7" w:rsidP="00193AD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F7" w:rsidRPr="003B5128" w:rsidRDefault="00D357F7" w:rsidP="00EC659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</w:tbl>
    <w:p w:rsidR="00C92E6B" w:rsidRPr="003E48A2" w:rsidRDefault="00C92E6B" w:rsidP="00C92E6B"/>
    <w:p w:rsidR="00C92E6B" w:rsidRPr="003E48A2" w:rsidRDefault="00C92E6B" w:rsidP="006201E0">
      <w:pPr>
        <w:ind w:left="-567"/>
      </w:pPr>
    </w:p>
    <w:sectPr w:rsidR="00C92E6B" w:rsidRPr="003E48A2" w:rsidSect="0044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68D5D5B"/>
    <w:multiLevelType w:val="hybridMultilevel"/>
    <w:tmpl w:val="9EFC94E8"/>
    <w:lvl w:ilvl="0" w:tplc="6778DD76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030CF6"/>
    <w:multiLevelType w:val="hybridMultilevel"/>
    <w:tmpl w:val="E828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DE9"/>
    <w:multiLevelType w:val="hybridMultilevel"/>
    <w:tmpl w:val="E9BED6A6"/>
    <w:lvl w:ilvl="0" w:tplc="7C16F6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2752D0"/>
    <w:multiLevelType w:val="multilevel"/>
    <w:tmpl w:val="5E3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2549A"/>
    <w:multiLevelType w:val="multilevel"/>
    <w:tmpl w:val="B4B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C74DC"/>
    <w:multiLevelType w:val="multilevel"/>
    <w:tmpl w:val="BE66D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90197D"/>
    <w:multiLevelType w:val="multilevel"/>
    <w:tmpl w:val="19CA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" w:hanging="1800"/>
      </w:pPr>
      <w:rPr>
        <w:rFonts w:hint="default"/>
      </w:rPr>
    </w:lvl>
  </w:abstractNum>
  <w:abstractNum w:abstractNumId="8">
    <w:nsid w:val="68CD4705"/>
    <w:multiLevelType w:val="hybridMultilevel"/>
    <w:tmpl w:val="0AD4E012"/>
    <w:lvl w:ilvl="0" w:tplc="F13C496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A6050"/>
    <w:multiLevelType w:val="multilevel"/>
    <w:tmpl w:val="3E688292"/>
    <w:lvl w:ilvl="0">
      <w:start w:val="1"/>
      <w:numFmt w:val="decimal"/>
      <w:lvlText w:val="%1."/>
      <w:lvlJc w:val="left"/>
      <w:pPr>
        <w:ind w:left="-621" w:hanging="46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</w:rPr>
    </w:lvl>
  </w:abstractNum>
  <w:abstractNum w:abstractNumId="10">
    <w:nsid w:val="7E6671BC"/>
    <w:multiLevelType w:val="hybridMultilevel"/>
    <w:tmpl w:val="80129872"/>
    <w:lvl w:ilvl="0" w:tplc="B136D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FF94477"/>
    <w:multiLevelType w:val="hybridMultilevel"/>
    <w:tmpl w:val="93A80A90"/>
    <w:lvl w:ilvl="0" w:tplc="53020A8A">
      <w:start w:val="1"/>
      <w:numFmt w:val="decimal"/>
      <w:lvlText w:val="%1."/>
      <w:lvlJc w:val="left"/>
      <w:pPr>
        <w:ind w:left="-5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148"/>
    <w:rsid w:val="00084B7A"/>
    <w:rsid w:val="000B3767"/>
    <w:rsid w:val="000C4CC9"/>
    <w:rsid w:val="000D7024"/>
    <w:rsid w:val="000E2193"/>
    <w:rsid w:val="00121B07"/>
    <w:rsid w:val="00165441"/>
    <w:rsid w:val="00175146"/>
    <w:rsid w:val="001B0417"/>
    <w:rsid w:val="001D7688"/>
    <w:rsid w:val="00247468"/>
    <w:rsid w:val="00273894"/>
    <w:rsid w:val="002758AF"/>
    <w:rsid w:val="002764DF"/>
    <w:rsid w:val="002A6C4C"/>
    <w:rsid w:val="002E2EBB"/>
    <w:rsid w:val="002F67AE"/>
    <w:rsid w:val="00307620"/>
    <w:rsid w:val="003175CE"/>
    <w:rsid w:val="0034248D"/>
    <w:rsid w:val="00383D37"/>
    <w:rsid w:val="003B5128"/>
    <w:rsid w:val="003C1EB5"/>
    <w:rsid w:val="003E48A2"/>
    <w:rsid w:val="004215FC"/>
    <w:rsid w:val="00437A12"/>
    <w:rsid w:val="00441FAA"/>
    <w:rsid w:val="00450442"/>
    <w:rsid w:val="0045140D"/>
    <w:rsid w:val="00476D4C"/>
    <w:rsid w:val="00480CF4"/>
    <w:rsid w:val="0048147D"/>
    <w:rsid w:val="004B0909"/>
    <w:rsid w:val="004D4D89"/>
    <w:rsid w:val="005270B0"/>
    <w:rsid w:val="00564269"/>
    <w:rsid w:val="0057160F"/>
    <w:rsid w:val="005B3EF2"/>
    <w:rsid w:val="005B4169"/>
    <w:rsid w:val="005C3D56"/>
    <w:rsid w:val="005C4310"/>
    <w:rsid w:val="006201E0"/>
    <w:rsid w:val="00620BA5"/>
    <w:rsid w:val="006500C8"/>
    <w:rsid w:val="00662239"/>
    <w:rsid w:val="006952C3"/>
    <w:rsid w:val="00696B14"/>
    <w:rsid w:val="006A4C22"/>
    <w:rsid w:val="006E29CD"/>
    <w:rsid w:val="007011A9"/>
    <w:rsid w:val="00745B52"/>
    <w:rsid w:val="00770486"/>
    <w:rsid w:val="00791C1D"/>
    <w:rsid w:val="007A35B2"/>
    <w:rsid w:val="007D6285"/>
    <w:rsid w:val="007E4588"/>
    <w:rsid w:val="00840E0F"/>
    <w:rsid w:val="008F2AF2"/>
    <w:rsid w:val="0090273A"/>
    <w:rsid w:val="00952AFE"/>
    <w:rsid w:val="00977B00"/>
    <w:rsid w:val="009F105F"/>
    <w:rsid w:val="009F131A"/>
    <w:rsid w:val="00A65D63"/>
    <w:rsid w:val="00A663F1"/>
    <w:rsid w:val="00A8167E"/>
    <w:rsid w:val="00A9279A"/>
    <w:rsid w:val="00AB5734"/>
    <w:rsid w:val="00B02655"/>
    <w:rsid w:val="00B145FB"/>
    <w:rsid w:val="00B270D6"/>
    <w:rsid w:val="00B80774"/>
    <w:rsid w:val="00BE35B3"/>
    <w:rsid w:val="00C2202B"/>
    <w:rsid w:val="00C74DBA"/>
    <w:rsid w:val="00C87241"/>
    <w:rsid w:val="00C92E6B"/>
    <w:rsid w:val="00CA3148"/>
    <w:rsid w:val="00D357F7"/>
    <w:rsid w:val="00D71688"/>
    <w:rsid w:val="00D754BA"/>
    <w:rsid w:val="00DD7D28"/>
    <w:rsid w:val="00E07051"/>
    <w:rsid w:val="00E15918"/>
    <w:rsid w:val="00E807B0"/>
    <w:rsid w:val="00EC6593"/>
    <w:rsid w:val="00EE6E3A"/>
    <w:rsid w:val="00F23F01"/>
    <w:rsid w:val="00F3434C"/>
    <w:rsid w:val="00F729E3"/>
    <w:rsid w:val="00F90817"/>
    <w:rsid w:val="00FD2877"/>
    <w:rsid w:val="00FE48C3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D7024"/>
  </w:style>
  <w:style w:type="paragraph" w:styleId="HTML">
    <w:name w:val="HTML Preformatted"/>
    <w:basedOn w:val="a"/>
    <w:link w:val="HTML0"/>
    <w:rsid w:val="000D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702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41F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46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468"/>
    <w:pPr>
      <w:ind w:left="720" w:firstLine="70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uiPriority w:val="22"/>
    <w:qFormat/>
    <w:rsid w:val="00770486"/>
    <w:rPr>
      <w:b/>
      <w:bCs/>
    </w:rPr>
  </w:style>
  <w:style w:type="paragraph" w:styleId="a8">
    <w:name w:val="Normal (Web)"/>
    <w:basedOn w:val="a"/>
    <w:uiPriority w:val="99"/>
    <w:semiHidden/>
    <w:unhideWhenUsed/>
    <w:rsid w:val="00770486"/>
    <w:pPr>
      <w:spacing w:before="88" w:after="88"/>
    </w:pPr>
  </w:style>
  <w:style w:type="character" w:customStyle="1" w:styleId="apple-converted-space">
    <w:name w:val="apple-converted-space"/>
    <w:basedOn w:val="a0"/>
    <w:rsid w:val="0069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256A-18A7-4B8F-AF93-0F058CC6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313</cp:revision>
  <cp:lastPrinted>2016-04-29T10:25:00Z</cp:lastPrinted>
  <dcterms:created xsi:type="dcterms:W3CDTF">2014-10-01T15:03:00Z</dcterms:created>
  <dcterms:modified xsi:type="dcterms:W3CDTF">2017-10-26T08:57:00Z</dcterms:modified>
</cp:coreProperties>
</file>