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5FFA2" w14:textId="596B0862" w:rsidR="00366F31" w:rsidRPr="00366F31" w:rsidRDefault="00366F31" w:rsidP="00366F31">
      <w:pPr>
        <w:spacing w:after="0" w:line="264" w:lineRule="atLeast"/>
        <w:jc w:val="center"/>
        <w:textAlignment w:val="baseline"/>
        <w:outlineLvl w:val="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66F31">
        <w:rPr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Официальный сайт Года памяти и славы</w:t>
      </w:r>
      <w:r w:rsidRPr="00366F31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2020  </w:t>
      </w:r>
      <w:hyperlink r:id="rId4" w:history="1">
        <w:r w:rsidRPr="00366F31">
          <w:rPr>
            <w:rStyle w:val="a4"/>
            <w:rFonts w:ascii="Times New Roman" w:hAnsi="Times New Roman" w:cs="Times New Roman"/>
            <w:b/>
            <w:bCs/>
            <w:color w:val="FF0000"/>
            <w:sz w:val="24"/>
            <w:szCs w:val="24"/>
            <w:bdr w:val="none" w:sz="0" w:space="0" w:color="auto" w:frame="1"/>
          </w:rPr>
          <w:t>https://год2020.рф</w:t>
        </w:r>
      </w:hyperlink>
    </w:p>
    <w:p w14:paraId="7A2D87B1" w14:textId="77777777" w:rsidR="00366F31" w:rsidRPr="00366F31" w:rsidRDefault="00366F31" w:rsidP="00366F31">
      <w:pPr>
        <w:spacing w:after="0" w:line="264" w:lineRule="atLeast"/>
        <w:jc w:val="center"/>
        <w:textAlignment w:val="baseline"/>
        <w:outlineLvl w:val="4"/>
        <w:rPr>
          <w:rFonts w:ascii="Times New Roman" w:hAnsi="Times New Roman" w:cs="Times New Roman"/>
          <w:sz w:val="24"/>
          <w:szCs w:val="24"/>
        </w:rPr>
      </w:pPr>
    </w:p>
    <w:p w14:paraId="134C9CAC" w14:textId="52E9FDB4" w:rsidR="00366F31" w:rsidRPr="00366F31" w:rsidRDefault="00366F31" w:rsidP="00366F31">
      <w:pPr>
        <w:spacing w:after="0" w:line="264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bdr w:val="none" w:sz="0" w:space="0" w:color="auto" w:frame="1"/>
          <w:lang w:eastAsia="ru-RU"/>
        </w:rPr>
      </w:pPr>
      <w:r w:rsidRPr="00366F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A61D92" wp14:editId="37EEA635">
            <wp:extent cx="5940425" cy="270129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DFEEF" w14:textId="29CCE4E5" w:rsidR="00366F31" w:rsidRPr="00366F31" w:rsidRDefault="00366F31" w:rsidP="00366F31">
      <w:pPr>
        <w:spacing w:after="0" w:line="264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366F31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bdr w:val="none" w:sz="0" w:space="0" w:color="auto" w:frame="1"/>
          <w:lang w:eastAsia="ru-RU"/>
        </w:rPr>
        <w:t>Великая Отечественная война и Победа в ней – слава и гордость России. Эта Победа – величайшее событие двадцатого столетия. Никогда не будет забыт подвиг тех, кто отстоял в боях нашу Родину!</w:t>
      </w:r>
    </w:p>
    <w:p w14:paraId="3C5A153B" w14:textId="55570015" w:rsidR="00366F31" w:rsidRPr="00366F31" w:rsidRDefault="00366F31" w:rsidP="00366F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юбилейный год 75-летия со дня Победы в Великой Отечественной войне. Важность этого исторического события с каждым прошедшим годом только возрастает. Война 1941–1945 годов и наша Победа в этой войне – это как раз то самое «большое», что «видится на расстоянии». Мы должны не только еще раз вспомнить беспримерный подвиг народа, но и понять итоги и роль Победы в контексте новейшей истории человечества. Это время напомнить всем и себе тоже – мы умеем побеждать!</w:t>
      </w:r>
    </w:p>
    <w:p w14:paraId="66ED3C51" w14:textId="23A0CCB8" w:rsidR="00366F31" w:rsidRPr="00366F31" w:rsidRDefault="00366F31" w:rsidP="00366F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Победа – это праздник, который объединяет и молодежь, и стариков, и </w:t>
      </w:r>
      <w:r w:rsidR="002F2F64" w:rsidRPr="00366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взрослых,</w:t>
      </w:r>
      <w:r w:rsidRPr="0036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совсем еще юных граждан нашей Родины. В каждой семье – судьба и история дедов и прадедов, отстоявших свободу не только России, но и Европы. Мы заплатили высокую цену за эту Победу, и никому не позволим ни сегодня, ни впредь забывать о миллионах погибших. Война была трагедией, но именно она позволила проявить все лучшее, что есть и будет в нашем народе – стойкость и мужество, единство и сплоченность перед лицом врага, трудолюбие и самоотверженность</w:t>
      </w:r>
    </w:p>
    <w:p w14:paraId="362FDEFF" w14:textId="77777777" w:rsidR="00366F31" w:rsidRPr="00366F31" w:rsidRDefault="00366F31" w:rsidP="00366F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 – это возможность отдать дань уважения всем, кто воевал или работал в тылу в военное время. Поколение ветеранов войны сейчас уходит. Нам остается только хранить светлую память о героях войны и тыла, стараться быть достойными их подвига. Вечная память защитникам Родины!</w:t>
      </w:r>
    </w:p>
    <w:p w14:paraId="658AA1DE" w14:textId="77777777" w:rsidR="00366F31" w:rsidRPr="00366F31" w:rsidRDefault="00366F31" w:rsidP="00366F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70BB8F" w14:textId="7F44315E" w:rsidR="00366F31" w:rsidRPr="00366F31" w:rsidRDefault="00366F31" w:rsidP="00366F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D824BC" w14:textId="045E01F9" w:rsidR="00366F31" w:rsidRPr="00366F31" w:rsidRDefault="00366F31" w:rsidP="00366F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долг всех последующих поколений нашей страны - долг перед поколением победителей - сохранить историческую память о Великой Отечественной войне, не оставить в забвении ни одного погибшего солдата, отдать дань благодарности за героический подвиг в Великой Отечественной войне живым ветеранам войны и трудового фронта. Мы помним подвиг наших предков в этой войне, мы ценим их героическую волю и стремление к свободе, мы чтим память тех, кто подарил свободу своим потомкам!</w:t>
      </w:r>
    </w:p>
    <w:p w14:paraId="4405F439" w14:textId="60020329" w:rsidR="00366F31" w:rsidRPr="00366F31" w:rsidRDefault="00366F31" w:rsidP="00366F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B5E97A" w14:textId="257E5938" w:rsidR="007871C7" w:rsidRDefault="000D0D03">
      <w:r w:rsidRPr="00366F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7F651545" wp14:editId="1DD64E18">
            <wp:simplePos x="0" y="0"/>
            <wp:positionH relativeFrom="column">
              <wp:posOffset>443865</wp:posOffset>
            </wp:positionH>
            <wp:positionV relativeFrom="line">
              <wp:posOffset>57785</wp:posOffset>
            </wp:positionV>
            <wp:extent cx="5737860" cy="19126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71C7" w:rsidSect="00135884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D9"/>
    <w:rsid w:val="000D0D03"/>
    <w:rsid w:val="00135884"/>
    <w:rsid w:val="002F2F64"/>
    <w:rsid w:val="00366F31"/>
    <w:rsid w:val="007871C7"/>
    <w:rsid w:val="00C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E5C0"/>
  <w15:chartTrackingRefBased/>
  <w15:docId w15:val="{538DD0CF-34DF-433A-9F30-7AA49C09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66F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66F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6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6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6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&#1075;&#1086;&#1076;2020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2020-11-09T18:23:00Z</dcterms:created>
  <dcterms:modified xsi:type="dcterms:W3CDTF">2020-11-09T18:26:00Z</dcterms:modified>
</cp:coreProperties>
</file>