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37" w:rsidRDefault="00EA5C37" w:rsidP="00EA5C37">
      <w:pPr>
        <w:shd w:val="clear" w:color="auto" w:fill="FFFFFF"/>
        <w:spacing w:after="0" w:line="240" w:lineRule="auto"/>
        <w:ind w:firstLine="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/>
      </w:tblPr>
      <w:tblGrid>
        <w:gridCol w:w="4345"/>
        <w:gridCol w:w="846"/>
        <w:gridCol w:w="4380"/>
      </w:tblGrid>
      <w:tr w:rsidR="00EA5C37" w:rsidRPr="00E57C3C" w:rsidTr="00426B79">
        <w:tc>
          <w:tcPr>
            <w:tcW w:w="2270" w:type="pct"/>
          </w:tcPr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СОГЛАСОВАНО</w:t>
            </w:r>
          </w:p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Протокол заседания ________________</w:t>
            </w:r>
          </w:p>
          <w:p w:rsidR="00EA5C37" w:rsidRPr="00E57C3C" w:rsidRDefault="00EA5C37" w:rsidP="00EA5C37">
            <w:pPr>
              <w:spacing w:after="0" w:line="240" w:lineRule="auto"/>
              <w:ind w:left="2127" w:right="3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_____________  № _______</w:t>
            </w:r>
          </w:p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EA5C37" w:rsidRPr="00E57C3C" w:rsidRDefault="00EA5C37" w:rsidP="00EA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УТВЕРЖДАЮ </w:t>
            </w:r>
          </w:p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EA5C37" w:rsidRPr="00E57C3C" w:rsidRDefault="00EA5C37" w:rsidP="00EA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  _________________________ </w:t>
            </w:r>
          </w:p>
          <w:p w:rsidR="00EA5C37" w:rsidRPr="00E57C3C" w:rsidRDefault="00EA5C37" w:rsidP="00EA5C37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(подпись)</w:t>
            </w: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(Ф. И. О.)</w:t>
            </w:r>
          </w:p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</w:p>
          <w:p w:rsidR="00EA5C37" w:rsidRPr="00E57C3C" w:rsidRDefault="00EA5C37" w:rsidP="00EA5C37">
            <w:pPr>
              <w:spacing w:after="0" w:line="240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  <w:p w:rsidR="00EA5C37" w:rsidRPr="00E57C3C" w:rsidRDefault="00EA5C37" w:rsidP="00EA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5C37" w:rsidRDefault="00EA5C37" w:rsidP="00EA5C37">
      <w:pPr>
        <w:shd w:val="clear" w:color="auto" w:fill="FFFFFF"/>
        <w:spacing w:after="0" w:line="240" w:lineRule="auto"/>
        <w:ind w:firstLine="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C37" w:rsidRDefault="00EA5C37" w:rsidP="00EA5C37">
      <w:pPr>
        <w:shd w:val="clear" w:color="auto" w:fill="FFFFFF"/>
        <w:spacing w:after="0" w:line="240" w:lineRule="auto"/>
        <w:ind w:firstLine="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C37" w:rsidRDefault="00EA5C37" w:rsidP="00EA5C37">
      <w:pPr>
        <w:shd w:val="clear" w:color="auto" w:fill="FFFFFF"/>
        <w:spacing w:after="0" w:line="240" w:lineRule="auto"/>
        <w:ind w:firstLine="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C37" w:rsidRDefault="00EA5C37" w:rsidP="00EA5C37">
      <w:pPr>
        <w:shd w:val="clear" w:color="auto" w:fill="FFFFFF"/>
        <w:spacing w:after="0" w:line="240" w:lineRule="auto"/>
        <w:ind w:firstLine="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5C37" w:rsidRDefault="00EA5C37" w:rsidP="00EA5C37">
      <w:pPr>
        <w:shd w:val="clear" w:color="auto" w:fill="FFFFFF"/>
        <w:spacing w:after="0" w:line="240" w:lineRule="auto"/>
        <w:ind w:firstLine="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6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 инструкция  педагога – организатора</w:t>
      </w:r>
    </w:p>
    <w:p w:rsidR="00EA5C37" w:rsidRPr="007662E3" w:rsidRDefault="00EA5C37" w:rsidP="00EA5C37">
      <w:pPr>
        <w:shd w:val="clear" w:color="auto" w:fill="FFFFFF"/>
        <w:spacing w:after="0" w:line="240" w:lineRule="auto"/>
        <w:ind w:firstLine="3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5C37" w:rsidRPr="007662E3" w:rsidRDefault="00EA5C37" w:rsidP="00EA5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A5C37" w:rsidRPr="00182F7C" w:rsidRDefault="00EA5C37" w:rsidP="00EA5C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Настоящая </w:t>
      </w:r>
      <w:r w:rsidRPr="00182F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должностная инструкция педагога-организатора </w:t>
      </w:r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разработана в соответствии с ФЗ №273 от 29.12.2012г «Об образовании в Российской Федерации» в редакции от 3 июля 2016 года; </w:t>
      </w:r>
      <w:proofErr w:type="gramStart"/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учетом требований ФГОС начального, основного и среднего общего образования, утвержденных соответственно Приказами </w:t>
      </w:r>
      <w:proofErr w:type="spellStart"/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России  и </w:t>
      </w:r>
      <w:r w:rsidRPr="0018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№373 от 06.10.2009г, </w:t>
      </w:r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№1897 от 17.12.2010г и </w:t>
      </w:r>
      <w:r w:rsidRPr="00182F7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№ 413 от 17 мая 2012 г.</w:t>
      </w:r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ред. на 2015) </w:t>
      </w:r>
      <w:r w:rsidRPr="0018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182F7C">
        <w:rPr>
          <w:rFonts w:ascii="Times New Roman" w:hAnsi="Times New Roman" w:cs="Times New Roman"/>
          <w:bCs/>
          <w:color w:val="22272F"/>
          <w:kern w:val="36"/>
          <w:sz w:val="24"/>
          <w:szCs w:val="24"/>
        </w:rPr>
        <w:t>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182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bookmarkEnd w:id="0"/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Педагог-организатор назначается и освобождается от должности директором школы. На период отпуска, командировки или временной нетрудоспособности педагога-организатора его обязанности могут быть возложены на заместителя директора по воспитательной работе, учителя, социального педагога или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Педагог-организатор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Лицо, не имеющее специальной подготовки или стажа работы, но обладающее достаточным практическим опытом и компетентностью и выполняющее качественно и в полном объеме возложенные на него должностные обязанности,  по рекомендации аттестационной комиссии, в порядке исключения, может быть назначено на должность педагога-организатора.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Педагог-организатор подчиняется непосредственно заместителю директора школы по воспитательной работе и далее директору школы.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своей деятельности педагог-организатор руководствуется Конституцией и законами Российской Федерации, основами педагогики;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внутреннего трудового распорядка, приказами и распоряжениями директора, настоящей должностной инструкцией), трудовым договором, </w:t>
      </w:r>
      <w:r w:rsidRPr="00182F7C">
        <w:rPr>
          <w:rFonts w:ascii="Times" w:eastAsia="Times New Roman" w:hAnsi="Times" w:cs="Times New Roman"/>
          <w:color w:val="000000"/>
          <w:sz w:val="24"/>
          <w:szCs w:val="24"/>
        </w:rPr>
        <w:t>требованиями ФГОС и рекомендациями по их реализации в общеобразовательном учреждении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Педагог-организатор должен знать: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Конвенцию о правах ребенка;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возрастную и специальную педагогику и психологию; физиологию, гигиену;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специфику развития интересов и потребностей обучающихся, воспитанников, основы их творческой деятельности;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поиска и поддержки молодых талантов;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содержание, методику и организацию одного или нескольких видов творческой деятельности: научно-практической, эстетической, оздоровительно-спортивной, </w:t>
      </w:r>
      <w:proofErr w:type="spell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разработки программ занятий кружков, секций, студий, клубных объединений, основы деятельности детских коллективов, организаций и ассоциаций;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способы использования образовательных технологий, в том числе дистанционных;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  разного возраста, их родителями (лицами, их заменяющими), коллегами по работе;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экологии, экономики, социологии;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законодательство;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текстовыми редакторами, электронными таблицами, электронной почтой, </w:t>
      </w:r>
      <w:proofErr w:type="spell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образовательного учреждения;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охране труда и пожарной безопасности;</w:t>
      </w:r>
    </w:p>
    <w:p w:rsidR="00EA5C37" w:rsidRPr="00182F7C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федерального государственного образовательного стандарта (ФГОС) и рекомендации по их реализации в общеобразовательном учреждении;</w:t>
      </w:r>
    </w:p>
    <w:p w:rsidR="00EA5C37" w:rsidRDefault="00EA5C37" w:rsidP="00EA5C3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 образовательного учреждения.</w:t>
      </w:r>
    </w:p>
    <w:p w:rsidR="00182F7C" w:rsidRPr="00182F7C" w:rsidRDefault="00182F7C" w:rsidP="00182F7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37" w:rsidRPr="00182F7C" w:rsidRDefault="00EA5C37" w:rsidP="00182F7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Функции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педагога-организатора являются: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организация воспитательного процесса во внеурочной деятельности, руководство им и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развитием этого процесса с учётом специфики требований новых ФГОС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содействие созданию благоприятных условий для индивидуального развития и нравственного формирования личности обучающихся с учётом специфики требований новых ФГОС.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развитие личности, талантов и способностей обучающихся;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2.4.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формирование общей культуры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организация досуга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педагогизации</w:t>
      </w:r>
      <w:proofErr w:type="spell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сферы;</w:t>
      </w:r>
    </w:p>
    <w:p w:rsidR="00EA5C37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 режима, соблюдения норм и правил техники безопасности учебно-воспитательно</w:t>
      </w:r>
      <w:r w:rsid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процесса во внеурочное время</w:t>
      </w:r>
    </w:p>
    <w:p w:rsidR="00182F7C" w:rsidRPr="00182F7C" w:rsidRDefault="00182F7C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37" w:rsidRPr="00182F7C" w:rsidRDefault="00EA5C37" w:rsidP="00182F7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3.1. 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развитию личности, талантов и способностей, формированию общей культуры обучающихся, расширению социальной сферы в их воспитании.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 занятия, воспитательные и иные мероприятия</w:t>
      </w:r>
      <w:r w:rsid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опираясь на достижения  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педагогической и психологической наук, а также современных информационных технологий и методик обучения.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 и взрослых.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Способствует реализации прав обучающихся  на создание детских ассоциаций, объединений.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 развитие его мотивации, познавательных интересов, способностей.</w:t>
      </w:r>
      <w:proofErr w:type="gramEnd"/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самостоятельную деятельность</w:t>
      </w:r>
      <w:r w:rsid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числе, 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исследовательскую, содействует обеспечению связи обучения с практикой.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Анализирует достижения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 воспитательный процесс  с учетом специфики требований новых ФГОС.  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3.11.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Обеспечивает включение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различные формы </w:t>
      </w:r>
      <w:proofErr w:type="spell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 в соответствии с требованиями ФГОС;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3.12.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Оценивает эффективность развития</w:t>
      </w:r>
      <w:r w:rsidRPr="00182F7C">
        <w:rPr>
          <w:rFonts w:ascii="Times New Roman" w:eastAsia="Times New Roman" w:hAnsi="Times New Roman" w:cs="Times New Roman"/>
          <w:color w:val="E36C0A"/>
          <w:sz w:val="24"/>
          <w:szCs w:val="24"/>
        </w:rPr>
        <w:t> 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основе развития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3.13.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3.14.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Привлекает к работе с обучающимися  работников учреждений культуры и спорта, родителей (лиц, их заменяющих), общественность.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3.15.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Оказывает поддержку детским формам организации труда обучающихся, организует их каникулярный отдых.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3.16.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Обеспечивает охрану жизни и </w:t>
      </w: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во время образовательного процесса.</w:t>
      </w:r>
    </w:p>
    <w:p w:rsidR="00EA5C37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3.17.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 правила по охране труда и пожарной безопасности.</w:t>
      </w:r>
    </w:p>
    <w:p w:rsidR="00182F7C" w:rsidRPr="00182F7C" w:rsidRDefault="00182F7C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37" w:rsidRPr="00182F7C" w:rsidRDefault="00EA5C37" w:rsidP="00182F7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Педагог-организатор имеет право: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участвовать в управлении Школой в порядке, определяемом Уставом школы;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защиту профессиональной чести и достоинства;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знакомиться с жалобами и другими материалами, содержащими оценку его работы, давать по ним объяснения;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конфиденциальность дисциплинарного (служебного) расследования, за исключением случаев, предусмотренных законом;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свободно выбирать и использовать методики воспитания, пособия и материалы, методы оценки достижений обучающихся;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4.7. 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повышать квалификацию;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4.8.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аттестоваться на добровольной основе на соответствующую квалификационную категорию и получить ее в случае успешного прохождения аттестации</w:t>
      </w:r>
    </w:p>
    <w:p w:rsidR="00EA5C37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права, предусмотренные Трудовым кодексом Российской Федерации, Законом Российской Федерации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  <w:proofErr w:type="gramEnd"/>
    </w:p>
    <w:p w:rsidR="00182F7C" w:rsidRPr="00182F7C" w:rsidRDefault="00182F7C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37" w:rsidRPr="00182F7C" w:rsidRDefault="00EA5C37" w:rsidP="00182F7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Педагог-организатор несет ответственность по законодательству Российской Федерации за эффективную реализацию программ в соответствии с требованиями федерального государственного образовательного стандарта, за  жизнь и здоровье обучающихся во время занятий, нарушение их прав и свобод.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педагог-организатор несет дисциплинарную ответственность в порядке, определенном трудовым законодательством.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педагог-организатор может быть освобожден от занимаемой должности в соответствии с трудовым законодательством и Законом Российской Федерации «Об образовании».  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педагог-организатор несет материальную ответственность в порядке и в пределах, установленных трудовым и (или) гражданским законодательством.</w:t>
      </w:r>
    </w:p>
    <w:p w:rsidR="00EA5C37" w:rsidRPr="00182F7C" w:rsidRDefault="00EA5C37" w:rsidP="00182F7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Взаимоотношения. Связи по должности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Педагог-организатор: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самостоятельно планирует свою работу на каждый учебный год.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заместителю директора школы по воспитательной работе письменный отчет о своей деятельности по требованию;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получает от директора школы и его заместителей информацию нормативно-правового и организационно-методического характера, знакомится под расписку   с соответствующими документами;</w:t>
      </w:r>
    </w:p>
    <w:p w:rsidR="00EA5C37" w:rsidRPr="00182F7C" w:rsidRDefault="00EA5C37" w:rsidP="00EA5C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182F7C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265931" w:rsidRPr="00182F7C" w:rsidRDefault="00265931" w:rsidP="00EA5C37">
      <w:pPr>
        <w:spacing w:after="0"/>
        <w:ind w:firstLine="709"/>
        <w:rPr>
          <w:sz w:val="24"/>
          <w:szCs w:val="24"/>
        </w:rPr>
      </w:pPr>
    </w:p>
    <w:sectPr w:rsidR="00265931" w:rsidRPr="001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7BB"/>
    <w:multiLevelType w:val="multilevel"/>
    <w:tmpl w:val="F34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A5C37"/>
    <w:rsid w:val="00182F7C"/>
    <w:rsid w:val="00265931"/>
    <w:rsid w:val="00EA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1715</Words>
  <Characters>9780</Characters>
  <Application>Microsoft Office Word</Application>
  <DocSecurity>0</DocSecurity>
  <Lines>81</Lines>
  <Paragraphs>22</Paragraphs>
  <ScaleCrop>false</ScaleCrop>
  <Company>Grizli777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2018-02-04T16:34:00Z</dcterms:created>
  <dcterms:modified xsi:type="dcterms:W3CDTF">2018-02-04T16:41:00Z</dcterms:modified>
</cp:coreProperties>
</file>