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3F" w:rsidRDefault="00E9493F">
      <w:pPr>
        <w:pStyle w:val="30"/>
        <w:shd w:val="clear" w:color="auto" w:fill="auto"/>
        <w:spacing w:after="0" w:line="260" w:lineRule="exac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9493F" w:rsidRPr="00E9493F" w:rsidTr="00215654">
        <w:tc>
          <w:tcPr>
            <w:tcW w:w="4678" w:type="dxa"/>
          </w:tcPr>
          <w:p w:rsidR="00E9493F" w:rsidRPr="00E9493F" w:rsidRDefault="00E9493F" w:rsidP="00E9493F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E9493F" w:rsidRPr="00E9493F" w:rsidRDefault="00E9493F" w:rsidP="00E9493F">
            <w:pPr>
              <w:widowControl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E9493F" w:rsidRPr="00E9493F" w:rsidRDefault="00E9493F" w:rsidP="00E9493F">
            <w:pPr>
              <w:widowControl/>
              <w:spacing w:after="200" w:line="276" w:lineRule="auto"/>
              <w:ind w:left="142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678" w:type="dxa"/>
          </w:tcPr>
          <w:p w:rsidR="00E9493F" w:rsidRPr="00E9493F" w:rsidRDefault="00E9493F" w:rsidP="00E9493F">
            <w:pPr>
              <w:widowControl/>
              <w:spacing w:after="200" w:line="276" w:lineRule="auto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E9493F" w:rsidRPr="00E9493F" w:rsidRDefault="00E9493F" w:rsidP="00E9493F">
            <w:pPr>
              <w:widowControl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УТВЕРЖДЕНО</w:t>
            </w:r>
          </w:p>
          <w:p w:rsidR="00E9493F" w:rsidRPr="00E9493F" w:rsidRDefault="00E9493F" w:rsidP="00E9493F">
            <w:pPr>
              <w:widowControl/>
              <w:spacing w:after="200" w:line="276" w:lineRule="auto"/>
              <w:ind w:left="34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приказом МКОУ </w:t>
            </w:r>
            <w:proofErr w:type="spellStart"/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Тазовская</w:t>
            </w:r>
            <w:proofErr w:type="spellEnd"/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школа-интернат среднего общего образования</w:t>
            </w:r>
          </w:p>
          <w:p w:rsidR="00E9493F" w:rsidRPr="00E9493F" w:rsidRDefault="00E9493F" w:rsidP="00E9493F">
            <w:pPr>
              <w:widowControl/>
              <w:spacing w:after="200" w:line="276" w:lineRule="auto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 w:bidi="ar-SA"/>
              </w:rPr>
            </w:pP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 «___»_____________ 201</w:t>
            </w: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___</w:t>
            </w: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года   № _____</w:t>
            </w:r>
            <w:r w:rsidRPr="00E949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u w:val="single"/>
                <w:lang w:eastAsia="en-US" w:bidi="ar-SA"/>
              </w:rPr>
              <w:t xml:space="preserve"> </w:t>
            </w:r>
          </w:p>
          <w:p w:rsidR="00E9493F" w:rsidRPr="00E9493F" w:rsidRDefault="00E9493F" w:rsidP="00E9493F">
            <w:pPr>
              <w:widowControl/>
              <w:spacing w:after="200" w:line="276" w:lineRule="auto"/>
              <w:ind w:left="34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E9493F" w:rsidRDefault="00E9493F" w:rsidP="00E9493F">
      <w:pPr>
        <w:pStyle w:val="30"/>
        <w:shd w:val="clear" w:color="auto" w:fill="auto"/>
        <w:spacing w:after="0" w:line="260" w:lineRule="exact"/>
        <w:jc w:val="left"/>
      </w:pPr>
    </w:p>
    <w:p w:rsidR="00E9493F" w:rsidRDefault="00E9493F" w:rsidP="00E9493F">
      <w:pPr>
        <w:pStyle w:val="30"/>
        <w:shd w:val="clear" w:color="auto" w:fill="auto"/>
        <w:spacing w:after="0" w:line="260" w:lineRule="exact"/>
        <w:jc w:val="left"/>
      </w:pPr>
    </w:p>
    <w:p w:rsidR="00E9493F" w:rsidRDefault="00E9493F">
      <w:pPr>
        <w:pStyle w:val="30"/>
        <w:shd w:val="clear" w:color="auto" w:fill="auto"/>
        <w:spacing w:after="0" w:line="260" w:lineRule="exact"/>
      </w:pPr>
    </w:p>
    <w:p w:rsidR="00E9493F" w:rsidRDefault="00E9493F">
      <w:pPr>
        <w:pStyle w:val="30"/>
        <w:shd w:val="clear" w:color="auto" w:fill="auto"/>
        <w:spacing w:after="0" w:line="260" w:lineRule="exact"/>
      </w:pPr>
    </w:p>
    <w:p w:rsidR="00B34FEB" w:rsidRDefault="004F4DE1">
      <w:pPr>
        <w:pStyle w:val="30"/>
        <w:shd w:val="clear" w:color="auto" w:fill="auto"/>
        <w:spacing w:after="0" w:line="260" w:lineRule="exact"/>
      </w:pPr>
      <w:r>
        <w:t>ДОЛЖНОСТНАЯ ИНСТРУКЦИЯ</w:t>
      </w:r>
    </w:p>
    <w:p w:rsidR="00B34FEB" w:rsidRDefault="004F4DE1">
      <w:pPr>
        <w:pStyle w:val="30"/>
        <w:shd w:val="clear" w:color="auto" w:fill="auto"/>
        <w:spacing w:after="252" w:line="260" w:lineRule="exact"/>
        <w:jc w:val="left"/>
      </w:pPr>
      <w:r>
        <w:t>ПРЕПОДАВАТЕЛЯ-ОРГАНИЗАТОРА ОБЖ, реализующего ФГОС ООО, СОО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29"/>
        </w:tabs>
        <w:spacing w:before="0"/>
        <w:ind w:left="3740"/>
      </w:pPr>
      <w:bookmarkStart w:id="0" w:name="bookmark0"/>
      <w:r>
        <w:t>Общие положения</w:t>
      </w:r>
      <w:bookmarkEnd w:id="0"/>
    </w:p>
    <w:p w:rsidR="00B34FEB" w:rsidRDefault="004F4DE1">
      <w:pPr>
        <w:pStyle w:val="20"/>
        <w:shd w:val="clear" w:color="auto" w:fill="auto"/>
        <w:tabs>
          <w:tab w:val="left" w:pos="6000"/>
        </w:tabs>
        <w:spacing w:before="0" w:after="0" w:line="274" w:lineRule="exact"/>
        <w:ind w:firstLine="720"/>
      </w:pPr>
      <w:r>
        <w:t xml:space="preserve">Настоящая должностная инструкция разработана на основе </w:t>
      </w:r>
      <w:proofErr w:type="spellStart"/>
      <w:r>
        <w:t>тарифно</w:t>
      </w:r>
      <w:r>
        <w:softHyphen/>
        <w:t>квалификационной</w:t>
      </w:r>
      <w:proofErr w:type="spellEnd"/>
      <w:r>
        <w:t xml:space="preserve"> характеристики преподавателя-организатора основ безопасности жизнедеятельности, утвержденной приказом Минобразования Российской Федерации и Госкомвуза Российской Федерации от 31.08.1995</w:t>
      </w:r>
      <w:r>
        <w:tab/>
        <w:t xml:space="preserve">№463/1268 по согласованию </w:t>
      </w:r>
      <w:proofErr w:type="gramStart"/>
      <w:r>
        <w:t>с</w:t>
      </w:r>
      <w:proofErr w:type="gramEnd"/>
    </w:p>
    <w:p w:rsidR="00B34FEB" w:rsidRDefault="004F4DE1">
      <w:pPr>
        <w:pStyle w:val="20"/>
        <w:shd w:val="clear" w:color="auto" w:fill="auto"/>
        <w:spacing w:before="0" w:after="0" w:line="274" w:lineRule="exact"/>
      </w:pPr>
      <w:r>
        <w:t xml:space="preserve">Министерством труда Российской Федерации (постановление Минтруда России от 17.08.1995 №46). При составлении инструкции учтены также Трудовой кодекс РФ от 30.12.2001 №197-ФЗ (с изм. и </w:t>
      </w:r>
      <w:proofErr w:type="spellStart"/>
      <w:proofErr w:type="gramStart"/>
      <w:r>
        <w:t>доп</w:t>
      </w:r>
      <w:proofErr w:type="spellEnd"/>
      <w:proofErr w:type="gramEnd"/>
      <w:r>
        <w:t xml:space="preserve"> ), Закона РФ « Об Образовании в РФ от 29.12.2012 №273-фз» , Закон РФ от 17.07.1999 № 181-ФЗ «Об основах охраны труда в Российской Федерации» (с </w:t>
      </w:r>
      <w:proofErr w:type="spellStart"/>
      <w:r>
        <w:t>изм.и</w:t>
      </w:r>
      <w:proofErr w:type="spellEnd"/>
      <w:r>
        <w:t xml:space="preserve"> доп.).</w:t>
      </w:r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20"/>
      </w:pPr>
      <w:r>
        <w:t xml:space="preserve">Преподаватель-организатор основ безопасности жизнедеятельности назначается и освобождается от должности приказом директора. На период отпуска и временной нетрудоспособности </w:t>
      </w:r>
      <w:proofErr w:type="gramStart"/>
      <w:r>
        <w:t>учителя основ безопасности жизнедеятельности его обязанности</w:t>
      </w:r>
      <w:proofErr w:type="gramEnd"/>
      <w:r>
        <w:t xml:space="preserve"> могут быть возложены на другого педагогического работника.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труде, или на основании утвержденных директором изменений в графике (расписании) занятий.</w:t>
      </w:r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20"/>
      </w:pPr>
      <w:r>
        <w:t>Преподаватель-организатор основ безопасности жизнедеятельности должен иметь высшее профессиональное образование.</w:t>
      </w:r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20"/>
      </w:pPr>
      <w:proofErr w:type="gramStart"/>
      <w:r>
        <w:t>В своей деятельности преподаватель-организатор основ безопасности жизнедеятельности руководствуется Конституцией и Законами Российской Федерации; указами Президента Российской Федерации; решениями Правительства Российской Федерации; иными нормативными и правовыми актами, в том числе административным, трудовым и хозяйственными законодательством;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  <w:proofErr w:type="gramEnd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20"/>
      </w:pPr>
      <w:r>
        <w:t>Преподаватель-организатор основ безопасности жизнедеятельности соблюдает Конвенцию ООН о правах ребенка.</w:t>
      </w:r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20"/>
      </w:pPr>
      <w:r>
        <w:t>Преподаватель-организатор основ безопасности жизнедеятельности должен знать: основы общетеоретических дисциплин в объеме, необходимом для решения педагогических</w:t>
      </w:r>
      <w:proofErr w:type="gramStart"/>
      <w:r>
        <w:t xml:space="preserve"> ,</w:t>
      </w:r>
      <w:proofErr w:type="gramEnd"/>
      <w:r>
        <w:t xml:space="preserve"> научно-методических и организационно-управленческих задач; педагогику, психологию, возрастную психологию, школьную гигиену; методику преподавания предмета и воспитательной работы, программы и учебники; требования к оснащению и оборудованию учебных кабинетов, подсобных помещение; средства обучения и их дидактические возможности; основные направления и перспективы развития образования и педагогической науки; основы права, социологии, научной организации труда; гражданское,</w:t>
      </w:r>
      <w:r>
        <w:br w:type="page"/>
      </w:r>
      <w:r>
        <w:lastRenderedPageBreak/>
        <w:t>административное и трудовое законодательство; правило и нормы охраны труда, техники безопасности, противопожарной и антитеррористической защиты.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42"/>
        </w:tabs>
        <w:spacing w:before="0"/>
        <w:ind w:left="4220"/>
      </w:pPr>
      <w:bookmarkStart w:id="1" w:name="bookmark1"/>
      <w:r>
        <w:t>Функции</w:t>
      </w:r>
      <w:bookmarkEnd w:id="1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 xml:space="preserve">Основными направлениями </w:t>
      </w:r>
      <w:proofErr w:type="gramStart"/>
      <w:r>
        <w:t>деятельности преподавателя-организатора основ безопасности жизнедеятельности</w:t>
      </w:r>
      <w:proofErr w:type="gramEnd"/>
      <w:r>
        <w:t xml:space="preserve"> являются: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 xml:space="preserve">обучение и воспитание </w:t>
      </w:r>
      <w:proofErr w:type="gramStart"/>
      <w:r>
        <w:t>обучающихся</w:t>
      </w:r>
      <w:proofErr w:type="gramEnd"/>
      <w:r>
        <w:t xml:space="preserve"> с учетом специфики предмета;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>реализация образовательных программ основного общего и среднего (полного) образования;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 xml:space="preserve">обеспечение уровня подготовки </w:t>
      </w:r>
      <w:proofErr w:type="gramStart"/>
      <w:r>
        <w:t>обучающихся</w:t>
      </w:r>
      <w:proofErr w:type="gramEnd"/>
      <w:r>
        <w:t xml:space="preserve"> в соответствии с государственным образовательным стандартом;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240" w:line="274" w:lineRule="exact"/>
        <w:ind w:firstLine="600"/>
      </w:pPr>
      <w:r>
        <w:t>обеспечение прав и свобод обучающихся, а также защита их жизни и здоровья в период образовательного процесса.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2"/>
        </w:tabs>
        <w:spacing w:before="0"/>
        <w:ind w:left="3280"/>
      </w:pPr>
      <w:bookmarkStart w:id="2" w:name="bookmark2"/>
      <w:r>
        <w:t>Должностные обязанности</w:t>
      </w:r>
      <w:bookmarkEnd w:id="2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40"/>
        <w:jc w:val="left"/>
      </w:pPr>
      <w:r>
        <w:t>Преподаватель-организатор основ безопасности жизнедеятельности осуществляет обучение и воспитание обучающихся с учетом предметной специфики: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>способствует социализации, формированию общей культуры личности;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274" w:lineRule="exact"/>
        <w:ind w:firstLine="600"/>
      </w:pPr>
      <w:r>
        <w:t>проводит уроки, индивидуальные консультации в соответствии с расписанием в указанных в нем учебных помещениях;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>проводит учебные экскурсии в соответствии с утвержденной директором рабочей программой;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>использует разнообразные приемы, методы и средства обучения;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>разрабатывает рабочие учебные программы, осуществляет их реализацию в полном объеме;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firstLine="600"/>
      </w:pPr>
      <w:r>
        <w:t>разрабатывает на каждый урок рабочий план, который обязательно содержит тему, цели и задачи; план организации учебной деятельности обучающихся с указанием домашнего задания, списка детей, планируемых для опроса, перечня оборудования и наглядных пособий, необходимых для проведения занятия;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 xml:space="preserve">обеспечивает уровень подготовки </w:t>
      </w:r>
      <w:proofErr w:type="gramStart"/>
      <w:r>
        <w:t>обучающихся</w:t>
      </w:r>
      <w:proofErr w:type="gramEnd"/>
      <w:r>
        <w:t>, соответствующий требованиям государственного образовательного стандарта;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proofErr w:type="gramStart"/>
      <w:r>
        <w:t>осуществляет регулярный контроль учебной деятельности обучающихся в формах систематического опроса обучающегося на уроках;</w:t>
      </w:r>
      <w:proofErr w:type="gramEnd"/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74" w:lineRule="exact"/>
        <w:ind w:firstLine="600"/>
      </w:pPr>
      <w:proofErr w:type="gramStart"/>
      <w:r>
        <w:t>обеспечивает в соответствии с приказом директора обучение детей в альтернативных формах (семейное обучение, экстернат, обучение по индивидуальным планам): реализует индивидуальные учебные планы, проводит занятия в соответствии с расписанием занятий, осуществляет выполнение программных требований и прохождение программы с обучающимися, ведет учет проведенных занятий, осуществляет контроль и аттестацию обучающихся с оформлением ведомостей и протоколов аттестации, а также классных журналов;</w:t>
      </w:r>
      <w:proofErr w:type="gramEnd"/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spacing w:before="0" w:after="0" w:line="274" w:lineRule="exact"/>
        <w:ind w:firstLine="600"/>
      </w:pPr>
      <w:r>
        <w:t xml:space="preserve">ведет записи в классном журнале в соответствии с установленными требованиями: </w:t>
      </w:r>
      <w:proofErr w:type="spellStart"/>
      <w:r>
        <w:t>ежеурочно</w:t>
      </w:r>
      <w:proofErr w:type="spellEnd"/>
      <w:r>
        <w:t xml:space="preserve"> отмечает отсутствующих и опоздавших, выставляет текущие отметки, вносит записи о теме урока и домашнем задании;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proofErr w:type="spellStart"/>
      <w:r>
        <w:t>ежеурочно</w:t>
      </w:r>
      <w:proofErr w:type="spellEnd"/>
      <w:r>
        <w:t xml:space="preserve"> выставляет отметки </w:t>
      </w:r>
      <w:proofErr w:type="gramStart"/>
      <w:r>
        <w:t>опрошенным</w:t>
      </w:r>
      <w:proofErr w:type="gramEnd"/>
      <w:r>
        <w:t xml:space="preserve"> обучающимися в дневники;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>обеспечивает развитие учебно-дидактической и материально-технической базы кабинета: проводит паспортизацию кабинета, своевременно подает заявку на приобретение в кабинет технических средств обучения, учебного оборудования, приобретает под отчет методические и наглядные пособия;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before="0" w:after="0" w:line="274" w:lineRule="exact"/>
        <w:ind w:firstLine="600"/>
      </w:pPr>
      <w:r>
        <w:t>обеспечивает в период образовательного процесса выполнение правил и норм: санитарных, охраны труда, техники безопасности и противопожарной защиты;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>обеспечивает охрану труда и здоровья детей в период образовательного процесса;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 xml:space="preserve">осуществляет связь с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0" w:line="274" w:lineRule="exact"/>
        <w:ind w:firstLine="600"/>
      </w:pPr>
      <w:r>
        <w:t>курирует вопросы гражданской обороны, антитеррористических мероприятий;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74" w:lineRule="exact"/>
        <w:ind w:firstLine="600"/>
      </w:pPr>
      <w:r>
        <w:lastRenderedPageBreak/>
        <w:t>проводит совместные тренировочные занятия с обучающимися и сотрудниками ГО и ЧС;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r>
        <w:t>проводит совместные обучающие семинары педагогов и сотрудников ГО и ЧС;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>осуществляет самоанализ уроков, определяет пути преодоления выявленных проблем, организует работу обучающихся над ошибками;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proofErr w:type="gramStart"/>
      <w:r>
        <w:t>отчитывается о прохождении</w:t>
      </w:r>
      <w:proofErr w:type="gramEnd"/>
      <w:r>
        <w:t xml:space="preserve"> программы по итогам каждой четверти и учебного года;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r>
        <w:t xml:space="preserve">организует с </w:t>
      </w:r>
      <w:proofErr w:type="gramStart"/>
      <w:r>
        <w:t>обучающимися</w:t>
      </w:r>
      <w:proofErr w:type="gramEnd"/>
      <w:r>
        <w:t xml:space="preserve"> внеклассную работу по предмету;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after="0" w:line="274" w:lineRule="exact"/>
        <w:ind w:firstLine="600"/>
      </w:pPr>
      <w:r>
        <w:t>организует участие обучающихся в школьных, городских, областных, всероссийских и международных олимпиадах, конкурсах, образовательных играх, соревнованиях, в том числе средствами Интернета;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>систематически повышает свою профессиональную квалификацию, один раз в три года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>участвует в работе педагогических советов, родительских собраний, производственных совещаний;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>осуществляет дежурство по школе в соответствии с утвержденным директором графиком;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240" w:line="274" w:lineRule="exact"/>
        <w:ind w:firstLine="600"/>
      </w:pPr>
      <w:r>
        <w:t>участвует в подготовке школы к лицензированию, аттестации и аккредитации.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19"/>
        </w:tabs>
        <w:spacing w:before="0"/>
        <w:ind w:left="4400"/>
      </w:pPr>
      <w:bookmarkStart w:id="3" w:name="bookmark3"/>
      <w:r>
        <w:t>Права</w:t>
      </w:r>
      <w:bookmarkEnd w:id="3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40"/>
      </w:pPr>
      <w:r>
        <w:t>Преподаватель-организатор основ безопасности жизнедеятельности имеет право в пределах своей компетенции: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r>
        <w:t xml:space="preserve">давать обязательные распоряжения </w:t>
      </w:r>
      <w:proofErr w:type="gramStart"/>
      <w:r>
        <w:t>обучающимся</w:t>
      </w:r>
      <w:proofErr w:type="gramEnd"/>
      <w:r>
        <w:t xml:space="preserve"> класса, школы;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 xml:space="preserve">сообщать директору или его заместителям </w:t>
      </w:r>
      <w:proofErr w:type="gramStart"/>
      <w:r>
        <w:t>о</w:t>
      </w:r>
      <w:proofErr w:type="gramEnd"/>
      <w:r>
        <w:t xml:space="preserve"> всех </w:t>
      </w:r>
      <w:proofErr w:type="spellStart"/>
      <w:r>
        <w:t>дезорганизующих</w:t>
      </w:r>
      <w:proofErr w:type="spellEnd"/>
      <w:r>
        <w:t xml:space="preserve"> </w:t>
      </w:r>
      <w:proofErr w:type="spellStart"/>
      <w:r>
        <w:t>учебно</w:t>
      </w:r>
      <w:r>
        <w:softHyphen/>
        <w:t>воспитательный</w:t>
      </w:r>
      <w:proofErr w:type="spellEnd"/>
      <w:r>
        <w:t xml:space="preserve"> процесс проступках сотрудников, неисполнении или ненадлежащем исполнении ими Устава и Правил внутреннего распорядка школы;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 xml:space="preserve">привлекать к дисциплинарной ответственности обучающихся за проступки, создающие угрозу жизни и здоровью окружающих, а также </w:t>
      </w:r>
      <w:proofErr w:type="spellStart"/>
      <w:r>
        <w:t>дезорганизующие</w:t>
      </w:r>
      <w:proofErr w:type="spellEnd"/>
      <w:r>
        <w:t xml:space="preserve"> </w:t>
      </w:r>
      <w:proofErr w:type="spellStart"/>
      <w:r>
        <w:t>учебно</w:t>
      </w:r>
      <w:r>
        <w:softHyphen/>
        <w:t>воспитательный</w:t>
      </w:r>
      <w:proofErr w:type="spellEnd"/>
      <w:r>
        <w:t xml:space="preserve"> проце</w:t>
      </w:r>
      <w:proofErr w:type="gramStart"/>
      <w:r>
        <w:t>сс в шк</w:t>
      </w:r>
      <w:proofErr w:type="gramEnd"/>
      <w:r>
        <w:t>оле, в порядке, установленном Уставом школы и Правилами поведения обучающихся;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74" w:lineRule="exact"/>
        <w:ind w:firstLine="600"/>
      </w:pPr>
      <w:r>
        <w:t>ходатайствовать перед директором о поощрении обучающихся и их родителей (законных представителей) за высокие результаты в образовательной и общественной деятельности;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r>
        <w:t>проходить квалификационную аттестацию в установленные сроки;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240" w:line="274" w:lineRule="exact"/>
        <w:ind w:firstLine="600"/>
      </w:pPr>
      <w:r>
        <w:t>реализовывать в полном объеме права, зак</w:t>
      </w:r>
      <w:r w:rsidR="00E9493F">
        <w:t>репленные в Трудовом кодексе РФ</w:t>
      </w:r>
      <w:r>
        <w:t>.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19"/>
        </w:tabs>
        <w:spacing w:before="0"/>
        <w:ind w:left="3800"/>
      </w:pPr>
      <w:bookmarkStart w:id="4" w:name="bookmark4"/>
      <w:r>
        <w:t>Ответственность</w:t>
      </w:r>
      <w:bookmarkEnd w:id="4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40"/>
      </w:pPr>
      <w:r>
        <w:t>Преподаватель-организатор основ безопасности жизнедеятельности несет дисциплинарную и административную ответственность в порядке, установленном трудовым, административным законодательством и Законом Российской Федерации «Об образовании»: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99"/>
        </w:tabs>
        <w:spacing w:before="0" w:after="0" w:line="274" w:lineRule="exact"/>
        <w:ind w:firstLine="600"/>
      </w:pPr>
      <w:r>
        <w:t>за неисполнение или ненадлежащее исполнение без уважительных причин Устава школы, Правил внутреннего трудового распорядка школы и иных локальных актов, законных распоряжений директора, должностных обязанностей, установленных настоящей инструкцией, в том числе за неиспользование предоставленных прав;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proofErr w:type="gramStart"/>
      <w:r>
        <w:t>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before="0" w:after="0" w:line="274" w:lineRule="exact"/>
        <w:ind w:firstLine="600"/>
      </w:pPr>
      <w:r>
        <w:t>за реализацию не в полном объеме образовательных программ;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spacing w:before="0" w:after="0" w:line="274" w:lineRule="exact"/>
        <w:ind w:firstLine="600"/>
      </w:pPr>
      <w:r>
        <w:t xml:space="preserve">за жизнь и здоровье обучающихся во время </w:t>
      </w:r>
      <w:proofErr w:type="gramStart"/>
      <w:r>
        <w:t>осуществления</w:t>
      </w:r>
      <w:proofErr w:type="gramEnd"/>
      <w:r>
        <w:t xml:space="preserve"> им образовательного процесса, включая учебную и внеурочную деятельность, а также перемены;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600"/>
      </w:pPr>
      <w:r>
        <w:t>за нарушение правил пожарной безопасности, охраны труда, санитарных норм и правил организации учебно-воспитательного процесса, правил действий при чрезвычайных ситуациях.</w:t>
      </w:r>
    </w:p>
    <w:p w:rsidR="00B34FEB" w:rsidRDefault="004F4DE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65"/>
        </w:tabs>
        <w:spacing w:before="0"/>
        <w:ind w:left="2560"/>
      </w:pPr>
      <w:bookmarkStart w:id="5" w:name="bookmark5"/>
      <w:r>
        <w:lastRenderedPageBreak/>
        <w:t>Взаимоотношения. Связи по должности</w:t>
      </w:r>
      <w:bookmarkEnd w:id="5"/>
    </w:p>
    <w:p w:rsidR="00B34FEB" w:rsidRDefault="004F4DE1">
      <w:pPr>
        <w:pStyle w:val="20"/>
        <w:shd w:val="clear" w:color="auto" w:fill="auto"/>
        <w:spacing w:before="0" w:after="0" w:line="274" w:lineRule="exact"/>
        <w:ind w:firstLine="740"/>
      </w:pPr>
      <w:r>
        <w:t>Преподаватель-организатор основ безопасности жизнедеятельности работает в соответствии с учебной нагрузкой по графику (расписанию) занятий, составленному исходя из 36-часовой рабочей недели и утвержденному директором: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600"/>
      </w:pPr>
      <w:r>
        <w:t>самостоятельно планирует свою работу на каждую четверть, учебный год на основе годового графика работы, учебного плана и рабочей программы, утвержденной директором;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274" w:lineRule="exact"/>
        <w:ind w:firstLine="600"/>
      </w:pPr>
      <w:r>
        <w:t>представляет на утверждение директору рабочие учебные программы до 05 сентября текущего года;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0"/>
        </w:tabs>
        <w:spacing w:before="0" w:after="0" w:line="274" w:lineRule="exact"/>
        <w:ind w:firstLine="600"/>
      </w:pPr>
      <w:r>
        <w:t>представляет заместителю директора по учебно-воспитательной работе письменный отчет о прохождении программы в течение трех дней по окончании каждой учебной четверти, учебного года;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85"/>
        </w:tabs>
        <w:spacing w:before="0" w:after="0" w:line="274" w:lineRule="exact"/>
        <w:ind w:firstLine="600"/>
      </w:pPr>
      <w:r>
        <w:t>получает от директора и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4" w:lineRule="exact"/>
        <w:ind w:firstLine="600"/>
      </w:pPr>
      <w:r>
        <w:t xml:space="preserve">систематически обменивается информацией по вопросам, входящим в свою компетенцию, с директором, его заместителями, педагогическими работниками, родителями (законными представителями) </w:t>
      </w:r>
      <w:proofErr w:type="gramStart"/>
      <w:r>
        <w:t>обучающихся</w:t>
      </w:r>
      <w:proofErr w:type="gramEnd"/>
      <w:r>
        <w:t>;</w:t>
      </w:r>
    </w:p>
    <w:p w:rsidR="00B34FEB" w:rsidRDefault="004F4DE1">
      <w:pPr>
        <w:pStyle w:val="20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521" w:line="274" w:lineRule="exact"/>
        <w:ind w:firstLine="600"/>
      </w:pPr>
      <w:r>
        <w:t>исполняет обязанности других учителей в период их временного отсутствия по приказу директора или в соответствии с утвержденными директором изменениями в графике (расписании) занятий.</w:t>
      </w:r>
      <w:bookmarkStart w:id="6" w:name="_GoBack"/>
      <w:bookmarkEnd w:id="6"/>
    </w:p>
    <w:sectPr w:rsidR="00B34FEB">
      <w:footerReference w:type="default" r:id="rId8"/>
      <w:pgSz w:w="11900" w:h="16840"/>
      <w:pgMar w:top="1117" w:right="1105" w:bottom="1314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80" w:rsidRDefault="00147480">
      <w:r>
        <w:separator/>
      </w:r>
    </w:p>
  </w:endnote>
  <w:endnote w:type="continuationSeparator" w:id="0">
    <w:p w:rsidR="00147480" w:rsidRDefault="0014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EB" w:rsidRDefault="007E639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90C484C" wp14:editId="573E5377">
              <wp:simplePos x="0" y="0"/>
              <wp:positionH relativeFrom="page">
                <wp:posOffset>6778625</wp:posOffset>
              </wp:positionH>
              <wp:positionV relativeFrom="page">
                <wp:posOffset>9942830</wp:posOffset>
              </wp:positionV>
              <wp:extent cx="70485" cy="16065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FEB" w:rsidRDefault="004F4DE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9493F" w:rsidRPr="00E9493F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75pt;margin-top:782.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JlkU/XfAAAADwEAAA8AAABk&#10;cnMvZG93bnJldi54bWxMj0tPwzAQhO9I/AdrkbhRJ0h5EOJUqBIXbhSExM2Nt3GEH5Htpsm/Z3OC&#10;287uaPabdr9Yw2YMcfROQL7LgKHrvRrdIODz4/WhBhaTdEoa71DAihH23e1NKxvlr+4d52MaGIW4&#10;2EgBOqWp4Tz2Gq2MOz+ho9vZBysTyTBwFeSVwq3hj1lWcitHRx+0nPCgsf85XqyAavnyOEU84Pd5&#10;7oMe19q8rULc3y0vz8ASLunPDBs+oUNHTCd/cSoyQzorq4K8NBVlQS02T1bVJbDTtnvKc+Bdy//3&#10;6H4B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mWRT9d8AAAAPAQAADwAAAAAAAAAA&#10;AAAAAAAABQAAZHJzL2Rvd25yZXYueG1sUEsFBgAAAAAEAAQA8wAAAAwGAAAAAA==&#10;" filled="f" stroked="f">
              <v:textbox style="mso-fit-shape-to-text:t" inset="0,0,0,0">
                <w:txbxContent>
                  <w:p w:rsidR="00B34FEB" w:rsidRDefault="004F4DE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9493F" w:rsidRPr="00E9493F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80" w:rsidRDefault="00147480"/>
  </w:footnote>
  <w:footnote w:type="continuationSeparator" w:id="0">
    <w:p w:rsidR="00147480" w:rsidRDefault="001474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9EB"/>
    <w:multiLevelType w:val="multilevel"/>
    <w:tmpl w:val="E27C7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9E4A90"/>
    <w:multiLevelType w:val="multilevel"/>
    <w:tmpl w:val="58EA9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EB"/>
    <w:rsid w:val="00147480"/>
    <w:rsid w:val="003F76A5"/>
    <w:rsid w:val="004F4DE1"/>
    <w:rsid w:val="007E6396"/>
    <w:rsid w:val="00B34FEB"/>
    <w:rsid w:val="00E9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29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</vt:lpstr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3</cp:revision>
  <dcterms:created xsi:type="dcterms:W3CDTF">2018-02-05T08:27:00Z</dcterms:created>
  <dcterms:modified xsi:type="dcterms:W3CDTF">2018-02-05T12:13:00Z</dcterms:modified>
</cp:coreProperties>
</file>