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896"/>
        <w:gridCol w:w="4639"/>
      </w:tblGrid>
      <w:tr w:rsidR="00E71FCB" w:rsidRPr="00E71FCB" w:rsidTr="00641F7E">
        <w:tc>
          <w:tcPr>
            <w:tcW w:w="2270" w:type="pct"/>
          </w:tcPr>
          <w:p w:rsidR="00E71FCB" w:rsidRPr="00E71FCB" w:rsidRDefault="00E71FCB" w:rsidP="00E7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FCB">
              <w:rPr>
                <w:rFonts w:ascii="Times New Roman" w:hAnsi="Times New Roman"/>
                <w:sz w:val="18"/>
                <w:szCs w:val="18"/>
              </w:rPr>
              <w:t>СОГЛАСОВАНО</w:t>
            </w:r>
          </w:p>
          <w:p w:rsidR="00E71FCB" w:rsidRPr="00E71FCB" w:rsidRDefault="00E71FCB" w:rsidP="00E7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FCB">
              <w:rPr>
                <w:rFonts w:ascii="Times New Roman" w:hAnsi="Times New Roman"/>
                <w:sz w:val="18"/>
                <w:szCs w:val="18"/>
              </w:rPr>
              <w:t>Протокол заседания ________________</w:t>
            </w:r>
          </w:p>
          <w:p w:rsidR="00E71FCB" w:rsidRPr="00E71FCB" w:rsidRDefault="00E71FCB" w:rsidP="00E71FCB">
            <w:pPr>
              <w:spacing w:after="0" w:line="240" w:lineRule="auto"/>
              <w:ind w:left="2127" w:right="31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1FCB" w:rsidRPr="00E71FCB" w:rsidRDefault="00E71FCB" w:rsidP="00E7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FCB">
              <w:rPr>
                <w:rFonts w:ascii="Times New Roman" w:hAnsi="Times New Roman"/>
                <w:sz w:val="18"/>
                <w:szCs w:val="18"/>
              </w:rPr>
              <w:t>от _____________  № _______</w:t>
            </w:r>
          </w:p>
          <w:p w:rsidR="00E71FCB" w:rsidRPr="00E71FCB" w:rsidRDefault="00E71FCB" w:rsidP="00E7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E71FCB" w:rsidRPr="00E71FCB" w:rsidRDefault="00E71FCB" w:rsidP="00E71F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E71FCB" w:rsidRPr="00E71FCB" w:rsidRDefault="00E71FCB" w:rsidP="00E7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FCB">
              <w:rPr>
                <w:rFonts w:ascii="Times New Roman" w:hAnsi="Times New Roman"/>
                <w:sz w:val="18"/>
                <w:szCs w:val="18"/>
              </w:rPr>
              <w:t xml:space="preserve">УТВЕРЖДАЮ </w:t>
            </w:r>
          </w:p>
          <w:p w:rsidR="00E71FCB" w:rsidRPr="00E71FCB" w:rsidRDefault="00E71FCB" w:rsidP="00E7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FCB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E71FCB" w:rsidRPr="00E71FCB" w:rsidRDefault="00E71FCB" w:rsidP="00E71F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FCB">
              <w:rPr>
                <w:rFonts w:ascii="Times New Roman" w:hAnsi="Times New Roman"/>
                <w:sz w:val="18"/>
                <w:szCs w:val="18"/>
              </w:rPr>
              <w:t>(должность руководителя)</w:t>
            </w:r>
          </w:p>
          <w:p w:rsidR="00E71FCB" w:rsidRPr="00E71FCB" w:rsidRDefault="00E71FCB" w:rsidP="00E7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FCB">
              <w:rPr>
                <w:rFonts w:ascii="Times New Roman" w:hAnsi="Times New Roman"/>
                <w:sz w:val="18"/>
                <w:szCs w:val="18"/>
              </w:rPr>
              <w:t xml:space="preserve">__________  _________________________ </w:t>
            </w:r>
          </w:p>
          <w:p w:rsidR="00E71FCB" w:rsidRPr="00E71FCB" w:rsidRDefault="00E71FCB" w:rsidP="00E71FCB">
            <w:pPr>
              <w:tabs>
                <w:tab w:val="left" w:pos="247"/>
                <w:tab w:val="left" w:pos="24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FCB">
              <w:rPr>
                <w:rFonts w:ascii="Times New Roman" w:hAnsi="Times New Roman"/>
                <w:sz w:val="18"/>
                <w:szCs w:val="18"/>
              </w:rPr>
              <w:tab/>
              <w:t>(подпись)</w:t>
            </w:r>
            <w:r w:rsidRPr="00E71FCB">
              <w:rPr>
                <w:rFonts w:ascii="Times New Roman" w:hAnsi="Times New Roman"/>
                <w:sz w:val="18"/>
                <w:szCs w:val="18"/>
              </w:rPr>
              <w:tab/>
              <w:t xml:space="preserve"> (Ф. И. О.)</w:t>
            </w:r>
          </w:p>
          <w:p w:rsidR="00E71FCB" w:rsidRPr="00E71FCB" w:rsidRDefault="00E71FCB" w:rsidP="00E7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1FCB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E71FCB" w:rsidRPr="00E71FCB" w:rsidRDefault="00E71FCB" w:rsidP="00E71FCB">
            <w:pPr>
              <w:spacing w:after="0" w:line="240" w:lineRule="auto"/>
              <w:ind w:right="20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FCB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  <w:p w:rsidR="00E71FCB" w:rsidRPr="00E71FCB" w:rsidRDefault="00E71FCB" w:rsidP="00E7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1FCB" w:rsidRDefault="00E71FCB" w:rsidP="00931E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1FCB" w:rsidRDefault="00931E10" w:rsidP="00931E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0D3">
        <w:rPr>
          <w:rFonts w:ascii="Times New Roman" w:hAnsi="Times New Roman"/>
          <w:b/>
          <w:bCs/>
          <w:sz w:val="28"/>
          <w:szCs w:val="28"/>
        </w:rPr>
        <w:t xml:space="preserve">Должностная инструкция заместителя директора по УВР </w:t>
      </w:r>
    </w:p>
    <w:p w:rsidR="00931E10" w:rsidRPr="00F740D3" w:rsidRDefault="00E71FCB" w:rsidP="00931E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начальной школы </w:t>
      </w:r>
      <w:r w:rsidR="00931E10" w:rsidRPr="00F740D3">
        <w:rPr>
          <w:rFonts w:ascii="Times New Roman" w:hAnsi="Times New Roman"/>
          <w:b/>
          <w:bCs/>
          <w:sz w:val="28"/>
          <w:szCs w:val="28"/>
        </w:rPr>
        <w:t>МКОУ ТШИ</w:t>
      </w:r>
    </w:p>
    <w:p w:rsidR="00931E10" w:rsidRPr="00F740D3" w:rsidRDefault="00931E10" w:rsidP="00931E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0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31E10" w:rsidRPr="00602A27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 xml:space="preserve">1.1. </w:t>
      </w:r>
      <w:r w:rsidRPr="00602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Настоящая </w:t>
      </w:r>
      <w:r w:rsidRPr="00602A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должностная инструкция заместителя директора школы по УВР</w:t>
      </w:r>
      <w:r w:rsidRPr="00602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71F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начальной школы</w:t>
      </w:r>
      <w:r w:rsidRPr="00602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разработана в соответствии с ФЗ №273 от 29.12.2012г «Об образовании в Российской Федерации» в редакции от 3 июля 2016 года; с уче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том требований ФГОС начального </w:t>
      </w:r>
      <w:r w:rsidRPr="00602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общего образования, утвержденных соответственно Приказами </w:t>
      </w:r>
      <w:proofErr w:type="spellStart"/>
      <w:r w:rsidRPr="00602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602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№373 от 06.10.2009г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02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 ред. на 2015)</w:t>
      </w:r>
      <w:r w:rsidR="000043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004389" w:rsidRPr="00AE2DF5">
        <w:rPr>
          <w:rFonts w:ascii="Times New Roman" w:hAnsi="Times New Roman"/>
          <w:bCs/>
          <w:color w:val="22272F"/>
          <w:kern w:val="36"/>
          <w:sz w:val="28"/>
          <w:szCs w:val="28"/>
        </w:rPr>
        <w:t>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Pr="00AE2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602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Трудовым кодексом Российской Федерации и другими нормативными актами</w:t>
      </w:r>
      <w:r>
        <w:rPr>
          <w:color w:val="000000"/>
          <w:shd w:val="clear" w:color="auto" w:fill="FFFFFF"/>
        </w:rPr>
        <w:t xml:space="preserve">, </w:t>
      </w:r>
      <w:r w:rsidRPr="00602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регулирующими трудовые отношения между работником и работодателем.</w:t>
      </w:r>
    </w:p>
    <w:p w:rsidR="00931E10" w:rsidRPr="00602A27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 xml:space="preserve">1.2. Должность заместителя директора по УВР МКОУ ТШИ </w:t>
      </w:r>
      <w:r w:rsidRPr="00F740D3">
        <w:rPr>
          <w:rFonts w:ascii="Times New Roman" w:hAnsi="Times New Roman"/>
          <w:color w:val="000000"/>
          <w:sz w:val="28"/>
          <w:szCs w:val="28"/>
        </w:rPr>
        <w:t>относ</w:t>
      </w:r>
      <w:r>
        <w:rPr>
          <w:rFonts w:ascii="Times New Roman" w:hAnsi="Times New Roman"/>
          <w:color w:val="000000"/>
          <w:sz w:val="28"/>
          <w:szCs w:val="28"/>
        </w:rPr>
        <w:t xml:space="preserve">ится к категории руководителей. </w:t>
      </w:r>
      <w:proofErr w:type="gramStart"/>
      <w:r w:rsidRPr="00F740D3">
        <w:rPr>
          <w:rFonts w:ascii="Times New Roman" w:hAnsi="Times New Roman"/>
          <w:sz w:val="28"/>
          <w:szCs w:val="28"/>
        </w:rPr>
        <w:t>На должность заместителя директора по УВР назначается лицо, имеющее высшее профессиональное образование по направлениям подготовки «Государственное и муниципальное управление», «Менеджмент» или «Управление персоналом» и стаж работы на педагогических или руководящих должностях не менее пяти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или экономики и стаж работы на педагогических или руководящих должностях</w:t>
      </w:r>
      <w:proofErr w:type="gramEnd"/>
      <w:r w:rsidRPr="00F740D3">
        <w:rPr>
          <w:rFonts w:ascii="Times New Roman" w:hAnsi="Times New Roman"/>
          <w:sz w:val="28"/>
          <w:szCs w:val="28"/>
        </w:rPr>
        <w:t xml:space="preserve"> не менее пяти лет.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1.3. Заместитель директора по УВР МКОУ ТШИ назначается и освобождается от должности руководителем ОО.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1.4. Заместитель руководителя ОО должен знать: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приоритетные направления развития образовательной системы РФ;</w:t>
      </w:r>
    </w:p>
    <w:p w:rsidR="00931E10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законы и иные нормативные правовые акты, регламентирующие образовательную, физкультурно-спортивную деятельность;</w:t>
      </w:r>
    </w:p>
    <w:p w:rsidR="00931E10" w:rsidRPr="005B78CC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78CC">
        <w:rPr>
          <w:rFonts w:ascii="Times New Roman" w:hAnsi="Times New Roman"/>
          <w:sz w:val="28"/>
          <w:szCs w:val="28"/>
        </w:rPr>
        <w:t>- требования ФГОС всех уровней;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Конвенцию о правах ребенка;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педагогику;</w:t>
      </w:r>
      <w:bookmarkStart w:id="0" w:name="_GoBack"/>
      <w:bookmarkEnd w:id="0"/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психологию;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lastRenderedPageBreak/>
        <w:t>– достижения современной психолого-педагогической науки и практики;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основы физиологии, гигиены;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теорию и методы управления образовательными системами;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 xml:space="preserve">– современные педагогические технологии продуктивного, дифференцированного обучения, реализации </w:t>
      </w:r>
      <w:proofErr w:type="spellStart"/>
      <w:r w:rsidRPr="00F740D3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F740D3">
        <w:rPr>
          <w:rFonts w:ascii="Times New Roman" w:hAnsi="Times New Roman"/>
          <w:sz w:val="28"/>
          <w:szCs w:val="28"/>
        </w:rPr>
        <w:t xml:space="preserve"> подхода, развивающего обучения;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технологии диагностики причин конфликтных ситуаций, их профилактики и разрешения;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основы экономики, социологии;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основы менеджмента, управления персоналом;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основы управления проектами;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правила внутреннего трудового распорядка ОО;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правила по охране труда и пожарной безопасности.</w:t>
      </w:r>
    </w:p>
    <w:p w:rsidR="00931E10" w:rsidRDefault="00931E10" w:rsidP="00EA3E6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0D3">
        <w:rPr>
          <w:rFonts w:ascii="Times New Roman" w:hAnsi="Times New Roman"/>
          <w:b/>
          <w:bCs/>
          <w:sz w:val="28"/>
          <w:szCs w:val="28"/>
        </w:rPr>
        <w:t>2. Должностные обязанности</w:t>
      </w:r>
    </w:p>
    <w:p w:rsidR="00931E10" w:rsidRPr="00545591" w:rsidRDefault="00931E10" w:rsidP="00EA3E62">
      <w:pPr>
        <w:pStyle w:val="20"/>
        <w:numPr>
          <w:ilvl w:val="1"/>
          <w:numId w:val="8"/>
        </w:numPr>
        <w:shd w:val="clear" w:color="auto" w:fill="auto"/>
        <w:tabs>
          <w:tab w:val="left" w:pos="855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545591">
        <w:rPr>
          <w:sz w:val="28"/>
          <w:szCs w:val="28"/>
        </w:rPr>
        <w:t>Участвует в процесс</w:t>
      </w:r>
      <w:r>
        <w:rPr>
          <w:sz w:val="28"/>
          <w:szCs w:val="28"/>
        </w:rPr>
        <w:t>е</w:t>
      </w:r>
      <w:r w:rsidRPr="00545591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</w:t>
      </w:r>
      <w:r w:rsidRPr="00545591">
        <w:rPr>
          <w:sz w:val="28"/>
          <w:szCs w:val="28"/>
        </w:rPr>
        <w:t xml:space="preserve"> и реализации проекта модернизации образовательной системы начально</w:t>
      </w:r>
      <w:r w:rsidR="00A746F3">
        <w:rPr>
          <w:sz w:val="28"/>
          <w:szCs w:val="28"/>
        </w:rPr>
        <w:t>м</w:t>
      </w:r>
      <w:r w:rsidRPr="00545591">
        <w:rPr>
          <w:sz w:val="28"/>
          <w:szCs w:val="28"/>
        </w:rPr>
        <w:t xml:space="preserve"> </w:t>
      </w:r>
      <w:r w:rsidR="00A746F3">
        <w:rPr>
          <w:sz w:val="28"/>
          <w:szCs w:val="28"/>
        </w:rPr>
        <w:t>уровне</w:t>
      </w:r>
      <w:r w:rsidRPr="00545591">
        <w:rPr>
          <w:sz w:val="28"/>
          <w:szCs w:val="28"/>
        </w:rPr>
        <w:t xml:space="preserve"> общеобразовательного учреждения в соответствии с ФГОС:</w:t>
      </w:r>
    </w:p>
    <w:p w:rsidR="00931E10" w:rsidRPr="00545591" w:rsidRDefault="00A746F3" w:rsidP="00EA3E62">
      <w:pPr>
        <w:pStyle w:val="20"/>
        <w:shd w:val="clear" w:color="auto" w:fill="auto"/>
        <w:tabs>
          <w:tab w:val="left" w:pos="1356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по определению необходимых изменений в целях начально</w:t>
      </w:r>
      <w:r w:rsidR="00E71FCB">
        <w:rPr>
          <w:sz w:val="28"/>
          <w:szCs w:val="28"/>
        </w:rPr>
        <w:t>го</w:t>
      </w:r>
      <w:r w:rsidR="00931E10" w:rsidRPr="00545591">
        <w:rPr>
          <w:sz w:val="28"/>
          <w:szCs w:val="28"/>
        </w:rPr>
        <w:t xml:space="preserve"> </w:t>
      </w:r>
      <w:r w:rsidR="00E71FCB">
        <w:rPr>
          <w:sz w:val="28"/>
          <w:szCs w:val="28"/>
        </w:rPr>
        <w:t>уровня</w:t>
      </w:r>
      <w:r w:rsidR="00931E10" w:rsidRPr="00545591">
        <w:rPr>
          <w:sz w:val="28"/>
          <w:szCs w:val="28"/>
        </w:rPr>
        <w:t xml:space="preserve"> школы;</w:t>
      </w:r>
    </w:p>
    <w:p w:rsidR="00931E10" w:rsidRPr="00545591" w:rsidRDefault="00A746F3" w:rsidP="00EA3E62">
      <w:pPr>
        <w:pStyle w:val="20"/>
        <w:shd w:val="clear" w:color="auto" w:fill="auto"/>
        <w:tabs>
          <w:tab w:val="left" w:pos="1365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по определению необходимых изменений в учебном плане начально</w:t>
      </w:r>
      <w:r w:rsidR="00E71FCB">
        <w:rPr>
          <w:sz w:val="28"/>
          <w:szCs w:val="28"/>
        </w:rPr>
        <w:t>го</w:t>
      </w:r>
      <w:r w:rsidR="00931E10" w:rsidRPr="00545591">
        <w:rPr>
          <w:sz w:val="28"/>
          <w:szCs w:val="28"/>
        </w:rPr>
        <w:t xml:space="preserve"> </w:t>
      </w:r>
      <w:r w:rsidR="00E71FCB">
        <w:rPr>
          <w:sz w:val="28"/>
          <w:szCs w:val="28"/>
        </w:rPr>
        <w:t>уровня</w:t>
      </w:r>
      <w:r w:rsidR="00931E10" w:rsidRPr="00545591">
        <w:rPr>
          <w:sz w:val="28"/>
          <w:szCs w:val="28"/>
        </w:rPr>
        <w:t xml:space="preserve"> школы;</w:t>
      </w:r>
    </w:p>
    <w:p w:rsidR="00931E10" w:rsidRPr="00545591" w:rsidRDefault="00A746F3" w:rsidP="00EA3E62">
      <w:pPr>
        <w:pStyle w:val="20"/>
        <w:shd w:val="clear" w:color="auto" w:fill="auto"/>
        <w:tabs>
          <w:tab w:val="left" w:pos="1576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по анализу соответствия содержания имеющихся предметных образовательных программ ФГОС и определению необходимых изменений;</w:t>
      </w:r>
    </w:p>
    <w:p w:rsidR="00931E10" w:rsidRPr="00545591" w:rsidRDefault="00A746F3" w:rsidP="00EA3E62">
      <w:pPr>
        <w:pStyle w:val="20"/>
        <w:shd w:val="clear" w:color="auto" w:fill="auto"/>
        <w:tabs>
          <w:tab w:val="left" w:pos="1365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по анализу соответствия используемых образовательных технологий ФГОС и определению необходимых изменений;</w:t>
      </w:r>
    </w:p>
    <w:p w:rsidR="00931E10" w:rsidRPr="00545591" w:rsidRDefault="00A746F3" w:rsidP="00EA3E62">
      <w:pPr>
        <w:pStyle w:val="20"/>
        <w:shd w:val="clear" w:color="auto" w:fill="auto"/>
        <w:tabs>
          <w:tab w:val="left" w:pos="1365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по анализу соответствия имеющихся условий реализации образовательной программы ФГОС и определению необходимых изменений;</w:t>
      </w:r>
    </w:p>
    <w:p w:rsidR="00A746F3" w:rsidRDefault="00A746F3" w:rsidP="00EA3E62">
      <w:pPr>
        <w:pStyle w:val="20"/>
        <w:shd w:val="clear" w:color="auto" w:fill="auto"/>
        <w:tabs>
          <w:tab w:val="left" w:pos="1576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по анализу соответствия имеющихся способов и организационных механизмов контроля образовательного процесса и оценки его результатов ФГОС и определению необходимых изменений;</w:t>
      </w:r>
    </w:p>
    <w:p w:rsidR="00A746F3" w:rsidRDefault="00A746F3" w:rsidP="00EA3E62">
      <w:pPr>
        <w:pStyle w:val="20"/>
        <w:shd w:val="clear" w:color="auto" w:fill="auto"/>
        <w:tabs>
          <w:tab w:val="left" w:pos="1576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участвует в проектировании и введении в действие организационного механизма управления реализацией проекта модернизации образовательной системы начальн</w:t>
      </w:r>
      <w:r>
        <w:rPr>
          <w:sz w:val="28"/>
          <w:szCs w:val="28"/>
        </w:rPr>
        <w:t>ого</w:t>
      </w:r>
      <w:r w:rsidR="00931E10" w:rsidRPr="0054559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931E10" w:rsidRPr="00545591">
        <w:rPr>
          <w:sz w:val="28"/>
          <w:szCs w:val="28"/>
        </w:rPr>
        <w:t xml:space="preserve"> общеобразовательного учреждения в соответствии с ФГОС;</w:t>
      </w:r>
    </w:p>
    <w:p w:rsidR="00931E10" w:rsidRPr="00545591" w:rsidRDefault="00A746F3" w:rsidP="00EA3E62">
      <w:pPr>
        <w:pStyle w:val="20"/>
        <w:shd w:val="clear" w:color="auto" w:fill="auto"/>
        <w:tabs>
          <w:tab w:val="left" w:pos="1576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31E10" w:rsidRPr="00545591">
        <w:rPr>
          <w:sz w:val="28"/>
          <w:szCs w:val="28"/>
        </w:rPr>
        <w:t>обеспечивает подготовку и проведение итоговой аттестации учащихся начально</w:t>
      </w:r>
      <w:r>
        <w:rPr>
          <w:sz w:val="28"/>
          <w:szCs w:val="28"/>
        </w:rPr>
        <w:t>го уровня</w:t>
      </w:r>
      <w:r w:rsidR="00931E10" w:rsidRPr="00545591">
        <w:rPr>
          <w:sz w:val="28"/>
          <w:szCs w:val="28"/>
        </w:rPr>
        <w:t xml:space="preserve"> образовательного учреждения в соответствии с ФГОС;</w:t>
      </w:r>
    </w:p>
    <w:p w:rsidR="00931E10" w:rsidRPr="00545591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95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545591">
        <w:rPr>
          <w:sz w:val="28"/>
          <w:szCs w:val="28"/>
        </w:rPr>
        <w:t>Осуществляет контроль:</w:t>
      </w:r>
    </w:p>
    <w:p w:rsidR="00931E10" w:rsidRPr="00545591" w:rsidRDefault="00EA3E62" w:rsidP="00EA3E62">
      <w:pPr>
        <w:pStyle w:val="20"/>
        <w:shd w:val="clear" w:color="auto" w:fill="auto"/>
        <w:tabs>
          <w:tab w:val="left" w:pos="615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46F3">
        <w:rPr>
          <w:sz w:val="28"/>
          <w:szCs w:val="28"/>
        </w:rPr>
        <w:t xml:space="preserve"> </w:t>
      </w:r>
      <w:r w:rsidR="00931E10" w:rsidRPr="00545591">
        <w:rPr>
          <w:sz w:val="28"/>
          <w:szCs w:val="28"/>
        </w:rPr>
        <w:t xml:space="preserve">процесса </w:t>
      </w:r>
      <w:proofErr w:type="gramStart"/>
      <w:r w:rsidR="00931E10" w:rsidRPr="00545591">
        <w:rPr>
          <w:sz w:val="28"/>
          <w:szCs w:val="28"/>
        </w:rPr>
        <w:t>разработки проекта модернизации образовательной системы начально</w:t>
      </w:r>
      <w:r w:rsidR="00A746F3">
        <w:rPr>
          <w:sz w:val="28"/>
          <w:szCs w:val="28"/>
        </w:rPr>
        <w:t>го уровня</w:t>
      </w:r>
      <w:r w:rsidR="00931E10" w:rsidRPr="00545591">
        <w:rPr>
          <w:sz w:val="28"/>
          <w:szCs w:val="28"/>
        </w:rPr>
        <w:t xml:space="preserve"> общеобразовательного учреждения</w:t>
      </w:r>
      <w:proofErr w:type="gramEnd"/>
      <w:r w:rsidR="00931E10" w:rsidRPr="00545591">
        <w:rPr>
          <w:sz w:val="28"/>
          <w:szCs w:val="28"/>
        </w:rPr>
        <w:t xml:space="preserve"> в соответствии с ФГОС, включающего:</w:t>
      </w:r>
    </w:p>
    <w:p w:rsidR="00931E10" w:rsidRPr="00545591" w:rsidRDefault="00A746F3" w:rsidP="00EA3E62">
      <w:pPr>
        <w:pStyle w:val="20"/>
        <w:shd w:val="clear" w:color="auto" w:fill="auto"/>
        <w:tabs>
          <w:tab w:val="left" w:pos="636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определение необходимых изменений в целях начально</w:t>
      </w:r>
      <w:r>
        <w:rPr>
          <w:sz w:val="28"/>
          <w:szCs w:val="28"/>
        </w:rPr>
        <w:t>го</w:t>
      </w:r>
      <w:r w:rsidR="00931E10" w:rsidRPr="0054559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931E10" w:rsidRPr="00545591">
        <w:rPr>
          <w:sz w:val="28"/>
          <w:szCs w:val="28"/>
        </w:rPr>
        <w:t xml:space="preserve"> школы;</w:t>
      </w:r>
    </w:p>
    <w:p w:rsidR="00EA3E62" w:rsidRDefault="00A746F3" w:rsidP="00EA3E62">
      <w:pPr>
        <w:pStyle w:val="20"/>
        <w:shd w:val="clear" w:color="auto" w:fill="auto"/>
        <w:tabs>
          <w:tab w:val="left" w:pos="636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определение необходимых изменений в учебном плане начально</w:t>
      </w:r>
      <w:r>
        <w:rPr>
          <w:sz w:val="28"/>
          <w:szCs w:val="28"/>
        </w:rPr>
        <w:t>го</w:t>
      </w:r>
      <w:r w:rsidR="00931E10" w:rsidRPr="0054559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931E10" w:rsidRPr="00545591">
        <w:rPr>
          <w:sz w:val="28"/>
          <w:szCs w:val="28"/>
        </w:rPr>
        <w:t xml:space="preserve"> школы;</w:t>
      </w:r>
    </w:p>
    <w:p w:rsidR="00931E10" w:rsidRPr="00545591" w:rsidRDefault="00EA3E62" w:rsidP="00EA3E62">
      <w:pPr>
        <w:pStyle w:val="20"/>
        <w:shd w:val="clear" w:color="auto" w:fill="auto"/>
        <w:tabs>
          <w:tab w:val="left" w:pos="636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анализ соответствия содержания имеющихся предметных образовательных программ ФГОС и определение необходимых изменений;</w:t>
      </w:r>
    </w:p>
    <w:p w:rsidR="00931E10" w:rsidRPr="00545591" w:rsidRDefault="00A746F3" w:rsidP="00EA3E62">
      <w:pPr>
        <w:pStyle w:val="20"/>
        <w:shd w:val="clear" w:color="auto" w:fill="auto"/>
        <w:tabs>
          <w:tab w:val="left" w:pos="607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анализ соответствия используемых образовательных технологий ФГОС и определение необходимых изменений;</w:t>
      </w:r>
    </w:p>
    <w:p w:rsidR="00911237" w:rsidRDefault="00A746F3" w:rsidP="00EA3E62">
      <w:pPr>
        <w:pStyle w:val="20"/>
        <w:shd w:val="clear" w:color="auto" w:fill="auto"/>
        <w:tabs>
          <w:tab w:val="left" w:pos="607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анализ соответствия имеющихся условий реализации образовательной программы ФГОС и определение необходимых изменений;</w:t>
      </w:r>
    </w:p>
    <w:p w:rsidR="00931E10" w:rsidRPr="00545591" w:rsidRDefault="00911237" w:rsidP="00EA3E62">
      <w:pPr>
        <w:pStyle w:val="20"/>
        <w:shd w:val="clear" w:color="auto" w:fill="auto"/>
        <w:tabs>
          <w:tab w:val="left" w:pos="607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E10" w:rsidRPr="00545591">
        <w:rPr>
          <w:sz w:val="28"/>
          <w:szCs w:val="28"/>
        </w:rPr>
        <w:t>анализ соответствия имеющихся способов и организационных механизмов контроля образовательного процесса и оценки его результатов ФГОС и определение необходимых изменений.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48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545591">
        <w:rPr>
          <w:sz w:val="28"/>
          <w:szCs w:val="28"/>
        </w:rPr>
        <w:t>Организует текущее и перспективное планирование деятельности школы.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48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Координирует работу учителей, воспитателей, других педагогических и иных работников, а также разработку учебно-методической и иной документации, необходимой для деятельности школы.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48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48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 xml:space="preserve">Осуществляет </w:t>
      </w:r>
      <w:proofErr w:type="gramStart"/>
      <w:r w:rsidRPr="00EA3E62">
        <w:rPr>
          <w:sz w:val="28"/>
          <w:szCs w:val="28"/>
        </w:rPr>
        <w:t>контроль за</w:t>
      </w:r>
      <w:proofErr w:type="gramEnd"/>
      <w:r w:rsidRPr="00EA3E62">
        <w:rPr>
          <w:sz w:val="28"/>
          <w:szCs w:val="28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стандарта; посещает уроки и другие виды учебных занятий, проводимых педагогическими работниками школы, анализирует их форму и содержание, доводит результаты анализа до сведения педагогов.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48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Организует просветительскую работу для родителей (лиц, их заменяющих).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Оказывает помощь педагогическим работникам в освоении и разработке инновационных программ и технологий.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Организует учебно-воспитательную, методическую работу.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lastRenderedPageBreak/>
        <w:t xml:space="preserve">Осуществляет контроль за учебной нагрузкой </w:t>
      </w:r>
      <w:proofErr w:type="gramStart"/>
      <w:r w:rsidRPr="00EA3E62">
        <w:rPr>
          <w:sz w:val="28"/>
          <w:szCs w:val="28"/>
        </w:rPr>
        <w:t>обучающихся</w:t>
      </w:r>
      <w:proofErr w:type="gramEnd"/>
      <w:r w:rsidRPr="00EA3E62">
        <w:rPr>
          <w:sz w:val="28"/>
          <w:szCs w:val="28"/>
        </w:rPr>
        <w:t>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Составляет расписание учебных занятий и других видов образовательной 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Обеспечивает своевременное составление, утверждение, представление отчетной документации, ведет, подписывает и передает директору школы табель учета рабочего времени непосредственно подчиненных ему педагогов и учебно-вспомогательного персонала.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 xml:space="preserve">Участвует в комплектовании школы, принимает меры по сохранению контингента </w:t>
      </w:r>
      <w:proofErr w:type="gramStart"/>
      <w:r w:rsidRPr="00EA3E62">
        <w:rPr>
          <w:sz w:val="28"/>
          <w:szCs w:val="28"/>
        </w:rPr>
        <w:t>обучающихся</w:t>
      </w:r>
      <w:proofErr w:type="gramEnd"/>
      <w:r w:rsidRPr="00EA3E62">
        <w:rPr>
          <w:sz w:val="28"/>
          <w:szCs w:val="28"/>
        </w:rPr>
        <w:t>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Участвует в подборе и расстановке педагогических кадров, организует повышение их квалификации и профессионального мастерства, повышает свою квалификацию.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Вносит предложения по совершенствованию образовательного процесса и управления образовательным учреждением, участвует в работе педагогического совета школы;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Принимает участие в подготовке и проведении аттестации педагогических и других работников образовательного учреждения.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Принимает меры по оснащению учебных кабинетов, мастерских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</w:t>
      </w:r>
    </w:p>
    <w:p w:rsid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Выполняет правила по охране труда и пожарной безопасности;</w:t>
      </w:r>
    </w:p>
    <w:p w:rsidR="00931E10" w:rsidRPr="00EA3E62" w:rsidRDefault="00931E10" w:rsidP="00EA3E62">
      <w:pPr>
        <w:pStyle w:val="20"/>
        <w:numPr>
          <w:ilvl w:val="1"/>
          <w:numId w:val="9"/>
        </w:numPr>
        <w:shd w:val="clear" w:color="auto" w:fill="auto"/>
        <w:tabs>
          <w:tab w:val="left" w:pos="866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A3E62">
        <w:rPr>
          <w:sz w:val="28"/>
          <w:szCs w:val="28"/>
        </w:rPr>
        <w:t>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931E10" w:rsidRDefault="00931E10" w:rsidP="00EA3E6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0D3">
        <w:rPr>
          <w:rFonts w:ascii="Times New Roman" w:hAnsi="Times New Roman"/>
          <w:b/>
          <w:bCs/>
          <w:sz w:val="28"/>
          <w:szCs w:val="28"/>
        </w:rPr>
        <w:t>3. Права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  <w:r w:rsidR="00C73511">
        <w:rPr>
          <w:rFonts w:ascii="Times New Roman" w:hAnsi="Times New Roman"/>
          <w:sz w:val="28"/>
          <w:szCs w:val="28"/>
        </w:rPr>
        <w:t xml:space="preserve">начальной школы </w:t>
      </w:r>
      <w:r w:rsidRPr="00F740D3">
        <w:rPr>
          <w:rFonts w:ascii="Times New Roman" w:hAnsi="Times New Roman"/>
          <w:sz w:val="28"/>
          <w:szCs w:val="28"/>
        </w:rPr>
        <w:t>имеет право: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в пределах своей компетенции и в порядке, определенном уставом, давать распоряжения, указания работникам ОО и требовать их исполнения;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представлять на рассмотрение руководителя предложения по улучшению деятельности ОО;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получать от руководителей и специалистов учреждения информацию, необходимую для осуществления своей деятельности;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подписывать документы в пределах своей компетенции;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требовать от директора МКОУ ТШИ оказания содействия в исполнении своих должностных обязанностей.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0D3">
        <w:rPr>
          <w:rFonts w:ascii="Times New Roman" w:hAnsi="Times New Roman"/>
          <w:b/>
          <w:bCs/>
          <w:sz w:val="28"/>
          <w:szCs w:val="28"/>
        </w:rPr>
        <w:lastRenderedPageBreak/>
        <w:t>4. Ответственность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  <w:r w:rsidR="00C73511">
        <w:rPr>
          <w:rFonts w:ascii="Times New Roman" w:hAnsi="Times New Roman"/>
          <w:sz w:val="28"/>
          <w:szCs w:val="28"/>
        </w:rPr>
        <w:t xml:space="preserve">начальной школы </w:t>
      </w:r>
      <w:r w:rsidRPr="00F740D3">
        <w:rPr>
          <w:rFonts w:ascii="Times New Roman" w:hAnsi="Times New Roman"/>
          <w:sz w:val="28"/>
          <w:szCs w:val="28"/>
        </w:rPr>
        <w:t>несет ответственность: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за неисполнение или ненадлежащее исполнение своих обязанностей – в соответствии с трудовым законодательством;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</w:t>
      </w:r>
    </w:p>
    <w:p w:rsidR="00931E10" w:rsidRPr="00F740D3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40D3">
        <w:rPr>
          <w:rFonts w:ascii="Times New Roman" w:hAnsi="Times New Roman"/>
          <w:sz w:val="28"/>
          <w:szCs w:val="28"/>
        </w:rPr>
        <w:t>– за причинение материального ущерба – в соответствии с действующим законодательством.</w:t>
      </w:r>
    </w:p>
    <w:p w:rsidR="00931E10" w:rsidRPr="001D0AD7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31E10" w:rsidRPr="001D0AD7" w:rsidRDefault="00931E10" w:rsidP="00EA3E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12AD" w:rsidRDefault="00F212AD" w:rsidP="00EA3E62">
      <w:pPr>
        <w:ind w:firstLine="567"/>
      </w:pPr>
    </w:p>
    <w:sectPr w:rsidR="00F212AD" w:rsidSect="001D0AD7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900"/>
    <w:multiLevelType w:val="multilevel"/>
    <w:tmpl w:val="A71C50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E442F9"/>
    <w:multiLevelType w:val="multilevel"/>
    <w:tmpl w:val="35B84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5767F"/>
    <w:multiLevelType w:val="multilevel"/>
    <w:tmpl w:val="8EC80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FB53E1"/>
    <w:multiLevelType w:val="multilevel"/>
    <w:tmpl w:val="37D0AE90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F5D0A"/>
    <w:multiLevelType w:val="multilevel"/>
    <w:tmpl w:val="3A7E40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5">
    <w:nsid w:val="49F62964"/>
    <w:multiLevelType w:val="multilevel"/>
    <w:tmpl w:val="411AD1F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764692"/>
    <w:multiLevelType w:val="multilevel"/>
    <w:tmpl w:val="1B76C9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52359E"/>
    <w:multiLevelType w:val="multilevel"/>
    <w:tmpl w:val="41CCB53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622138"/>
    <w:multiLevelType w:val="multilevel"/>
    <w:tmpl w:val="26B8CD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E5"/>
    <w:rsid w:val="00004389"/>
    <w:rsid w:val="005B78CC"/>
    <w:rsid w:val="00853CE5"/>
    <w:rsid w:val="00911237"/>
    <w:rsid w:val="00931E10"/>
    <w:rsid w:val="00A746F3"/>
    <w:rsid w:val="00AE2DF5"/>
    <w:rsid w:val="00C73511"/>
    <w:rsid w:val="00E71FCB"/>
    <w:rsid w:val="00EA3E62"/>
    <w:rsid w:val="00F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31E10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1E10"/>
    <w:pPr>
      <w:widowControl w:val="0"/>
      <w:shd w:val="clear" w:color="auto" w:fill="FFFFFF"/>
      <w:spacing w:after="240" w:line="274" w:lineRule="exact"/>
      <w:ind w:hanging="760"/>
      <w:jc w:val="right"/>
    </w:pPr>
    <w:rPr>
      <w:rFonts w:ascii="Times New Roman" w:eastAsiaTheme="minorHAnsi" w:hAnsi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31E10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1E10"/>
    <w:pPr>
      <w:widowControl w:val="0"/>
      <w:shd w:val="clear" w:color="auto" w:fill="FFFFFF"/>
      <w:spacing w:after="240" w:line="274" w:lineRule="exact"/>
      <w:ind w:hanging="760"/>
      <w:jc w:val="right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2018-02-02T11:48:00Z</dcterms:created>
  <dcterms:modified xsi:type="dcterms:W3CDTF">2018-02-03T06:49:00Z</dcterms:modified>
</cp:coreProperties>
</file>