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8B" w:rsidRDefault="0098278B" w:rsidP="00F36D1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125095</wp:posOffset>
            </wp:positionV>
            <wp:extent cx="1805305" cy="2171700"/>
            <wp:effectExtent l="0" t="0" r="4445" b="0"/>
            <wp:wrapThrough wrapText="bothSides">
              <wp:wrapPolygon edited="0">
                <wp:start x="912" y="0"/>
                <wp:lineTo x="0" y="379"/>
                <wp:lineTo x="0" y="20463"/>
                <wp:lineTo x="228" y="21221"/>
                <wp:lineTo x="912" y="21411"/>
                <wp:lineTo x="20514" y="21411"/>
                <wp:lineTo x="21197" y="21221"/>
                <wp:lineTo x="21425" y="20463"/>
                <wp:lineTo x="21425" y="379"/>
                <wp:lineTo x="20514" y="0"/>
                <wp:lineTo x="912" y="0"/>
              </wp:wrapPolygon>
            </wp:wrapThrough>
            <wp:docPr id="37" name="Рисунок 21" descr="D:\гелен\Флаг_кадеты_2 вариа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гелен\Флаг_кадеты_2 вариан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692" t="2915" r="24319" b="11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171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72D71" w:rsidRPr="00D33A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ОБРАЗОВАНИЕ</w:t>
      </w:r>
    </w:p>
    <w:p w:rsidR="00972D71" w:rsidRPr="00D33AEC" w:rsidRDefault="00972D71" w:rsidP="00F36D1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3A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ТАЗОВСКИЙ РАЙОН</w:t>
      </w:r>
    </w:p>
    <w:p w:rsidR="00972D71" w:rsidRPr="00D33AEC" w:rsidRDefault="00972D71" w:rsidP="00F36D1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33A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казённое общеобразовательное учреждение</w:t>
      </w:r>
    </w:p>
    <w:p w:rsidR="00972D71" w:rsidRPr="00D33AEC" w:rsidRDefault="00972D71" w:rsidP="00F36D1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D33A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Тазовская</w:t>
      </w:r>
      <w:proofErr w:type="spellEnd"/>
      <w:r w:rsidRPr="00D33AEC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школа – интернат среднего общего образования</w:t>
      </w:r>
    </w:p>
    <w:p w:rsidR="00972D71" w:rsidRPr="00D33AEC" w:rsidRDefault="00972D71" w:rsidP="00F36D1A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33AEC">
        <w:rPr>
          <w:rFonts w:ascii="Times New Roman" w:eastAsia="Calibri" w:hAnsi="Times New Roman" w:cs="Times New Roman"/>
          <w:sz w:val="24"/>
          <w:szCs w:val="24"/>
          <w:lang w:eastAsia="ar-SA"/>
        </w:rPr>
        <w:t>ул. Кирова, 12, п. Тазовский, Ямало-Ненецкий автономный округ, 629350</w:t>
      </w:r>
    </w:p>
    <w:p w:rsidR="00972D71" w:rsidRPr="00D33AEC" w:rsidRDefault="00972D71" w:rsidP="00F36D1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33AE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Тел. (факс): 2-18-91, </w:t>
      </w:r>
      <w:hyperlink r:id="rId10" w:history="1">
        <w:r w:rsidRPr="00080A97">
          <w:rPr>
            <w:rStyle w:val="a3"/>
            <w:rFonts w:ascii="Times New Roman" w:eastAsia="Times New Roman" w:hAnsi="Times New Roman" w:cs="Times New Roman"/>
            <w:lang w:val="en-US"/>
          </w:rPr>
          <w:t>mkoutshi</w:t>
        </w:r>
        <w:r w:rsidRPr="00080A97">
          <w:rPr>
            <w:rStyle w:val="a3"/>
            <w:rFonts w:ascii="Times New Roman" w:eastAsia="Times New Roman" w:hAnsi="Times New Roman" w:cs="Times New Roman"/>
          </w:rPr>
          <w:t>@</w:t>
        </w:r>
        <w:r w:rsidRPr="00080A97">
          <w:rPr>
            <w:rStyle w:val="a3"/>
            <w:rFonts w:ascii="Times New Roman" w:eastAsia="Times New Roman" w:hAnsi="Times New Roman" w:cs="Times New Roman"/>
            <w:lang w:val="en-US"/>
          </w:rPr>
          <w:t>mail</w:t>
        </w:r>
        <w:r w:rsidRPr="00080A97">
          <w:rPr>
            <w:rStyle w:val="a3"/>
            <w:rFonts w:ascii="Times New Roman" w:eastAsia="Times New Roman" w:hAnsi="Times New Roman" w:cs="Times New Roman"/>
          </w:rPr>
          <w:t>.</w:t>
        </w:r>
        <w:r w:rsidRPr="00080A97">
          <w:rPr>
            <w:rStyle w:val="a3"/>
            <w:rFonts w:ascii="Times New Roman" w:eastAsia="Times New Roman" w:hAnsi="Times New Roman" w:cs="Times New Roman"/>
            <w:lang w:val="en-US"/>
          </w:rPr>
          <w:t>ru</w:t>
        </w:r>
      </w:hyperlink>
    </w:p>
    <w:p w:rsidR="00972D71" w:rsidRPr="00D33AEC" w:rsidRDefault="00972D71" w:rsidP="00F36D1A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278B" w:rsidRDefault="0098278B" w:rsidP="00F36D1A">
      <w:pPr>
        <w:jc w:val="center"/>
        <w:rPr>
          <w:rFonts w:ascii="Times New Roman" w:hAnsi="Times New Roman" w:cs="MoolBoran"/>
          <w:color w:val="FF0000"/>
          <w:sz w:val="72"/>
          <w:szCs w:val="72"/>
        </w:rPr>
      </w:pPr>
    </w:p>
    <w:p w:rsidR="007B45DC" w:rsidRDefault="007B45DC" w:rsidP="00F36D1A">
      <w:pPr>
        <w:jc w:val="center"/>
        <w:rPr>
          <w:rFonts w:ascii="Times New Roman" w:hAnsi="Times New Roman" w:cs="MoolBoran"/>
          <w:sz w:val="72"/>
          <w:szCs w:val="72"/>
        </w:rPr>
      </w:pPr>
    </w:p>
    <w:p w:rsidR="00972D71" w:rsidRPr="00B608C4" w:rsidRDefault="00972D71" w:rsidP="00F36D1A">
      <w:pPr>
        <w:jc w:val="center"/>
        <w:rPr>
          <w:rFonts w:ascii="Vivaldi" w:hAnsi="Vivaldi" w:cs="MoolBoran"/>
          <w:sz w:val="72"/>
          <w:szCs w:val="72"/>
        </w:rPr>
      </w:pPr>
      <w:r w:rsidRPr="00B608C4">
        <w:rPr>
          <w:rFonts w:ascii="Times New Roman" w:hAnsi="Times New Roman" w:cs="MoolBoran"/>
          <w:sz w:val="72"/>
          <w:szCs w:val="72"/>
        </w:rPr>
        <w:t>Публичный</w:t>
      </w:r>
      <w:r w:rsidR="005F18F0">
        <w:rPr>
          <w:rFonts w:ascii="Times New Roman" w:hAnsi="Times New Roman" w:cs="MoolBoran"/>
          <w:sz w:val="72"/>
          <w:szCs w:val="72"/>
        </w:rPr>
        <w:t xml:space="preserve"> </w:t>
      </w:r>
      <w:r w:rsidRPr="00B608C4">
        <w:rPr>
          <w:rFonts w:ascii="Times New Roman" w:hAnsi="Times New Roman" w:cs="MoolBoran"/>
          <w:sz w:val="72"/>
          <w:szCs w:val="72"/>
        </w:rPr>
        <w:t>доклад</w:t>
      </w:r>
    </w:p>
    <w:p w:rsidR="003B1284" w:rsidRDefault="003B1284" w:rsidP="00F36D1A">
      <w:pPr>
        <w:jc w:val="center"/>
        <w:rPr>
          <w:rFonts w:cs="MoolBoran"/>
          <w:b/>
          <w:sz w:val="96"/>
          <w:szCs w:val="96"/>
        </w:rPr>
      </w:pPr>
      <w:r>
        <w:rPr>
          <w:rFonts w:ascii="Times New Roman" w:hAnsi="Times New Roman" w:cs="MoolBoran"/>
          <w:sz w:val="72"/>
          <w:szCs w:val="72"/>
        </w:rPr>
        <w:t>з</w:t>
      </w:r>
      <w:r w:rsidR="00972D71" w:rsidRPr="00B608C4">
        <w:rPr>
          <w:rFonts w:ascii="Times New Roman" w:hAnsi="Times New Roman" w:cs="MoolBoran"/>
          <w:sz w:val="72"/>
          <w:szCs w:val="72"/>
        </w:rPr>
        <w:t>а</w:t>
      </w:r>
      <w:r w:rsidR="00BC0038">
        <w:rPr>
          <w:rFonts w:ascii="Times New Roman" w:hAnsi="Times New Roman" w:cs="MoolBoran"/>
          <w:sz w:val="72"/>
          <w:szCs w:val="72"/>
        </w:rPr>
        <w:t xml:space="preserve"> </w:t>
      </w:r>
      <w:r w:rsidR="00901981" w:rsidRPr="003B1284">
        <w:rPr>
          <w:rFonts w:ascii="Times New Roman" w:hAnsi="Times New Roman" w:cs="Times New Roman"/>
          <w:sz w:val="96"/>
          <w:szCs w:val="96"/>
        </w:rPr>
        <w:t>201</w:t>
      </w:r>
      <w:r w:rsidR="002D2540">
        <w:rPr>
          <w:rFonts w:ascii="Times New Roman" w:hAnsi="Times New Roman" w:cs="Times New Roman"/>
          <w:sz w:val="96"/>
          <w:szCs w:val="96"/>
        </w:rPr>
        <w:t>7</w:t>
      </w:r>
      <w:r w:rsidR="00901981" w:rsidRPr="003B1284">
        <w:rPr>
          <w:rFonts w:ascii="Times New Roman" w:hAnsi="Times New Roman" w:cs="Times New Roman"/>
          <w:sz w:val="96"/>
          <w:szCs w:val="96"/>
        </w:rPr>
        <w:t>-201</w:t>
      </w:r>
      <w:r w:rsidR="002D2540">
        <w:rPr>
          <w:rFonts w:ascii="Times New Roman" w:hAnsi="Times New Roman" w:cs="Times New Roman"/>
          <w:sz w:val="96"/>
          <w:szCs w:val="96"/>
        </w:rPr>
        <w:t>8</w:t>
      </w:r>
    </w:p>
    <w:p w:rsidR="00972D71" w:rsidRPr="00B608C4" w:rsidRDefault="00972D71" w:rsidP="00F36D1A">
      <w:pPr>
        <w:jc w:val="center"/>
        <w:rPr>
          <w:rFonts w:ascii="Vivaldi" w:hAnsi="Vivaldi" w:cs="MoolBoran"/>
          <w:sz w:val="48"/>
          <w:szCs w:val="48"/>
        </w:rPr>
      </w:pPr>
      <w:r w:rsidRPr="00B608C4">
        <w:rPr>
          <w:rFonts w:ascii="Times New Roman" w:hAnsi="Times New Roman" w:cs="MoolBoran"/>
          <w:sz w:val="72"/>
          <w:szCs w:val="72"/>
        </w:rPr>
        <w:t>учебный</w:t>
      </w:r>
      <w:r w:rsidR="00901981">
        <w:rPr>
          <w:rFonts w:ascii="Times New Roman" w:hAnsi="Times New Roman" w:cs="MoolBoran"/>
          <w:sz w:val="72"/>
          <w:szCs w:val="72"/>
        </w:rPr>
        <w:t xml:space="preserve"> </w:t>
      </w:r>
      <w:r w:rsidRPr="00B608C4">
        <w:rPr>
          <w:rFonts w:ascii="Times New Roman" w:hAnsi="Times New Roman" w:cs="MoolBoran"/>
          <w:sz w:val="72"/>
          <w:szCs w:val="72"/>
        </w:rPr>
        <w:t>год</w:t>
      </w:r>
    </w:p>
    <w:p w:rsidR="00972D71" w:rsidRDefault="00972D71" w:rsidP="00F36D1A">
      <w:pPr>
        <w:rPr>
          <w:rFonts w:ascii="Times New Roman" w:hAnsi="Times New Roman" w:cs="Times New Roman"/>
        </w:rPr>
      </w:pPr>
    </w:p>
    <w:p w:rsidR="0098278B" w:rsidRDefault="0098278B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8C4" w:rsidRDefault="00B608C4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DC" w:rsidRDefault="007B45DC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DC" w:rsidRDefault="007B45DC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DC" w:rsidRDefault="007B45DC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5DC" w:rsidRDefault="007B45DC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D71" w:rsidRPr="00FB6A19" w:rsidRDefault="00972D71" w:rsidP="00F36D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A1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B6A19" w:rsidRPr="00FB6A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6A19">
        <w:rPr>
          <w:rFonts w:ascii="Times New Roman" w:hAnsi="Times New Roman" w:cs="Times New Roman"/>
          <w:sz w:val="28"/>
          <w:szCs w:val="28"/>
        </w:rPr>
        <w:t xml:space="preserve"> Директор  школы   </w:t>
      </w:r>
      <w:proofErr w:type="spellStart"/>
      <w:r w:rsidRPr="00FB6A19">
        <w:rPr>
          <w:rFonts w:ascii="Times New Roman" w:hAnsi="Times New Roman" w:cs="Times New Roman"/>
          <w:sz w:val="28"/>
          <w:szCs w:val="28"/>
        </w:rPr>
        <w:t>И.А.Зятев</w:t>
      </w:r>
      <w:proofErr w:type="spellEnd"/>
    </w:p>
    <w:p w:rsidR="00B608C4" w:rsidRDefault="00B608C4" w:rsidP="00F36D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72D71" w:rsidRDefault="00972D71" w:rsidP="00F36D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44AB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44ABC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944ABC">
        <w:rPr>
          <w:rFonts w:ascii="Times New Roman" w:hAnsi="Times New Roman" w:cs="Times New Roman"/>
          <w:sz w:val="28"/>
          <w:szCs w:val="28"/>
        </w:rPr>
        <w:t>азовский</w:t>
      </w:r>
      <w:proofErr w:type="spellEnd"/>
      <w:r w:rsidR="0098278B">
        <w:rPr>
          <w:rFonts w:ascii="Times New Roman" w:hAnsi="Times New Roman" w:cs="Times New Roman"/>
          <w:sz w:val="28"/>
          <w:szCs w:val="28"/>
        </w:rPr>
        <w:t xml:space="preserve">, </w:t>
      </w:r>
      <w:r w:rsidR="003B1284">
        <w:rPr>
          <w:rFonts w:ascii="Times New Roman" w:hAnsi="Times New Roman" w:cs="Times New Roman"/>
          <w:sz w:val="28"/>
          <w:szCs w:val="28"/>
        </w:rPr>
        <w:t>201</w:t>
      </w:r>
      <w:r w:rsidR="002D2540">
        <w:rPr>
          <w:rFonts w:ascii="Times New Roman" w:hAnsi="Times New Roman" w:cs="Times New Roman"/>
          <w:sz w:val="28"/>
          <w:szCs w:val="28"/>
        </w:rPr>
        <w:t>8</w:t>
      </w:r>
      <w:r w:rsidRPr="00944AB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78FA" w:rsidRDefault="00A478FA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19" w:rsidRDefault="00FB6A19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78B" w:rsidRPr="0098278B" w:rsidRDefault="0098278B" w:rsidP="00F3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78B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20967" w:rsidRPr="007171E7" w:rsidRDefault="00720967" w:rsidP="00271493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1E6D05">
        <w:rPr>
          <w:rFonts w:ascii="Times New Roman" w:hAnsi="Times New Roman" w:cs="Times New Roman"/>
          <w:sz w:val="24"/>
          <w:szCs w:val="24"/>
        </w:rPr>
        <w:t>3</w:t>
      </w:r>
    </w:p>
    <w:p w:rsidR="00720967" w:rsidRPr="007171E7" w:rsidRDefault="00720967" w:rsidP="00271493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ОСНОВНАЯ ЧАСТЬ</w:t>
      </w:r>
      <w:r w:rsidR="001E6D0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………………………………………………………………….4</w:t>
      </w:r>
    </w:p>
    <w:p w:rsidR="00720967" w:rsidRDefault="00720967" w:rsidP="00271493">
      <w:pPr>
        <w:pStyle w:val="a4"/>
        <w:numPr>
          <w:ilvl w:val="1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7171E7">
        <w:rPr>
          <w:rFonts w:ascii="Times New Roman" w:hAnsi="Times New Roman"/>
          <w:sz w:val="24"/>
          <w:szCs w:val="24"/>
        </w:rPr>
        <w:t xml:space="preserve"> ОСОБЕННОСТИ ОБРАЗОВАТЕЛЬНОГО ПРОЦЕССА, КАЧЕСТВО ОБРАЗОВАНИЯ</w:t>
      </w:r>
      <w:r>
        <w:rPr>
          <w:rFonts w:ascii="Times New Roman" w:hAnsi="Times New Roman"/>
          <w:sz w:val="24"/>
          <w:szCs w:val="24"/>
        </w:rPr>
        <w:t>…………………………………………………………</w:t>
      </w:r>
      <w:r w:rsidR="001E6D05">
        <w:rPr>
          <w:rFonts w:ascii="Times New Roman" w:hAnsi="Times New Roman"/>
          <w:sz w:val="24"/>
          <w:szCs w:val="24"/>
        </w:rPr>
        <w:t>……</w:t>
      </w:r>
      <w:r w:rsidR="007532B3">
        <w:rPr>
          <w:rFonts w:ascii="Times New Roman" w:hAnsi="Times New Roman"/>
          <w:sz w:val="24"/>
          <w:szCs w:val="24"/>
        </w:rPr>
        <w:t>………………</w:t>
      </w:r>
      <w:r w:rsidR="00F61551">
        <w:rPr>
          <w:rFonts w:ascii="Times New Roman" w:hAnsi="Times New Roman"/>
          <w:sz w:val="24"/>
          <w:szCs w:val="24"/>
        </w:rPr>
        <w:t>4</w:t>
      </w:r>
    </w:p>
    <w:p w:rsidR="00F61551" w:rsidRPr="00F61551" w:rsidRDefault="00F61551" w:rsidP="00271493">
      <w:pPr>
        <w:pStyle w:val="a4"/>
        <w:numPr>
          <w:ilvl w:val="1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КАЧЕСТВО СОСТОЯНИЯ КАДРОВ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……………………………………………….6</w:t>
      </w:r>
    </w:p>
    <w:p w:rsidR="00F61551" w:rsidRPr="00F61551" w:rsidRDefault="00F61551" w:rsidP="00271493">
      <w:pPr>
        <w:pStyle w:val="a4"/>
        <w:numPr>
          <w:ilvl w:val="1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 xml:space="preserve">О ХОДЕ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Pr="007171E7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……………………………………………………..10</w:t>
      </w:r>
    </w:p>
    <w:p w:rsidR="00F61551" w:rsidRPr="007171E7" w:rsidRDefault="00F61551" w:rsidP="00271493">
      <w:pPr>
        <w:pStyle w:val="a4"/>
        <w:numPr>
          <w:ilvl w:val="1"/>
          <w:numId w:val="6"/>
        </w:num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ХОДЕ ПОДГОТОВКИ К ВВЕДЕНИЮ ФГОС СОО</w:t>
      </w:r>
      <w:r>
        <w:rPr>
          <w:rFonts w:ascii="Times New Roman" w:hAnsi="Times New Roman" w:cs="Times New Roman"/>
          <w:sz w:val="24"/>
          <w:szCs w:val="24"/>
        </w:rPr>
        <w:t>……………………………12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171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="00F61551">
        <w:rPr>
          <w:rFonts w:ascii="Times New Roman" w:eastAsia="Times New Roman" w:hAnsi="Times New Roman" w:cs="Times New Roman"/>
          <w:kern w:val="36"/>
          <w:sz w:val="24"/>
          <w:szCs w:val="24"/>
        </w:rPr>
        <w:t>УЧЕБНАЯ ДЕЯТЕЛЬНОСТЬ………………………………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r w:rsidR="004F7610">
        <w:rPr>
          <w:rFonts w:ascii="Times New Roman" w:eastAsia="Times New Roman" w:hAnsi="Times New Roman" w:cs="Times New Roman"/>
          <w:sz w:val="24"/>
          <w:szCs w:val="24"/>
        </w:rPr>
        <w:t>………….1</w:t>
      </w:r>
      <w:r w:rsidR="00F61551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720967" w:rsidRPr="00F61551" w:rsidRDefault="00F61551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КАЧЕСТВО ЗНАНИЙ ПО ШКОЛЕ…………………………………………………</w:t>
      </w:r>
      <w:r w:rsidR="004F7610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F61551" w:rsidRPr="00F61551" w:rsidRDefault="00F61551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ИТОГОВАЯ ИАТТЕСТАЦИЯ. ЕГЭ………………………………………………....14</w:t>
      </w:r>
    </w:p>
    <w:p w:rsidR="00F61551" w:rsidRPr="00F61551" w:rsidRDefault="00F61551" w:rsidP="00F61551">
      <w:pPr>
        <w:pStyle w:val="a4"/>
        <w:shd w:val="clear" w:color="auto" w:fill="FFFFFF"/>
        <w:spacing w:after="0"/>
        <w:ind w:left="0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ИТОГОВАЯ АТТЕСТАЦИЯ. ОГЭ. ГВЭ...………………………………………….20</w:t>
      </w:r>
    </w:p>
    <w:p w:rsidR="00F61551" w:rsidRDefault="00F61551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ВНУТРИШКОЛЬНЫЙ КОНТРОЛЬ………………………………………………....35</w:t>
      </w:r>
    </w:p>
    <w:p w:rsidR="00F61551" w:rsidRDefault="00F61551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СФОРМИРОВАННОСТЬ ОБЩЕУЧЕБНЫХ УМЕНИЙ И НАВЫКОВ………….37</w:t>
      </w:r>
    </w:p>
    <w:p w:rsidR="00F61551" w:rsidRPr="00F61551" w:rsidRDefault="00F61551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УЧЕБНОГО ПРОЦЕССА………………………………………...39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71E7">
        <w:rPr>
          <w:rFonts w:ascii="Times New Roman" w:eastAsia="Times New Roman" w:hAnsi="Times New Roman" w:cs="Times New Roman"/>
          <w:bCs/>
          <w:sz w:val="24"/>
          <w:szCs w:val="24"/>
        </w:rPr>
        <w:t>МЕТОДИЧЕСКАЯ РАБОТА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  <w:r w:rsidR="004F7610">
        <w:rPr>
          <w:rFonts w:ascii="Times New Roman" w:eastAsia="Times New Roman" w:hAnsi="Times New Roman" w:cs="Times New Roman"/>
          <w:bCs/>
          <w:sz w:val="24"/>
          <w:szCs w:val="24"/>
        </w:rPr>
        <w:t>...</w:t>
      </w:r>
      <w:r w:rsidR="00F61551">
        <w:rPr>
          <w:rFonts w:ascii="Times New Roman" w:eastAsia="Times New Roman" w:hAnsi="Times New Roman" w:cs="Times New Roman"/>
          <w:bCs/>
          <w:sz w:val="24"/>
          <w:szCs w:val="24"/>
        </w:rPr>
        <w:t>.....................41</w:t>
      </w:r>
    </w:p>
    <w:p w:rsidR="001E6D05" w:rsidRPr="001E6D05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6D05">
        <w:rPr>
          <w:rFonts w:ascii="Times New Roman" w:eastAsia="Times New Roman" w:hAnsi="Times New Roman" w:cs="Times New Roman"/>
          <w:bCs/>
          <w:sz w:val="24"/>
          <w:szCs w:val="24"/>
        </w:rPr>
        <w:t>УЧЕБНО-МЕТОДИЧЕСКОЕ ОБЕСПЕЧЕНИЕ……………………………</w:t>
      </w:r>
      <w:r w:rsidR="004F7610">
        <w:rPr>
          <w:rFonts w:ascii="Times New Roman" w:eastAsia="Times New Roman" w:hAnsi="Times New Roman" w:cs="Times New Roman"/>
          <w:bCs/>
          <w:sz w:val="24"/>
          <w:szCs w:val="24"/>
        </w:rPr>
        <w:t>……...</w:t>
      </w:r>
      <w:r w:rsidR="00F61551">
        <w:rPr>
          <w:rFonts w:ascii="Times New Roman" w:eastAsia="Times New Roman" w:hAnsi="Times New Roman" w:cs="Times New Roman"/>
          <w:bCs/>
          <w:sz w:val="24"/>
          <w:szCs w:val="24"/>
        </w:rPr>
        <w:t>...42</w:t>
      </w:r>
    </w:p>
    <w:p w:rsidR="00720967" w:rsidRPr="001E6D05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E6D05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САЙТ ШКОЛЫ………………………………………………………………</w:t>
      </w:r>
      <w:r w:rsidR="001E6D05">
        <w:rPr>
          <w:rFonts w:ascii="Times New Roman" w:eastAsia="Times New Roman" w:hAnsi="Times New Roman" w:cs="Times New Roman"/>
          <w:bCs/>
          <w:sz w:val="24"/>
          <w:szCs w:val="24"/>
        </w:rPr>
        <w:t>…</w:t>
      </w:r>
      <w:r w:rsidR="004F7610">
        <w:rPr>
          <w:rFonts w:ascii="Times New Roman" w:eastAsia="Times New Roman" w:hAnsi="Times New Roman" w:cs="Times New Roman"/>
          <w:bCs/>
          <w:sz w:val="24"/>
          <w:szCs w:val="24"/>
        </w:rPr>
        <w:t>……</w:t>
      </w:r>
      <w:r w:rsidR="00F61551">
        <w:rPr>
          <w:rFonts w:ascii="Times New Roman" w:eastAsia="Times New Roman" w:hAnsi="Times New Roman" w:cs="Times New Roman"/>
          <w:bCs/>
          <w:sz w:val="24"/>
          <w:szCs w:val="24"/>
        </w:rPr>
        <w:t>.43</w:t>
      </w:r>
    </w:p>
    <w:p w:rsidR="00720967" w:rsidRPr="007171E7" w:rsidRDefault="005A12CD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АВТОМАТИЗИРОВАНАЯ ИОС «</w:t>
      </w:r>
      <w:r w:rsidR="00720967" w:rsidRPr="007171E7">
        <w:rPr>
          <w:rFonts w:ascii="Times New Roman" w:eastAsia="Times New Roman" w:hAnsi="Times New Roman" w:cs="Times New Roman"/>
          <w:sz w:val="24"/>
          <w:szCs w:val="24"/>
        </w:rPr>
        <w:t>СЕТЕВОЙ ГОРОД</w:t>
      </w:r>
      <w:r w:rsidR="001E6D05">
        <w:rPr>
          <w:rFonts w:ascii="Times New Roman" w:eastAsia="Times New Roman" w:hAnsi="Times New Roman" w:cs="Times New Roman"/>
          <w:sz w:val="24"/>
          <w:szCs w:val="24"/>
        </w:rPr>
        <w:t>. ОБРАЗОВАНИЕ»</w:t>
      </w:r>
      <w:r w:rsidR="004F7610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F61551">
        <w:rPr>
          <w:rFonts w:ascii="Times New Roman" w:eastAsia="Times New Roman" w:hAnsi="Times New Roman" w:cs="Times New Roman"/>
          <w:sz w:val="24"/>
          <w:szCs w:val="24"/>
        </w:rPr>
        <w:t>…43</w:t>
      </w:r>
    </w:p>
    <w:p w:rsidR="0072096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 xml:space="preserve">ВОСПИТАТЕЛЬНАЯ СИСТЕМА </w:t>
      </w:r>
      <w:r w:rsidR="00E71F3D">
        <w:rPr>
          <w:rFonts w:ascii="Times New Roman" w:hAnsi="Times New Roman" w:cs="Times New Roman"/>
          <w:sz w:val="24"/>
          <w:szCs w:val="24"/>
        </w:rPr>
        <w:t>ШКОЛЫ….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</w:t>
      </w:r>
      <w:r w:rsidR="00F61551">
        <w:rPr>
          <w:rFonts w:ascii="Times New Roman" w:hAnsi="Times New Roman" w:cs="Times New Roman"/>
          <w:sz w:val="24"/>
          <w:szCs w:val="24"/>
        </w:rPr>
        <w:t>.43</w:t>
      </w:r>
    </w:p>
    <w:p w:rsidR="00E71F3D" w:rsidRDefault="00E71F3D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ВОСПИТАТЕЛЬНАЯ СИСТЕМА ИНТЕРНАТА…………………………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</w:t>
      </w:r>
      <w:r w:rsidR="00F61551">
        <w:rPr>
          <w:rFonts w:ascii="Times New Roman" w:hAnsi="Times New Roman" w:cs="Times New Roman"/>
          <w:sz w:val="24"/>
          <w:szCs w:val="24"/>
        </w:rPr>
        <w:t>..47</w:t>
      </w:r>
    </w:p>
    <w:p w:rsidR="00E71F3D" w:rsidRDefault="00E71F3D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БЕЗНАДЗОРНОСТИ УЧАЩИХСЯ. РАБОТА С ДЕТЬМИ «ГРУППЫ РИСКА»</w:t>
      </w:r>
      <w:r w:rsidR="006B6D8A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61551">
        <w:rPr>
          <w:rFonts w:ascii="Times New Roman" w:hAnsi="Times New Roman" w:cs="Times New Roman"/>
          <w:sz w:val="24"/>
          <w:szCs w:val="24"/>
        </w:rPr>
        <w:t>57</w:t>
      </w:r>
    </w:p>
    <w:p w:rsidR="00E71F3D" w:rsidRPr="006B6D8A" w:rsidRDefault="00E71F3D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B6D8A">
        <w:rPr>
          <w:rFonts w:ascii="Times New Roman" w:hAnsi="Times New Roman" w:cs="Times New Roman"/>
          <w:sz w:val="24"/>
          <w:szCs w:val="24"/>
        </w:rPr>
        <w:t>С</w:t>
      </w:r>
      <w:r w:rsidR="006B6D8A">
        <w:rPr>
          <w:rFonts w:ascii="Times New Roman" w:hAnsi="Times New Roman" w:cs="Times New Roman"/>
          <w:sz w:val="24"/>
          <w:szCs w:val="24"/>
        </w:rPr>
        <w:t>ОТРУДНИЧЕСТВО С СОЦИУМОМ</w:t>
      </w:r>
      <w:r w:rsidR="007532B3">
        <w:rPr>
          <w:rFonts w:ascii="Times New Roman" w:hAnsi="Times New Roman" w:cs="Times New Roman"/>
          <w:sz w:val="24"/>
          <w:szCs w:val="24"/>
        </w:rPr>
        <w:t>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…………………....................</w:t>
      </w:r>
      <w:r w:rsidR="00F61551">
        <w:rPr>
          <w:rFonts w:ascii="Times New Roman" w:hAnsi="Times New Roman" w:cs="Times New Roman"/>
          <w:sz w:val="24"/>
          <w:szCs w:val="24"/>
        </w:rPr>
        <w:t>...58</w:t>
      </w:r>
    </w:p>
    <w:p w:rsidR="00720967" w:rsidRPr="007532B3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1E7">
        <w:rPr>
          <w:rFonts w:ascii="Times New Roman" w:eastAsia="Times New Roman" w:hAnsi="Times New Roman" w:cs="Times New Roman"/>
          <w:bCs/>
          <w:sz w:val="24"/>
          <w:szCs w:val="24"/>
        </w:rPr>
        <w:t>ИННОВАЦИИ В ОБРАЗОВАТЕЛЬНОМ ПРОЦЕССЕ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4F7610">
        <w:rPr>
          <w:rFonts w:ascii="Times New Roman" w:eastAsia="Times New Roman" w:hAnsi="Times New Roman" w:cs="Times New Roman"/>
          <w:bCs/>
          <w:sz w:val="24"/>
          <w:szCs w:val="24"/>
        </w:rPr>
        <w:t>…………...</w:t>
      </w:r>
      <w:r w:rsidR="00737973">
        <w:rPr>
          <w:rFonts w:ascii="Times New Roman" w:eastAsia="Times New Roman" w:hAnsi="Times New Roman" w:cs="Times New Roman"/>
          <w:bCs/>
          <w:sz w:val="24"/>
          <w:szCs w:val="24"/>
        </w:rPr>
        <w:t>58</w:t>
      </w:r>
    </w:p>
    <w:p w:rsidR="00720967" w:rsidRDefault="00737973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ОДАРЕННЫМИ ДЕТЬМИ</w:t>
      </w:r>
      <w:r w:rsidR="001E6D05">
        <w:rPr>
          <w:rFonts w:ascii="Times New Roman" w:hAnsi="Times New Roman" w:cs="Times New Roman"/>
          <w:sz w:val="24"/>
          <w:szCs w:val="24"/>
        </w:rPr>
        <w:t>……</w:t>
      </w:r>
      <w:r w:rsidR="00720967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……………………..60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71E7">
        <w:rPr>
          <w:rFonts w:ascii="Times New Roman" w:eastAsia="Times New Roman" w:hAnsi="Times New Roman" w:cs="Times New Roman"/>
          <w:bCs/>
          <w:sz w:val="24"/>
          <w:szCs w:val="24"/>
        </w:rPr>
        <w:t>БИБЛИОТЕЧНО-ИНФОРМАЦИОННАЯ СЛУЖБА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4F7610">
        <w:rPr>
          <w:rFonts w:ascii="Times New Roman" w:eastAsia="Times New Roman" w:hAnsi="Times New Roman" w:cs="Times New Roman"/>
          <w:bCs/>
          <w:sz w:val="24"/>
          <w:szCs w:val="24"/>
        </w:rPr>
        <w:t>………………</w:t>
      </w:r>
      <w:r w:rsidR="00737973" w:rsidRPr="00737973">
        <w:rPr>
          <w:rFonts w:ascii="Times New Roman" w:eastAsia="Times New Roman" w:hAnsi="Times New Roman" w:cs="Times New Roman"/>
          <w:bCs/>
          <w:sz w:val="24"/>
          <w:szCs w:val="24"/>
        </w:rPr>
        <w:t>63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СОСТАВ УПРАВЛЯЮЩЕГО СОВЕТА ШКОЛЫ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…………………</w:t>
      </w:r>
      <w:r w:rsidR="00737973">
        <w:rPr>
          <w:rFonts w:ascii="Times New Roman" w:hAnsi="Times New Roman" w:cs="Times New Roman"/>
          <w:sz w:val="24"/>
          <w:szCs w:val="24"/>
        </w:rPr>
        <w:t>63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24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171E7">
        <w:rPr>
          <w:rFonts w:ascii="Times New Roman" w:eastAsia="Times New Roman" w:hAnsi="Times New Roman" w:cs="Times New Roman"/>
          <w:sz w:val="24"/>
          <w:szCs w:val="24"/>
        </w:rPr>
        <w:t>«КАДЕТСКОЕ БРАТСТВО»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4F7610">
        <w:rPr>
          <w:rFonts w:ascii="Times New Roman" w:eastAsia="Times New Roman" w:hAnsi="Times New Roman" w:cs="Times New Roman"/>
          <w:sz w:val="24"/>
          <w:szCs w:val="24"/>
        </w:rPr>
        <w:t>…………....</w:t>
      </w:r>
      <w:r w:rsidR="00737973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ДЕТСКОЕ САМОУПРАВЛЕНИЕ</w:t>
      </w: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………………</w:t>
      </w:r>
      <w:r w:rsidR="00737973">
        <w:rPr>
          <w:rFonts w:ascii="Times New Roman" w:hAnsi="Times New Roman" w:cs="Times New Roman"/>
          <w:sz w:val="24"/>
          <w:szCs w:val="24"/>
        </w:rPr>
        <w:t>65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РАБОТА С ДЕТЬМИ С ОВЗ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……………....</w:t>
      </w:r>
      <w:r w:rsidR="00737973">
        <w:rPr>
          <w:rFonts w:ascii="Times New Roman" w:hAnsi="Times New Roman" w:cs="Times New Roman"/>
          <w:sz w:val="24"/>
          <w:szCs w:val="24"/>
        </w:rPr>
        <w:t>65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РАБОТА С ДЕТЬМИ-СИР</w:t>
      </w:r>
      <w:r w:rsidR="007B45DC">
        <w:rPr>
          <w:rFonts w:ascii="Times New Roman" w:hAnsi="Times New Roman" w:cs="Times New Roman"/>
          <w:sz w:val="24"/>
          <w:szCs w:val="24"/>
        </w:rPr>
        <w:t>ОТАМИ, ОСТАВШИМИСЯ БЕЗ ПОПЕЧЕНИЯ</w:t>
      </w:r>
      <w:r w:rsidRPr="007171E7">
        <w:rPr>
          <w:rFonts w:ascii="Times New Roman" w:hAnsi="Times New Roman" w:cs="Times New Roman"/>
          <w:sz w:val="24"/>
          <w:szCs w:val="24"/>
        </w:rPr>
        <w:t xml:space="preserve"> РОДИТЕЛЕЙ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……………………….</w:t>
      </w:r>
      <w:r w:rsidR="00737973">
        <w:rPr>
          <w:rFonts w:ascii="Times New Roman" w:hAnsi="Times New Roman" w:cs="Times New Roman"/>
          <w:sz w:val="24"/>
          <w:szCs w:val="24"/>
        </w:rPr>
        <w:t>66</w:t>
      </w:r>
    </w:p>
    <w:p w:rsidR="00720967" w:rsidRPr="001E6D05" w:rsidRDefault="001E6D05" w:rsidP="00271493">
      <w:pPr>
        <w:pStyle w:val="a4"/>
        <w:numPr>
          <w:ilvl w:val="1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E6D05">
        <w:rPr>
          <w:rFonts w:ascii="Times New Roman" w:hAnsi="Times New Roman" w:cs="Times New Roman"/>
          <w:sz w:val="24"/>
          <w:szCs w:val="24"/>
        </w:rPr>
        <w:t xml:space="preserve">СПС </w:t>
      </w:r>
      <w:r w:rsidR="00720967" w:rsidRPr="001E6D05">
        <w:rPr>
          <w:rFonts w:ascii="Times New Roman" w:hAnsi="Times New Roman" w:cs="Times New Roman"/>
          <w:sz w:val="24"/>
          <w:szCs w:val="24"/>
        </w:rPr>
        <w:t>ШКОЛЫ-ИНТЕРНАТА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83373">
        <w:rPr>
          <w:rFonts w:ascii="Times New Roman" w:hAnsi="Times New Roman" w:cs="Times New Roman"/>
          <w:sz w:val="24"/>
          <w:szCs w:val="24"/>
        </w:rPr>
        <w:t>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……………….....................</w:t>
      </w:r>
      <w:r w:rsidR="00737973">
        <w:rPr>
          <w:rFonts w:ascii="Times New Roman" w:hAnsi="Times New Roman" w:cs="Times New Roman"/>
          <w:sz w:val="24"/>
          <w:szCs w:val="24"/>
        </w:rPr>
        <w:t>..67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24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СОЗДАНИЕ УСЛОВИЙ ДЛЯ ОРГАНИЗАЦИИ ПИТАНИЯ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4F7610">
        <w:rPr>
          <w:rFonts w:ascii="Times New Roman" w:hAnsi="Times New Roman" w:cs="Times New Roman"/>
          <w:sz w:val="24"/>
          <w:szCs w:val="24"/>
        </w:rPr>
        <w:t>…………………...</w:t>
      </w:r>
      <w:r w:rsidR="00737973">
        <w:rPr>
          <w:rFonts w:ascii="Times New Roman" w:hAnsi="Times New Roman" w:cs="Times New Roman"/>
          <w:sz w:val="24"/>
          <w:szCs w:val="24"/>
        </w:rPr>
        <w:t>6</w:t>
      </w:r>
      <w:r w:rsidR="004F7610">
        <w:rPr>
          <w:rFonts w:ascii="Times New Roman" w:hAnsi="Times New Roman" w:cs="Times New Roman"/>
          <w:sz w:val="24"/>
          <w:szCs w:val="24"/>
        </w:rPr>
        <w:t>7</w:t>
      </w:r>
    </w:p>
    <w:p w:rsidR="00720967" w:rsidRPr="007171E7" w:rsidRDefault="00720967" w:rsidP="00271493">
      <w:pPr>
        <w:pStyle w:val="a4"/>
        <w:numPr>
          <w:ilvl w:val="1"/>
          <w:numId w:val="6"/>
        </w:numPr>
        <w:shd w:val="clear" w:color="auto" w:fill="FFFFFF"/>
        <w:spacing w:after="240"/>
        <w:ind w:left="0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7171E7">
        <w:rPr>
          <w:rFonts w:ascii="Times New Roman" w:hAnsi="Times New Roman" w:cs="Times New Roman"/>
          <w:sz w:val="24"/>
          <w:szCs w:val="24"/>
        </w:rPr>
        <w:t>МЕДИЦИНСКАЯ СЛУЖБА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4F7610">
        <w:rPr>
          <w:rFonts w:ascii="Times New Roman" w:hAnsi="Times New Roman" w:cs="Times New Roman"/>
          <w:sz w:val="24"/>
          <w:szCs w:val="24"/>
        </w:rPr>
        <w:t>…………….</w:t>
      </w:r>
      <w:r w:rsidR="00737973">
        <w:rPr>
          <w:rFonts w:ascii="Times New Roman" w:hAnsi="Times New Roman" w:cs="Times New Roman"/>
          <w:sz w:val="24"/>
          <w:szCs w:val="24"/>
        </w:rPr>
        <w:t>68</w:t>
      </w:r>
    </w:p>
    <w:p w:rsidR="00720967" w:rsidRPr="007171E7" w:rsidRDefault="00720967" w:rsidP="00271493">
      <w:pPr>
        <w:pStyle w:val="a4"/>
        <w:numPr>
          <w:ilvl w:val="0"/>
          <w:numId w:val="6"/>
        </w:numPr>
        <w:shd w:val="clear" w:color="auto" w:fill="FFFFFF"/>
        <w:spacing w:after="0"/>
        <w:ind w:left="0" w:firstLine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ЗАКЛЮЧЕНИЕ. ПРИОРИТЕТЫ РАЗВИТИЯ………………………………</w:t>
      </w:r>
      <w:r w:rsidR="004F7610">
        <w:rPr>
          <w:rFonts w:ascii="Times New Roman" w:eastAsia="Times New Roman" w:hAnsi="Times New Roman" w:cs="Times New Roman"/>
          <w:sz w:val="24"/>
          <w:szCs w:val="24"/>
        </w:rPr>
        <w:t>….......</w:t>
      </w:r>
      <w:r w:rsidR="00737973">
        <w:rPr>
          <w:rFonts w:ascii="Times New Roman" w:eastAsia="Times New Roman" w:hAnsi="Times New Roman" w:cs="Times New Roman"/>
          <w:sz w:val="24"/>
          <w:szCs w:val="24"/>
        </w:rPr>
        <w:t>68</w:t>
      </w:r>
    </w:p>
    <w:p w:rsidR="00720967" w:rsidRPr="007171E7" w:rsidRDefault="00720967" w:rsidP="00F36D1A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44ABC" w:rsidRDefault="00944ABC" w:rsidP="00F36D1A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44ABC" w:rsidRDefault="00944ABC" w:rsidP="00244D07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4295" w:rsidRDefault="00524295" w:rsidP="00770DE4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F35CD" w:rsidRPr="00C70BEB" w:rsidRDefault="00845014" w:rsidP="00271493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0BEB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524295" w:rsidRPr="00C70BEB" w:rsidRDefault="00524295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50F71" w:rsidRPr="00C70BEB" w:rsidRDefault="00D50F71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0BEB">
        <w:rPr>
          <w:rFonts w:ascii="Times New Roman" w:eastAsia="Times New Roman" w:hAnsi="Times New Roman" w:cs="Times New Roman"/>
          <w:b/>
          <w:sz w:val="24"/>
          <w:szCs w:val="24"/>
        </w:rPr>
        <w:t>Уважаемые ученики, родители, посетители сайта!</w:t>
      </w:r>
    </w:p>
    <w:p w:rsidR="009F35CD" w:rsidRPr="00C70BEB" w:rsidRDefault="009F35CD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9F35CD" w:rsidRPr="00C70BEB" w:rsidRDefault="009F35CD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 xml:space="preserve"> Ежегодный публичный доклад является механи</w:t>
      </w:r>
      <w:r w:rsidR="00515F77" w:rsidRPr="00C70BEB">
        <w:rPr>
          <w:rFonts w:ascii="Times New Roman" w:hAnsi="Times New Roman" w:cs="Times New Roman"/>
          <w:sz w:val="24"/>
          <w:szCs w:val="24"/>
        </w:rPr>
        <w:t xml:space="preserve">змом обеспечения информационной </w:t>
      </w:r>
      <w:r w:rsidRPr="00C70BEB">
        <w:rPr>
          <w:rFonts w:ascii="Times New Roman" w:hAnsi="Times New Roman" w:cs="Times New Roman"/>
          <w:sz w:val="24"/>
          <w:szCs w:val="24"/>
        </w:rPr>
        <w:t>открытости и прозрачности деятельности школы, информирования общественности о качестве образования в образовательном учреждении, результатах образовательной деятельности. Доклад адресован обучающимся, их родителям, местной общественности</w:t>
      </w:r>
    </w:p>
    <w:p w:rsidR="00904E5C" w:rsidRPr="00C70BEB" w:rsidRDefault="00904E5C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Предлагаем Вашему вниманию Публичный доклад Муниципального казённого общеобразовательного учреждения </w:t>
      </w:r>
      <w:proofErr w:type="spellStart"/>
      <w:r w:rsidRPr="00C7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Тазовская</w:t>
      </w:r>
      <w:proofErr w:type="spellEnd"/>
      <w:r w:rsidRPr="00C7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школа-интернат среднего общего образования. В данном документе содержится информация о том, чем живет школа, как работает, чего она достигла к концу 201</w:t>
      </w:r>
      <w:r w:rsidR="003D3F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7</w:t>
      </w:r>
      <w:r w:rsidRPr="00C7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-201</w:t>
      </w:r>
      <w:r w:rsidR="003D3F4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C7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учебного года, какие у нее проблемы, перспективы, приоритеты и основные направления развития.</w:t>
      </w:r>
      <w:r w:rsidRPr="00C70BE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04E5C" w:rsidRPr="00C70BEB" w:rsidRDefault="00904E5C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C7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Главная цель деятельности педагогического коллектива школы - способствовать развитию личностной и практической направленности обучения в школе, обеспечивающей подготовку социально компетентного выпускника, обладающего сохранным здоровьем, навыками самостоятельности, саморазвития, творчества, способности к самореализации, высокой мотивацией к созидательной деятельности, с активной гражданской позицией.</w:t>
      </w:r>
      <w:proofErr w:type="gramEnd"/>
    </w:p>
    <w:p w:rsidR="00904E5C" w:rsidRPr="00C70BEB" w:rsidRDefault="00904E5C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B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Данный отчет составлен на основе самоанализа работы образовательного учреждения, анализа организации учебного процесса, состояния воспитательной работы, методического и кадрового обеспечения, дана оценка места образовательного учреждения в системе общего образования Тазовского района. Часть представленной информации дана в сравнении с предыдущими годами, что позволит увидеть динамику промежуточных процессо</w:t>
      </w:r>
      <w:r w:rsidRPr="00C70BEB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D83F9D" w:rsidRPr="00C70BEB" w:rsidRDefault="00D83F9D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0B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Миссия школы: </w:t>
      </w:r>
      <w:r w:rsidRPr="00C70BEB">
        <w:rPr>
          <w:rFonts w:ascii="Times New Roman" w:eastAsia="Times New Roman" w:hAnsi="Times New Roman" w:cs="Times New Roman"/>
          <w:bCs/>
          <w:sz w:val="24"/>
          <w:szCs w:val="24"/>
        </w:rPr>
        <w:t>воспитание здорового, успешного, социально-защищенного ребенка, способного полноценно развиваться, радоваться, спокойной жить и учиться стать жизнеспособными и счастливыми гражданином.</w:t>
      </w:r>
    </w:p>
    <w:p w:rsidR="00D83F9D" w:rsidRPr="00C70BEB" w:rsidRDefault="00D83F9D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BEB">
        <w:rPr>
          <w:rFonts w:ascii="Times New Roman" w:eastAsia="Times New Roman" w:hAnsi="Times New Roman" w:cs="Times New Roman"/>
          <w:sz w:val="24"/>
          <w:szCs w:val="24"/>
        </w:rPr>
        <w:t>Наша школа - это современное образовательное учреждение, предоставляющее качественные образовательные услуги в соответствии с государственными стандартами общего среднего образования.</w:t>
      </w:r>
    </w:p>
    <w:p w:rsidR="00D83F9D" w:rsidRPr="00C70BEB" w:rsidRDefault="00D83F9D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BEB">
        <w:rPr>
          <w:rFonts w:ascii="Times New Roman" w:eastAsia="Times New Roman" w:hAnsi="Times New Roman" w:cs="Times New Roman"/>
          <w:sz w:val="24"/>
          <w:szCs w:val="24"/>
        </w:rPr>
        <w:t>В школе работает высокопрофессиональный коллектив, способный решать образовательные и воспитательные задачи любой сложности.</w:t>
      </w:r>
    </w:p>
    <w:p w:rsidR="00D83F9D" w:rsidRPr="00C70BEB" w:rsidRDefault="00D83F9D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0BEB">
        <w:rPr>
          <w:rFonts w:ascii="Times New Roman" w:eastAsia="Times New Roman" w:hAnsi="Times New Roman" w:cs="Times New Roman"/>
          <w:sz w:val="24"/>
          <w:szCs w:val="24"/>
        </w:rPr>
        <w:t>Мы делаем всё возможное, чтобы создать комфортные условия пребывания в школе, спокойную, доброжелательную атмосферу, позволяющую раскрыть и реализовать потенциал каждого ребенка.</w:t>
      </w:r>
    </w:p>
    <w:p w:rsidR="009F35CD" w:rsidRPr="00C70BEB" w:rsidRDefault="00904E5C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 xml:space="preserve">Доклад включает в себя введение, основную часть, разбитую на разделы, содержащие графики, таблицы, заключительную часть. </w:t>
      </w:r>
    </w:p>
    <w:p w:rsidR="009F35CD" w:rsidRPr="00C70BEB" w:rsidRDefault="009F35CD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2832" w:rsidRPr="00C70BEB" w:rsidRDefault="00432832" w:rsidP="00770DE4">
      <w:pPr>
        <w:shd w:val="clear" w:color="auto" w:fill="FFFFFF"/>
        <w:spacing w:after="0"/>
        <w:ind w:right="283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2832" w:rsidRPr="00C70BEB" w:rsidRDefault="00432832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2832" w:rsidRDefault="00432832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4D07" w:rsidRDefault="00244D07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44D07" w:rsidRPr="00C70BEB" w:rsidRDefault="00244D07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B4058" w:rsidRPr="00C70BEB" w:rsidRDefault="001B4058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2832" w:rsidRPr="00C70BEB" w:rsidRDefault="00432832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2832" w:rsidRPr="00C70BEB" w:rsidRDefault="00932E02" w:rsidP="00271493">
      <w:pPr>
        <w:pStyle w:val="a4"/>
        <w:numPr>
          <w:ilvl w:val="0"/>
          <w:numId w:val="7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0BEB">
        <w:rPr>
          <w:rFonts w:ascii="Times New Roman" w:hAnsi="Times New Roman" w:cs="Times New Roman"/>
          <w:b/>
          <w:sz w:val="24"/>
          <w:szCs w:val="24"/>
        </w:rPr>
        <w:t>ОСНОВНАЯ ЧАСТЬ</w:t>
      </w:r>
    </w:p>
    <w:p w:rsidR="00432832" w:rsidRPr="00C70BEB" w:rsidRDefault="00432832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61E67" w:rsidRPr="00C70BEB" w:rsidRDefault="00D61E67" w:rsidP="00271493">
      <w:pPr>
        <w:pStyle w:val="a4"/>
        <w:numPr>
          <w:ilvl w:val="1"/>
          <w:numId w:val="7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0BEB">
        <w:rPr>
          <w:rFonts w:ascii="Times New Roman" w:hAnsi="Times New Roman" w:cs="Times New Roman"/>
          <w:b/>
          <w:sz w:val="24"/>
          <w:szCs w:val="24"/>
        </w:rPr>
        <w:t>О</w:t>
      </w:r>
      <w:r w:rsidR="004D1B29" w:rsidRPr="00C70BEB">
        <w:rPr>
          <w:rFonts w:ascii="Times New Roman" w:hAnsi="Times New Roman" w:cs="Times New Roman"/>
          <w:b/>
          <w:sz w:val="24"/>
          <w:szCs w:val="24"/>
        </w:rPr>
        <w:t>СОБЕННОСТИ</w:t>
      </w:r>
      <w:r w:rsidR="00237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B29" w:rsidRPr="00C70BEB">
        <w:rPr>
          <w:rFonts w:ascii="Times New Roman" w:hAnsi="Times New Roman" w:cs="Times New Roman"/>
          <w:b/>
          <w:sz w:val="24"/>
          <w:szCs w:val="24"/>
        </w:rPr>
        <w:t>ОБРАЗОВАТЕЛЬНОГО ПРОЦЕССА, КАЧЕСТВО ОБРАЗОВАНИЯ</w:t>
      </w:r>
    </w:p>
    <w:p w:rsidR="004D1B29" w:rsidRPr="00C70BEB" w:rsidRDefault="004D1B29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61E67" w:rsidRPr="00C70BEB" w:rsidRDefault="00D61E67" w:rsidP="00685C70">
      <w:pPr>
        <w:tabs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>Осуществляя учебную деятельность, педагогический коллектив школы-интерната реализовывает государственную политику в области образования.</w:t>
      </w:r>
    </w:p>
    <w:p w:rsidR="00D61E67" w:rsidRPr="00C70BEB" w:rsidRDefault="00FB6A19" w:rsidP="00685C70">
      <w:pPr>
        <w:tabs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201</w:t>
      </w:r>
      <w:r w:rsidR="003D3F4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3D3F45">
        <w:rPr>
          <w:rFonts w:ascii="Times New Roman" w:hAnsi="Times New Roman" w:cs="Times New Roman"/>
          <w:sz w:val="24"/>
          <w:szCs w:val="24"/>
        </w:rPr>
        <w:t>8</w:t>
      </w:r>
      <w:r w:rsidR="00D61E67" w:rsidRPr="00C70BEB">
        <w:rPr>
          <w:rFonts w:ascii="Times New Roman" w:hAnsi="Times New Roman" w:cs="Times New Roman"/>
          <w:sz w:val="24"/>
          <w:szCs w:val="24"/>
        </w:rPr>
        <w:t xml:space="preserve"> учебного года при организации учебного процесса решались следующие </w:t>
      </w:r>
      <w:r w:rsidR="00D61E67" w:rsidRPr="00C70BE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61E67" w:rsidRPr="00C70BEB" w:rsidRDefault="00D61E67" w:rsidP="00271493">
      <w:pPr>
        <w:numPr>
          <w:ilvl w:val="0"/>
          <w:numId w:val="4"/>
        </w:numPr>
        <w:tabs>
          <w:tab w:val="clear" w:pos="1287"/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>Реализация обязательного минимума содержания федерального компонента государственного образовательного стандарта начального, основного общего, среднего общего образования.</w:t>
      </w:r>
    </w:p>
    <w:p w:rsidR="00D61E67" w:rsidRPr="00C70BEB" w:rsidRDefault="00D61E67" w:rsidP="00271493">
      <w:pPr>
        <w:numPr>
          <w:ilvl w:val="0"/>
          <w:numId w:val="4"/>
        </w:numPr>
        <w:tabs>
          <w:tab w:val="clear" w:pos="1287"/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>Реализация содержания федерального государственного стандарта начального общего образования.</w:t>
      </w:r>
    </w:p>
    <w:p w:rsidR="00D61E67" w:rsidRPr="00C70BEB" w:rsidRDefault="00D61E67" w:rsidP="00271493">
      <w:pPr>
        <w:numPr>
          <w:ilvl w:val="0"/>
          <w:numId w:val="4"/>
        </w:numPr>
        <w:tabs>
          <w:tab w:val="clear" w:pos="1287"/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>Введение предметов компонента образовательного учреждения с целью обеспечения более полной реализации социального заказа на образовательные услуги.</w:t>
      </w:r>
    </w:p>
    <w:p w:rsidR="00D61E67" w:rsidRPr="00C70BEB" w:rsidRDefault="00D61E67" w:rsidP="00271493">
      <w:pPr>
        <w:numPr>
          <w:ilvl w:val="0"/>
          <w:numId w:val="4"/>
        </w:numPr>
        <w:tabs>
          <w:tab w:val="clear" w:pos="1287"/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C70BEB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C70BEB">
        <w:rPr>
          <w:rFonts w:ascii="Times New Roman" w:hAnsi="Times New Roman" w:cs="Times New Roman"/>
          <w:sz w:val="24"/>
          <w:szCs w:val="24"/>
        </w:rPr>
        <w:t xml:space="preserve"> подготовки </w:t>
      </w:r>
      <w:proofErr w:type="gramStart"/>
      <w:r w:rsidRPr="00C70B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70BEB">
        <w:rPr>
          <w:rFonts w:ascii="Times New Roman" w:hAnsi="Times New Roman" w:cs="Times New Roman"/>
          <w:sz w:val="24"/>
          <w:szCs w:val="24"/>
        </w:rPr>
        <w:t>.</w:t>
      </w:r>
    </w:p>
    <w:p w:rsidR="00D61E67" w:rsidRPr="00C70BEB" w:rsidRDefault="00D61E67" w:rsidP="00271493">
      <w:pPr>
        <w:numPr>
          <w:ilvl w:val="0"/>
          <w:numId w:val="4"/>
        </w:numPr>
        <w:tabs>
          <w:tab w:val="clear" w:pos="1287"/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>Соблюдение принципов преемственности на всех уровнях общего образования.</w:t>
      </w:r>
    </w:p>
    <w:p w:rsidR="00E0678E" w:rsidRPr="00E0678E" w:rsidRDefault="00D61E67" w:rsidP="00271493">
      <w:pPr>
        <w:pStyle w:val="a4"/>
        <w:numPr>
          <w:ilvl w:val="0"/>
          <w:numId w:val="4"/>
        </w:numPr>
        <w:tabs>
          <w:tab w:val="clear" w:pos="1287"/>
          <w:tab w:val="left" w:pos="426"/>
        </w:tabs>
        <w:spacing w:after="0"/>
        <w:ind w:left="-426" w:right="283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70BEB">
        <w:rPr>
          <w:rFonts w:ascii="Times New Roman" w:hAnsi="Times New Roman" w:cs="Times New Roman"/>
          <w:sz w:val="24"/>
          <w:szCs w:val="24"/>
        </w:rPr>
        <w:t>Управление качеством образования, направленное на достижение результативности обучения, формирования социальной зрелости выпускников.</w:t>
      </w:r>
    </w:p>
    <w:p w:rsidR="00E0678E" w:rsidRPr="00E0678E" w:rsidRDefault="00E0678E" w:rsidP="00685C70">
      <w:pPr>
        <w:tabs>
          <w:tab w:val="left" w:pos="426"/>
        </w:tabs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 текущем учебном году в школе-интернате в  42 классах-комплектах обучалось на начало года 713/707 учеников, на конец – 696/690</w:t>
      </w:r>
    </w:p>
    <w:p w:rsidR="00E0678E" w:rsidRPr="00E0678E" w:rsidRDefault="00E0678E" w:rsidP="00685C70">
      <w:pPr>
        <w:tabs>
          <w:tab w:val="left" w:pos="426"/>
        </w:tabs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НОО  –19 классов-комплектов – 362/360 обучающихся.</w:t>
      </w:r>
    </w:p>
    <w:p w:rsidR="00E0678E" w:rsidRPr="00E0678E" w:rsidRDefault="00E0678E" w:rsidP="00685C70">
      <w:pPr>
        <w:tabs>
          <w:tab w:val="left" w:pos="426"/>
        </w:tabs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ООО – 21 классов-комплектов – 304/301 обучающихся.</w:t>
      </w:r>
    </w:p>
    <w:p w:rsidR="00E0678E" w:rsidRPr="00E0678E" w:rsidRDefault="00E0678E" w:rsidP="00685C70">
      <w:pPr>
        <w:tabs>
          <w:tab w:val="left" w:pos="426"/>
        </w:tabs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СОО – 2 класс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комплекта – 30/29 обучающихся.</w:t>
      </w:r>
    </w:p>
    <w:p w:rsidR="00E0678E" w:rsidRPr="00E0678E" w:rsidRDefault="00E0678E" w:rsidP="00685C70">
      <w:pPr>
        <w:tabs>
          <w:tab w:val="left" w:pos="426"/>
        </w:tabs>
        <w:spacing w:after="0"/>
        <w:ind w:left="-426"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Учащиеся школы-интерната на протяжении учебного года имели возможность во вторую половину дня пользоваться услугами дополнительного образования на базе кружков и секций, внеурочной деятельности, обеспечивающего реализацию направлений внеурочной деятельности в рамках апробации федерального государственного образовательного стандарта в 1-8 -х классах.</w:t>
      </w:r>
    </w:p>
    <w:p w:rsidR="00E0678E" w:rsidRPr="00E0678E" w:rsidRDefault="00E0678E" w:rsidP="00685C70">
      <w:pPr>
        <w:tabs>
          <w:tab w:val="left" w:pos="426"/>
        </w:tabs>
        <w:spacing w:after="0"/>
        <w:ind w:left="-426"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 течение 2017-2018 учебного года осуществлялось движение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>Анализ сохранности контингента учащихся показывает, что наряду с прибытием 43/43обучающихся (человек), из учреждения выбыло 60/60 обучающихся. Основная причина движения: продолжение обучения в других общеобразовательных учреждениях. Отсев в данном учебном году два человека.</w:t>
      </w:r>
    </w:p>
    <w:p w:rsidR="00E0678E" w:rsidRPr="00E0678E" w:rsidRDefault="00E0678E" w:rsidP="00685C70">
      <w:pPr>
        <w:tabs>
          <w:tab w:val="left" w:pos="426"/>
        </w:tabs>
        <w:spacing w:after="0"/>
        <w:ind w:left="-426" w:right="-2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Статистика количественного состава школьников имеет отрицательную динамику. За последние годы  наблюдается уменьшение  числа  учащихся (снижение числа поселковых детей, поступление их в МБОУ ТСОШ).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lastRenderedPageBreak/>
        <w:drawing>
          <wp:inline distT="0" distB="0" distL="0" distR="0" wp14:anchorId="09443C77" wp14:editId="19D05EF9">
            <wp:extent cx="5841365" cy="183578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Сравнительная численность учащихся за 3 года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  <w:gridCol w:w="1695"/>
        <w:gridCol w:w="1701"/>
        <w:gridCol w:w="3366"/>
      </w:tblGrid>
      <w:tr w:rsidR="00E0678E" w:rsidRPr="00E0678E" w:rsidTr="00E0678E">
        <w:tc>
          <w:tcPr>
            <w:tcW w:w="284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  <w:t>Учебный год</w:t>
            </w:r>
          </w:p>
        </w:tc>
        <w:tc>
          <w:tcPr>
            <w:tcW w:w="1695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  <w:t>2015-2016</w:t>
            </w:r>
          </w:p>
        </w:tc>
        <w:tc>
          <w:tcPr>
            <w:tcW w:w="170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  <w:t>2016-2017</w:t>
            </w:r>
          </w:p>
        </w:tc>
        <w:tc>
          <w:tcPr>
            <w:tcW w:w="3366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  <w:t>2017-2018</w:t>
            </w:r>
          </w:p>
        </w:tc>
      </w:tr>
      <w:tr w:rsidR="00E0678E" w:rsidRPr="00E0678E" w:rsidTr="00E0678E">
        <w:tc>
          <w:tcPr>
            <w:tcW w:w="284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  <w:t>Начальная школа</w:t>
            </w:r>
          </w:p>
        </w:tc>
        <w:tc>
          <w:tcPr>
            <w:tcW w:w="1695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330/328</w:t>
            </w:r>
          </w:p>
        </w:tc>
        <w:tc>
          <w:tcPr>
            <w:tcW w:w="170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351/350</w:t>
            </w:r>
          </w:p>
        </w:tc>
        <w:tc>
          <w:tcPr>
            <w:tcW w:w="3366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362/360</w:t>
            </w:r>
          </w:p>
        </w:tc>
      </w:tr>
      <w:tr w:rsidR="00E0678E" w:rsidRPr="00E0678E" w:rsidTr="00E0678E">
        <w:trPr>
          <w:trHeight w:val="416"/>
        </w:trPr>
        <w:tc>
          <w:tcPr>
            <w:tcW w:w="284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и средняя школа</w:t>
            </w:r>
          </w:p>
        </w:tc>
        <w:tc>
          <w:tcPr>
            <w:tcW w:w="1695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382/379</w:t>
            </w:r>
          </w:p>
        </w:tc>
        <w:tc>
          <w:tcPr>
            <w:tcW w:w="170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347/344</w:t>
            </w:r>
          </w:p>
        </w:tc>
        <w:tc>
          <w:tcPr>
            <w:tcW w:w="3366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334/330</w:t>
            </w:r>
          </w:p>
        </w:tc>
      </w:tr>
      <w:tr w:rsidR="00E0678E" w:rsidRPr="00E0678E" w:rsidTr="00E0678E">
        <w:tc>
          <w:tcPr>
            <w:tcW w:w="284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школе</w:t>
            </w:r>
          </w:p>
        </w:tc>
        <w:tc>
          <w:tcPr>
            <w:tcW w:w="1695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pacing w:val="2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744/737</w:t>
            </w:r>
          </w:p>
        </w:tc>
        <w:tc>
          <w:tcPr>
            <w:tcW w:w="1701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698/694</w:t>
            </w:r>
          </w:p>
        </w:tc>
        <w:tc>
          <w:tcPr>
            <w:tcW w:w="3366" w:type="dxa"/>
          </w:tcPr>
          <w:p w:rsidR="00E0678E" w:rsidRPr="00E0678E" w:rsidRDefault="00E0678E" w:rsidP="00E0678E">
            <w:pPr>
              <w:tabs>
                <w:tab w:val="left" w:pos="3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696/690</w:t>
            </w:r>
          </w:p>
        </w:tc>
      </w:tr>
      <w:tr w:rsidR="00E0678E" w:rsidRPr="00E0678E" w:rsidTr="00E0678E">
        <w:tblPrEx>
          <w:tblLook w:val="01E0" w:firstRow="1" w:lastRow="1" w:firstColumn="1" w:lastColumn="1" w:noHBand="0" w:noVBand="0"/>
        </w:tblPrEx>
        <w:tc>
          <w:tcPr>
            <w:tcW w:w="2841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и универсальные классы</w:t>
            </w:r>
          </w:p>
        </w:tc>
        <w:tc>
          <w:tcPr>
            <w:tcW w:w="169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класс 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(66%)</w:t>
            </w:r>
          </w:p>
        </w:tc>
        <w:tc>
          <w:tcPr>
            <w:tcW w:w="1701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27 класса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(69%)</w:t>
            </w:r>
          </w:p>
        </w:tc>
        <w:tc>
          <w:tcPr>
            <w:tcW w:w="336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1а, 1б, 2а, 2б, 3а, 3б, 3в, 3г, 3з, 4а, 4б, 4в, 5а, 5б, 5в, 6б, 6к, 7а, 7б, 8а, 8б, 8в,  9а, 9б, 10, 11</w:t>
            </w:r>
          </w:p>
        </w:tc>
      </w:tr>
      <w:tr w:rsidR="00E0678E" w:rsidRPr="00E0678E" w:rsidTr="00E0678E">
        <w:tblPrEx>
          <w:tblLook w:val="01E0" w:firstRow="1" w:lastRow="1" w:firstColumn="1" w:lastColumn="1" w:noHBand="0" w:noVBand="0"/>
        </w:tblPrEx>
        <w:tc>
          <w:tcPr>
            <w:tcW w:w="2841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 коррекционного обучения</w:t>
            </w:r>
          </w:p>
        </w:tc>
        <w:tc>
          <w:tcPr>
            <w:tcW w:w="1695" w:type="dxa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16 классов (34%)</w:t>
            </w:r>
          </w:p>
        </w:tc>
        <w:tc>
          <w:tcPr>
            <w:tcW w:w="1701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12 класса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(31%)</w:t>
            </w:r>
          </w:p>
        </w:tc>
        <w:tc>
          <w:tcPr>
            <w:tcW w:w="3366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VII вида: 2в, 3д, 4г, 4д, 7г, 8д, 8г, 9г</w:t>
            </w:r>
          </w:p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 VIII: 2-3е, 4е, 4з, 5е, 6е, 7е, 8е, 9е</w:t>
            </w:r>
          </w:p>
        </w:tc>
      </w:tr>
      <w:tr w:rsidR="00E0678E" w:rsidRPr="00E0678E" w:rsidTr="00E0678E">
        <w:tblPrEx>
          <w:tblLook w:val="01E0" w:firstRow="1" w:lastRow="1" w:firstColumn="1" w:lastColumn="1" w:noHBand="0" w:noVBand="0"/>
        </w:tblPrEx>
        <w:tc>
          <w:tcPr>
            <w:tcW w:w="2841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обучение</w:t>
            </w:r>
          </w:p>
        </w:tc>
        <w:tc>
          <w:tcPr>
            <w:tcW w:w="169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1701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0,7%</w:t>
            </w:r>
          </w:p>
        </w:tc>
        <w:tc>
          <w:tcPr>
            <w:tcW w:w="336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 человек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181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2"/>
        <w:gridCol w:w="2393"/>
        <w:gridCol w:w="2258"/>
        <w:gridCol w:w="2172"/>
      </w:tblGrid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Параметры статистики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2015-2016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2016-2017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2017-2018</w:t>
            </w:r>
          </w:p>
        </w:tc>
      </w:tr>
      <w:tr w:rsidR="00E0678E" w:rsidRPr="00E0678E" w:rsidTr="00E0678E">
        <w:tc>
          <w:tcPr>
            <w:tcW w:w="9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Обучалось </w:t>
            </w:r>
          </w:p>
        </w:tc>
      </w:tr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начальной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330/328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351/350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362/360</w:t>
            </w:r>
          </w:p>
        </w:tc>
      </w:tr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ind w:left="-74" w:right="-10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в классах КРО (VII и VIII вид)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41/40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53/53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69/67</w:t>
            </w:r>
          </w:p>
        </w:tc>
      </w:tr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основной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382/379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314/311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304/301</w:t>
            </w:r>
          </w:p>
        </w:tc>
      </w:tr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Из них в  классах (VII и VIII вида)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107/105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91/88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86/84</w:t>
            </w:r>
          </w:p>
        </w:tc>
      </w:tr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средней школе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32/30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33/33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30/29</w:t>
            </w:r>
          </w:p>
        </w:tc>
      </w:tr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Итого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744/737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698/694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696/690</w:t>
            </w:r>
          </w:p>
        </w:tc>
      </w:tr>
      <w:tr w:rsidR="00E0678E" w:rsidRPr="00E0678E" w:rsidTr="00E0678E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Проживает в интернате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488/487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485/485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479/479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685C70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В 2017 - 2018  учебном году школа вела работу по учебному плану, составленному  в     соответствии с Региональным базисным учебным планом и на основе примерного  учебного  плана для общеобразовательных учреждений Ямало-Ненецкого автономного округа с большим количеством  учащихся из числа МНС (вариант 1),  письма МО РФ от 18.09.2002 N 29/2331-6 «О применении базисных учебных планов специальных (коррекционных) образовательных учреждений Российской Федерации»;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Закона РФ «Об образовании».</w:t>
      </w:r>
    </w:p>
    <w:p w:rsidR="00E0678E" w:rsidRPr="00E0678E" w:rsidRDefault="00E0678E" w:rsidP="00685C70">
      <w:pPr>
        <w:spacing w:after="0"/>
        <w:ind w:left="-426" w:firstLine="85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Организация учебного процесса регламентируется  данным учебным планом,</w:t>
      </w:r>
      <w:r w:rsidRPr="00E0678E">
        <w:rPr>
          <w:rFonts w:ascii="Times New Roman" w:eastAsia="Calibri" w:hAnsi="Times New Roman" w:cs="Times New Roman"/>
        </w:rPr>
        <w:t xml:space="preserve"> </w:t>
      </w: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годовым календарным учебным графиком  и расписанием занятий.  Максимальный объем учебной нагрузки обучающихся соответствует максимально допустимому количеству часов с учетом шестидневной  учебной недели. </w:t>
      </w:r>
      <w:r w:rsidRPr="00E0678E">
        <w:rPr>
          <w:rFonts w:ascii="Times New Roman" w:eastAsia="Calibri" w:hAnsi="Times New Roman" w:cs="Times New Roman"/>
        </w:rPr>
        <w:t>У</w:t>
      </w: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чебный план на 2017-2018  учебный год выполнен, учебные программы пройдены в полном объеме.                    </w:t>
      </w:r>
    </w:p>
    <w:p w:rsidR="00E0678E" w:rsidRPr="00E0678E" w:rsidRDefault="00E0678E" w:rsidP="00685C70">
      <w:pPr>
        <w:shd w:val="clear" w:color="auto" w:fill="FFFFFF"/>
        <w:spacing w:after="0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Успеваемость и качество знаний обучающихся (динамика за три года)</w:t>
      </w:r>
    </w:p>
    <w:p w:rsidR="00E0678E" w:rsidRPr="00E0678E" w:rsidRDefault="00E0678E" w:rsidP="00685C70">
      <w:pPr>
        <w:shd w:val="clear" w:color="auto" w:fill="FFFFFF"/>
        <w:spacing w:after="0"/>
        <w:ind w:left="-426" w:firstLine="85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По результатам 2017/2018 учебного текущего учебного года были аттестованы  682/676 учащихся.</w:t>
      </w:r>
    </w:p>
    <w:p w:rsidR="00E0678E" w:rsidRPr="00E0678E" w:rsidRDefault="00E0678E" w:rsidP="00E0678E">
      <w:pPr>
        <w:shd w:val="clear" w:color="auto" w:fill="FFFFFF"/>
        <w:spacing w:after="0" w:line="240" w:lineRule="atLeast"/>
        <w:ind w:right="283" w:firstLine="708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0"/>
        <w:gridCol w:w="2481"/>
        <w:gridCol w:w="2481"/>
        <w:gridCol w:w="2481"/>
      </w:tblGrid>
      <w:tr w:rsidR="00E0678E" w:rsidRPr="00E0678E" w:rsidTr="00E0678E">
        <w:tc>
          <w:tcPr>
            <w:tcW w:w="1930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2015-2016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2016-2017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2017-2018уч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</w:p>
        </w:tc>
      </w:tr>
      <w:tr w:rsidR="00E0678E" w:rsidRPr="00E0678E" w:rsidTr="00E0678E">
        <w:tc>
          <w:tcPr>
            <w:tcW w:w="1930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97,3%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96,3%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95,5%</w:t>
            </w:r>
          </w:p>
        </w:tc>
      </w:tr>
      <w:tr w:rsidR="00E0678E" w:rsidRPr="00E0678E" w:rsidTr="00E0678E">
        <w:tc>
          <w:tcPr>
            <w:tcW w:w="1930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Качество 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25,9%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27,9%</w:t>
            </w:r>
          </w:p>
        </w:tc>
        <w:tc>
          <w:tcPr>
            <w:tcW w:w="2481" w:type="dxa"/>
          </w:tcPr>
          <w:p w:rsidR="00E0678E" w:rsidRPr="00E0678E" w:rsidRDefault="00E0678E" w:rsidP="00E0678E">
            <w:pPr>
              <w:tabs>
                <w:tab w:val="center" w:pos="4677"/>
                <w:tab w:val="right" w:pos="9355"/>
              </w:tabs>
              <w:spacing w:after="240" w:line="240" w:lineRule="atLeast"/>
              <w:ind w:right="283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26,2%</w:t>
            </w:r>
          </w:p>
        </w:tc>
      </w:tr>
    </w:tbl>
    <w:p w:rsidR="00E0678E" w:rsidRPr="00E0678E" w:rsidRDefault="00E0678E" w:rsidP="00685C70">
      <w:pPr>
        <w:shd w:val="clear" w:color="auto" w:fill="FFFFFF"/>
        <w:spacing w:after="0"/>
        <w:ind w:left="-426" w:right="283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          По сравнению с прошлым учебным годам показатели качества уменьшились на 1,7 %. Качество знаний по школе 26,2%, общая успеваемость 95,5%.</w:t>
      </w: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>Количество отличников уменьшилось – 2/2 учащийся (3/3 в прошлом году), хорошистов и успевающих так же уменьшилось – 166/166 (26,2%) учащихся.</w:t>
      </w:r>
    </w:p>
    <w:p w:rsidR="00E0678E" w:rsidRPr="00E0678E" w:rsidRDefault="00E0678E" w:rsidP="00685C70">
      <w:pPr>
        <w:shd w:val="clear" w:color="auto" w:fill="FFFFFF"/>
        <w:spacing w:after="0"/>
        <w:ind w:left="-426" w:right="283" w:firstLine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Среди тех, кто учится удовлетворительно, имеют всего одну «3»- 45 учащихся (30 человек по итогам аналогичного периода прошлого года). Неуспевающих за 2017/2018 учебный год – 28/28 учащихся. Условно переведенных учащихся 27/27 учащихся.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Оставлены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на повторное обучении 20 учащихся.</w:t>
      </w:r>
    </w:p>
    <w:p w:rsidR="00E0678E" w:rsidRPr="00E0678E" w:rsidRDefault="00E0678E" w:rsidP="00E0678E">
      <w:pPr>
        <w:spacing w:after="0"/>
        <w:jc w:val="both"/>
        <w:rPr>
          <w:rFonts w:ascii="Times New Roman" w:eastAsia="Calibri" w:hAnsi="Times New Roman" w:cs="Times New Roman"/>
          <w:color w:val="FF0000"/>
        </w:rPr>
      </w:pPr>
    </w:p>
    <w:p w:rsidR="00E0678E" w:rsidRPr="006D3D18" w:rsidRDefault="00E0678E" w:rsidP="00271493">
      <w:pPr>
        <w:pStyle w:val="a4"/>
        <w:numPr>
          <w:ilvl w:val="1"/>
          <w:numId w:val="7"/>
        </w:numP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6D3D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Сведения о кадрах образовательного учреждения.</w:t>
      </w:r>
    </w:p>
    <w:p w:rsidR="00E0678E" w:rsidRPr="00E0678E" w:rsidRDefault="00E0678E" w:rsidP="00E067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Качественный состав учителей (по всей школе).</w:t>
      </w:r>
    </w:p>
    <w:p w:rsidR="00E0678E" w:rsidRPr="00E0678E" w:rsidRDefault="00E0678E" w:rsidP="00E0678E">
      <w:pPr>
        <w:tabs>
          <w:tab w:val="lef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6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2"/>
        <w:gridCol w:w="1883"/>
        <w:gridCol w:w="2126"/>
        <w:gridCol w:w="2126"/>
      </w:tblGrid>
      <w:tr w:rsidR="00E0678E" w:rsidRPr="00E0678E" w:rsidTr="00E0678E">
        <w:tc>
          <w:tcPr>
            <w:tcW w:w="348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Звание, категория</w:t>
            </w:r>
          </w:p>
        </w:tc>
        <w:tc>
          <w:tcPr>
            <w:tcW w:w="188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</w:tr>
      <w:tr w:rsidR="00E0678E" w:rsidRPr="00E0678E" w:rsidTr="00E0678E">
        <w:tc>
          <w:tcPr>
            <w:tcW w:w="348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Звание «Почётный работник образования»</w:t>
            </w:r>
          </w:p>
        </w:tc>
        <w:tc>
          <w:tcPr>
            <w:tcW w:w="188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Сморыгина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Беспалая И.Ф.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М.Х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Сморыгина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Беспалая И.Ф.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Салиндер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М.Х.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Сморыгина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Н.И.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С.А.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Беспалая И.Ф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Мосиенко Г.В.</w:t>
            </w:r>
          </w:p>
        </w:tc>
      </w:tr>
      <w:tr w:rsidR="00E0678E" w:rsidRPr="00E0678E" w:rsidTr="00E0678E">
        <w:tc>
          <w:tcPr>
            <w:tcW w:w="348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Звание «Отличник  образования»</w:t>
            </w:r>
          </w:p>
        </w:tc>
        <w:tc>
          <w:tcPr>
            <w:tcW w:w="188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Супренкова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Супренкова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Супренкова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О.М.</w:t>
            </w:r>
          </w:p>
        </w:tc>
      </w:tr>
      <w:tr w:rsidR="00E0678E" w:rsidRPr="00E0678E" w:rsidTr="00E0678E">
        <w:tc>
          <w:tcPr>
            <w:tcW w:w="348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Почетная грамота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88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Колчакова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Мосиенко Г.В.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Беспалая И.Ф.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Корзун Е.П.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Николенко В.М.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Колчакова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Мосиенко Г.В.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Беспалая И.Ф.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Корзун Е.П.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Николенко В.М.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Колчакова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Г.М.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Мосиенко Г.В.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Беспалая И.Ф.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Корзун Е.П.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Николенко В.М</w:t>
            </w:r>
          </w:p>
        </w:tc>
      </w:tr>
      <w:tr w:rsidR="00E0678E" w:rsidRPr="00E0678E" w:rsidTr="00E0678E">
        <w:tc>
          <w:tcPr>
            <w:tcW w:w="348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Благодарность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Мин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88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Л.И.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Ловягина Л.Б.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Л.И.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Ловягина Л.Б.</w:t>
            </w:r>
          </w:p>
        </w:tc>
        <w:tc>
          <w:tcPr>
            <w:tcW w:w="212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Гумерова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Л.И.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Ловягина Л.Б.</w:t>
            </w:r>
          </w:p>
        </w:tc>
      </w:tr>
    </w:tbl>
    <w:p w:rsidR="00E0678E" w:rsidRPr="00E0678E" w:rsidRDefault="00E0678E" w:rsidP="00E131A9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Состав педагогических кадров остается стабильным на протяжении многих лет. Данные показатели свидетельствуют о хорошем  уровне профессиональной компетенции педагогического коллектива, его творческом росте.</w:t>
      </w:r>
    </w:p>
    <w:p w:rsidR="00E0678E" w:rsidRPr="00E0678E" w:rsidRDefault="00E0678E" w:rsidP="00E067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Возрастной состав учителей (по всей школе).</w:t>
      </w:r>
    </w:p>
    <w:p w:rsidR="00E0678E" w:rsidRPr="00E0678E" w:rsidRDefault="00E0678E" w:rsidP="00E067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801"/>
        <w:gridCol w:w="709"/>
        <w:gridCol w:w="851"/>
        <w:gridCol w:w="850"/>
        <w:gridCol w:w="851"/>
        <w:gridCol w:w="850"/>
        <w:gridCol w:w="992"/>
        <w:gridCol w:w="851"/>
        <w:gridCol w:w="850"/>
        <w:gridCol w:w="850"/>
      </w:tblGrid>
      <w:tr w:rsidR="00E0678E" w:rsidRPr="00E0678E" w:rsidTr="00E0678E">
        <w:tc>
          <w:tcPr>
            <w:tcW w:w="1467" w:type="dxa"/>
            <w:vMerge w:val="restart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Возрастной состав</w:t>
            </w:r>
          </w:p>
        </w:tc>
        <w:tc>
          <w:tcPr>
            <w:tcW w:w="1510" w:type="dxa"/>
            <w:gridSpan w:val="2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gridSpan w:val="2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ind w:left="22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5244" w:type="dxa"/>
            <w:gridSpan w:val="6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</w:tr>
      <w:tr w:rsidR="00E0678E" w:rsidRPr="00E0678E" w:rsidTr="00E0678E">
        <w:tc>
          <w:tcPr>
            <w:tcW w:w="1467" w:type="dxa"/>
            <w:vMerge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55" w:type="dxa"/>
            <w:gridSpan w:val="10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E0678E" w:rsidRPr="00E0678E" w:rsidTr="00E0678E">
        <w:tc>
          <w:tcPr>
            <w:tcW w:w="1467" w:type="dxa"/>
            <w:vMerge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01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left w:val="single" w:sz="18" w:space="0" w:color="auto"/>
            </w:tcBorders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highlight w:val="yellow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воспит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педработники</w:t>
            </w:r>
            <w:proofErr w:type="spellEnd"/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0678E" w:rsidRPr="00E0678E" w:rsidTr="00E0678E">
        <w:tc>
          <w:tcPr>
            <w:tcW w:w="146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– 30 лет</w:t>
            </w:r>
          </w:p>
        </w:tc>
        <w:tc>
          <w:tcPr>
            <w:tcW w:w="80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0678E" w:rsidRPr="00E0678E" w:rsidTr="00E0678E">
        <w:tc>
          <w:tcPr>
            <w:tcW w:w="146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30 - 40 лет</w:t>
            </w:r>
          </w:p>
        </w:tc>
        <w:tc>
          <w:tcPr>
            <w:tcW w:w="80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0678E" w:rsidRPr="00E0678E" w:rsidTr="00E0678E">
        <w:tc>
          <w:tcPr>
            <w:tcW w:w="146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40 до 50 лет</w:t>
            </w:r>
          </w:p>
        </w:tc>
        <w:tc>
          <w:tcPr>
            <w:tcW w:w="80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E0678E" w:rsidRPr="00E0678E" w:rsidTr="00E0678E">
        <w:tc>
          <w:tcPr>
            <w:tcW w:w="146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50 до 60 лет</w:t>
            </w:r>
          </w:p>
        </w:tc>
        <w:tc>
          <w:tcPr>
            <w:tcW w:w="80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E0678E" w:rsidRPr="00E0678E" w:rsidTr="00E0678E">
        <w:tc>
          <w:tcPr>
            <w:tcW w:w="146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60 лет</w:t>
            </w:r>
          </w:p>
        </w:tc>
        <w:tc>
          <w:tcPr>
            <w:tcW w:w="80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0678E" w:rsidRPr="00E0678E" w:rsidTr="00E0678E">
        <w:tc>
          <w:tcPr>
            <w:tcW w:w="146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0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</w:tbl>
    <w:p w:rsidR="00E0678E" w:rsidRPr="00E0678E" w:rsidRDefault="00E0678E" w:rsidP="00E067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  <w:r w:rsidRPr="00E0678E">
        <w:rPr>
          <w:rFonts w:ascii="Times New Roman" w:eastAsia="Times New Roman" w:hAnsi="Times New Roman" w:cs="Times New Roman"/>
          <w:b/>
          <w:i/>
          <w:noProof/>
          <w:color w:val="FF0000"/>
          <w:sz w:val="24"/>
          <w:szCs w:val="24"/>
        </w:rPr>
        <w:drawing>
          <wp:inline distT="0" distB="0" distL="0" distR="0" wp14:anchorId="675B9660" wp14:editId="3FA4C62E">
            <wp:extent cx="5233670" cy="1726565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Кадровый состав учителей по стажу (по всей школе).</w:t>
      </w: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907"/>
        <w:gridCol w:w="950"/>
        <w:gridCol w:w="851"/>
        <w:gridCol w:w="850"/>
        <w:gridCol w:w="567"/>
        <w:gridCol w:w="709"/>
        <w:gridCol w:w="786"/>
        <w:gridCol w:w="992"/>
        <w:gridCol w:w="992"/>
        <w:gridCol w:w="992"/>
      </w:tblGrid>
      <w:tr w:rsidR="00E0678E" w:rsidRPr="00E0678E" w:rsidTr="00E0678E">
        <w:trPr>
          <w:jc w:val="center"/>
        </w:trPr>
        <w:tc>
          <w:tcPr>
            <w:tcW w:w="1908" w:type="dxa"/>
            <w:vMerge w:val="restart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Стаж </w:t>
            </w:r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педагогическй</w:t>
            </w:r>
            <w:proofErr w:type="spellEnd"/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1857" w:type="dxa"/>
            <w:gridSpan w:val="2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1701" w:type="dxa"/>
            <w:gridSpan w:val="2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5038" w:type="dxa"/>
            <w:gridSpan w:val="6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2017-2018учебный год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  <w:vMerge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  <w:gridSpan w:val="2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2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5038" w:type="dxa"/>
            <w:gridSpan w:val="6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  <w:vMerge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9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850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учителя</w:t>
            </w:r>
          </w:p>
        </w:tc>
        <w:tc>
          <w:tcPr>
            <w:tcW w:w="709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%</w:t>
            </w:r>
          </w:p>
        </w:tc>
        <w:tc>
          <w:tcPr>
            <w:tcW w:w="786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совмес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педработники</w:t>
            </w:r>
            <w:proofErr w:type="spellEnd"/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Менее года</w:t>
            </w:r>
          </w:p>
        </w:tc>
        <w:tc>
          <w:tcPr>
            <w:tcW w:w="90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6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5 лет</w:t>
            </w:r>
          </w:p>
        </w:tc>
        <w:tc>
          <w:tcPr>
            <w:tcW w:w="90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6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5 до 10 лет</w:t>
            </w:r>
          </w:p>
        </w:tc>
        <w:tc>
          <w:tcPr>
            <w:tcW w:w="90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20 лет</w:t>
            </w:r>
          </w:p>
        </w:tc>
        <w:tc>
          <w:tcPr>
            <w:tcW w:w="90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86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20 до 30 лет</w:t>
            </w:r>
          </w:p>
        </w:tc>
        <w:tc>
          <w:tcPr>
            <w:tcW w:w="90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86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90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9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6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E0678E" w:rsidRPr="00E0678E" w:rsidTr="00E0678E">
        <w:trPr>
          <w:jc w:val="center"/>
        </w:trPr>
        <w:tc>
          <w:tcPr>
            <w:tcW w:w="1908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0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9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850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709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Образовательный уровень (по всей школе).</w:t>
      </w:r>
    </w:p>
    <w:p w:rsidR="00E0678E" w:rsidRPr="00E0678E" w:rsidRDefault="00E0678E" w:rsidP="00E067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23"/>
        <w:gridCol w:w="1128"/>
        <w:gridCol w:w="1134"/>
        <w:gridCol w:w="708"/>
        <w:gridCol w:w="993"/>
        <w:gridCol w:w="945"/>
        <w:gridCol w:w="897"/>
        <w:gridCol w:w="851"/>
        <w:gridCol w:w="945"/>
        <w:gridCol w:w="709"/>
      </w:tblGrid>
      <w:tr w:rsidR="00E0678E" w:rsidRPr="00E0678E" w:rsidTr="00E0678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39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43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</w:tr>
      <w:tr w:rsidR="00E0678E" w:rsidRPr="00E0678E" w:rsidTr="00E0678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Учителя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Учите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Воспит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Совм</w:t>
            </w:r>
            <w:proofErr w:type="spellEnd"/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Всего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Учителя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Воспит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Совм.</w:t>
            </w:r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педрабо</w:t>
            </w: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тники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Всего</w:t>
            </w:r>
          </w:p>
        </w:tc>
      </w:tr>
      <w:tr w:rsidR="00E0678E" w:rsidRPr="00E0678E" w:rsidTr="00E0678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Высшее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(83,1%)</w:t>
            </w:r>
          </w:p>
        </w:tc>
        <w:tc>
          <w:tcPr>
            <w:tcW w:w="112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E0678E" w:rsidRPr="00E0678E" w:rsidTr="00E0678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Н/высшее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(1,7%)</w:t>
            </w:r>
          </w:p>
        </w:tc>
        <w:tc>
          <w:tcPr>
            <w:tcW w:w="112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678E" w:rsidRPr="00E0678E" w:rsidTr="00E0678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специальное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(15,3%)</w:t>
            </w:r>
          </w:p>
        </w:tc>
        <w:tc>
          <w:tcPr>
            <w:tcW w:w="11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E0678E" w:rsidRPr="00E0678E" w:rsidTr="00E0678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Среднее (полное) общее образование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0678E" w:rsidRPr="00E0678E" w:rsidTr="00E0678E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12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138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</w:pPr>
    </w:p>
    <w:p w:rsidR="00E0678E" w:rsidRPr="00E0678E" w:rsidRDefault="00E0678E" w:rsidP="00E0678E">
      <w:pPr>
        <w:tabs>
          <w:tab w:val="left" w:pos="720"/>
          <w:tab w:val="left" w:pos="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1CA3FCF1" wp14:editId="5A2B6B69">
            <wp:extent cx="5220335" cy="19177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0678E" w:rsidRPr="00E0678E" w:rsidRDefault="00E0678E" w:rsidP="00E0678E">
      <w:pPr>
        <w:tabs>
          <w:tab w:val="left" w:pos="900"/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0678E" w:rsidRPr="00E0678E" w:rsidRDefault="00E0678E" w:rsidP="00E0678E">
      <w:pPr>
        <w:spacing w:after="0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        </w:t>
      </w:r>
      <w:r w:rsidRPr="00E0678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752A9942" wp14:editId="7E466698">
            <wp:extent cx="5036185" cy="1726565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Повышение квалификации педагогических кадров</w:t>
      </w:r>
    </w:p>
    <w:p w:rsidR="00E0678E" w:rsidRPr="00E0678E" w:rsidRDefault="00E0678E" w:rsidP="00E0678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</w:p>
    <w:p w:rsidR="00E0678E" w:rsidRPr="00E0678E" w:rsidRDefault="00E0678E" w:rsidP="00E131A9">
      <w:pPr>
        <w:spacing w:after="0"/>
        <w:ind w:left="-426" w:firstLine="8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Целью</w:t>
      </w:r>
      <w:r w:rsidRPr="00E06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</w:t>
      </w:r>
      <w:r w:rsidRPr="00E06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повышения квалификации </w:t>
      </w:r>
      <w:r w:rsidRPr="00E06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является развитие </w:t>
      </w:r>
      <w:r w:rsidRPr="00E06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профессионального мастерства</w:t>
      </w:r>
      <w:r w:rsidRPr="00E06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освоение новых</w:t>
      </w:r>
      <w:r w:rsidRPr="00E06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профессиональных компетентностей</w:t>
      </w:r>
      <w:r w:rsidRPr="00E06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обновление теоретических и практических знаний </w:t>
      </w:r>
      <w:r w:rsidRPr="00E067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специалистов системы образования</w:t>
      </w:r>
      <w:r w:rsidRPr="00E067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в связи с возросшими требованиями к уровню квалификации и необходимостью освоения современных методов решения профессиональных задач. </w:t>
      </w:r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Работа по повышению квалификации педагогов проводится систематически по следующей структуре:</w:t>
      </w:r>
    </w:p>
    <w:p w:rsidR="00E0678E" w:rsidRPr="00E0678E" w:rsidRDefault="00E0678E" w:rsidP="00E131A9">
      <w:pPr>
        <w:widowControl w:val="0"/>
        <w:suppressAutoHyphens/>
        <w:autoSpaceDN w:val="0"/>
        <w:spacing w:after="0"/>
        <w:ind w:left="-426" w:firstLine="852"/>
        <w:jc w:val="both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</w:pPr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 xml:space="preserve">Профессиональное совершенствование: </w:t>
      </w:r>
    </w:p>
    <w:p w:rsidR="00E0678E" w:rsidRPr="00E0678E" w:rsidRDefault="00E0678E" w:rsidP="00E131A9">
      <w:pPr>
        <w:widowControl w:val="0"/>
        <w:suppressAutoHyphens/>
        <w:autoSpaceDN w:val="0"/>
        <w:spacing w:after="0"/>
        <w:ind w:left="-426" w:firstLine="852"/>
        <w:jc w:val="both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</w:pPr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- онлайн-конференции, мастер-классы</w:t>
      </w:r>
    </w:p>
    <w:p w:rsidR="00E0678E" w:rsidRPr="00E0678E" w:rsidRDefault="00E0678E" w:rsidP="00E131A9">
      <w:pPr>
        <w:widowControl w:val="0"/>
        <w:suppressAutoHyphens/>
        <w:autoSpaceDN w:val="0"/>
        <w:spacing w:after="0"/>
        <w:ind w:left="-426" w:firstLine="852"/>
        <w:jc w:val="both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</w:pPr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 xml:space="preserve">- участие в </w:t>
      </w:r>
      <w:proofErr w:type="spellStart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вебинарах</w:t>
      </w:r>
      <w:proofErr w:type="spellEnd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 xml:space="preserve">, семинарах </w:t>
      </w:r>
      <w:proofErr w:type="gramStart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)в</w:t>
      </w:r>
      <w:proofErr w:type="gramEnd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 xml:space="preserve"> том числе и внутрикорпоративное)</w:t>
      </w:r>
    </w:p>
    <w:p w:rsidR="00E0678E" w:rsidRPr="00E0678E" w:rsidRDefault="00E0678E" w:rsidP="00E131A9">
      <w:pPr>
        <w:widowControl w:val="0"/>
        <w:suppressAutoHyphens/>
        <w:autoSpaceDN w:val="0"/>
        <w:spacing w:after="0"/>
        <w:ind w:left="-426" w:firstLine="852"/>
        <w:jc w:val="both"/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</w:pPr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- участие в профессиональных конкурсах.</w:t>
      </w:r>
    </w:p>
    <w:p w:rsidR="00E0678E" w:rsidRPr="00E0678E" w:rsidRDefault="00E0678E" w:rsidP="00E131A9">
      <w:pPr>
        <w:widowControl w:val="0"/>
        <w:suppressAutoHyphens/>
        <w:autoSpaceDN w:val="0"/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lastRenderedPageBreak/>
        <w:t>В 2017-2018 учебном году из запланированных 20 педагогов КПК прошли 46 педагогов в различной форме: дистанционно, очно, заочно. Предметные направления курсовой переподготовки различны: технология, русский язык , математика, преподавание предметов начального уровня, работа с детьми ОВЗ</w:t>
      </w:r>
      <w:proofErr w:type="gramStart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… В</w:t>
      </w:r>
      <w:proofErr w:type="gramEnd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се темы КПК соответствуют ФГОС. На данный момент 1 педагог (</w:t>
      </w:r>
      <w:proofErr w:type="spellStart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>Салиндер</w:t>
      </w:r>
      <w:proofErr w:type="spellEnd"/>
      <w:r w:rsidRPr="00E0678E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en-US" w:bidi="en-US"/>
        </w:rPr>
        <w:t xml:space="preserve"> А.Г) не прошел КПК – 0,7%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В мае прошел отчет в форме стендового доклада по работе над темами  по самообразованию: из каждого ШМО по 1учителю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отчитались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о своей самообразовательной деятельности, «Тематика докладов была разной: Формы и методы работы на уроках географии», «Этнокультурное образование в школе-интернате для детей КМНС», «Создание благоприятного эмоционального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настороя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на уроках с детьми 8 вида»… Были темы удачно сформированные, где работа учителя прослеживается, но присутствует, в большем случае, формальный подход к самообразованию: вся информация взята из интернета. </w:t>
      </w:r>
    </w:p>
    <w:p w:rsidR="00E0678E" w:rsidRPr="00E0678E" w:rsidRDefault="00E0678E" w:rsidP="00E131A9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Самой распространенной формой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внутришкольной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системы повышения квалификации учителей по праву считается проведение семинаров. </w:t>
      </w:r>
      <w:r w:rsidRPr="00E0678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</w:p>
    <w:p w:rsidR="00E0678E" w:rsidRPr="00E0678E" w:rsidRDefault="00E0678E" w:rsidP="00E131A9">
      <w:pPr>
        <w:widowControl w:val="0"/>
        <w:suppressAutoHyphens/>
        <w:autoSpaceDN w:val="0"/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Для педагогов школы заместителем директора по НМР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Полудницыной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Э. А. были проведены 4 семинара «</w:t>
      </w: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Методический ликбез: Самообразование: от целей и задач к анализу», «Работа с текстами сплошного и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несплошного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характера» (2), «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Метапредметный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 в обучении». После проведения семинара о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метапредметном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подходе, по 1 представителю ШМО рассказывали о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метапредметном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подходе на уроках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Вывод:</w:t>
      </w:r>
      <w:r w:rsidRPr="00E0678E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В школе создается система повышения квалификации, которая позволяет совершенствовать педагогическое мастерство. Необходимо мотивировать учителей на непрерывное повышение педагогического мастерства; обеспечить выполнение плана повышения квалификации через курсы. В 2018-2019 </w:t>
      </w:r>
      <w:proofErr w:type="spellStart"/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следует учесть сайты, официально разрешенные для учета при аттестации; уделять более серьезное внимание работе педагогов над темами самообразования.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Категория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7718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3"/>
        <w:gridCol w:w="1984"/>
        <w:gridCol w:w="1134"/>
        <w:gridCol w:w="851"/>
        <w:gridCol w:w="992"/>
        <w:gridCol w:w="1134"/>
      </w:tblGrid>
      <w:tr w:rsidR="00E0678E" w:rsidRPr="00E0678E" w:rsidTr="00E0678E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2017-2018</w:t>
            </w:r>
          </w:p>
        </w:tc>
      </w:tr>
      <w:tr w:rsidR="00E0678E" w:rsidRPr="00E0678E" w:rsidTr="00E0678E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Учителя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Воспит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Совм.</w:t>
            </w:r>
          </w:p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прочие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педработники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tabs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</w:rPr>
              <w:t>Всего</w:t>
            </w:r>
          </w:p>
        </w:tc>
      </w:tr>
      <w:tr w:rsidR="00E0678E" w:rsidRPr="00E0678E" w:rsidTr="00E0678E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12 (18%)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E0678E" w:rsidRPr="00E0678E" w:rsidTr="00E0678E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Первая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46 (70%)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88</w:t>
            </w:r>
          </w:p>
        </w:tc>
      </w:tr>
      <w:tr w:rsidR="00E0678E" w:rsidRPr="00E0678E" w:rsidTr="00E0678E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соответствие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 (8%)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</w:tr>
      <w:tr w:rsidR="00E0678E" w:rsidRPr="00E0678E" w:rsidTr="00E0678E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3 (4%)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E0678E" w:rsidRPr="00E0678E" w:rsidTr="00E0678E">
        <w:trPr>
          <w:jc w:val="center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138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  <w:r w:rsidRPr="00E0678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lastRenderedPageBreak/>
        <w:drawing>
          <wp:inline distT="0" distB="0" distL="0" distR="0" wp14:anchorId="2F0D06A3" wp14:editId="21C4695E">
            <wp:extent cx="5288280" cy="1678940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highlight w:val="yellow"/>
        </w:rPr>
      </w:pPr>
      <w:r w:rsidRPr="00E0678E">
        <w:rPr>
          <w:rFonts w:ascii="Times New Roman" w:eastAsia="Times New Roman" w:hAnsi="Times New Roman" w:cs="Times New Roman"/>
          <w:i/>
          <w:noProof/>
          <w:color w:val="FF0000"/>
          <w:sz w:val="24"/>
          <w:szCs w:val="24"/>
        </w:rPr>
        <w:drawing>
          <wp:inline distT="0" distB="0" distL="0" distR="0" wp14:anchorId="2B8D4391" wp14:editId="6565D58F">
            <wp:extent cx="5233670" cy="1719580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/>
        <w:ind w:firstLine="851"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930AAC" w:rsidRDefault="00E0678E" w:rsidP="00271493">
      <w:pPr>
        <w:pStyle w:val="a4"/>
        <w:numPr>
          <w:ilvl w:val="1"/>
          <w:numId w:val="7"/>
        </w:numP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30AA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Реализация ФГОС НОО, ООО, СОО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Тазовская</w:t>
      </w:r>
      <w:proofErr w:type="spellEnd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школа-интернат с 1 сентября 2014 года  по решению управляющего совета школы-интерната </w:t>
      </w:r>
      <w:proofErr w:type="spellStart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участвовует</w:t>
      </w:r>
      <w:proofErr w:type="spellEnd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в опережающем внедрении федерального государственного образовательного стандарта. </w:t>
      </w:r>
      <w:proofErr w:type="gramStart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На конец</w:t>
      </w:r>
      <w:proofErr w:type="gramEnd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2017-2018 учебного года 5-8 классы обучались по ФГОС ООО.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Главное изменение – это изменение результата образования. Если раньше результатом были прочные знания, то теперь это и  умения ими пользоваться, поэтому отличительной особенностью нового стандарта является развитие умений. Следовательно, нашей целью будет не только достижение предметных, но также </w:t>
      </w:r>
      <w:proofErr w:type="spellStart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метапредметных</w:t>
      </w:r>
      <w:proofErr w:type="spellEnd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результатов.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 связи с новым результатом произойдут изменения и в организации образовательного и воспитательного процесса. Процесс обучения будет построен так, чтобы дети в совместном диалоге с педагогом, одноклассниками сами открывали знания, находили ответы на проблемные вопросы из различных источников информации.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Важным аспектом учебной деятельности становится проектная и исследовательская деятельность.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Добиться требуемых образовательных результатов только на уроке нельзя. Поэтому очень важно, чтобы дети посещали специальные занятия во второй половине дня (внеурочную деятельность). Во внеурочную деятельность входят: индивидуальные занятия учителя с детьми,  экскурсии, кружки, секции, олимпиады, соревнования, интеллектуальные игры, поисковые исследования и выполнение проектов.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Неотъемлемой часть ФГОС является внеурочная деятельность. Стоит отметить, что модель внеурочной деятельности мобильна: за год учащиеся смогли посетить практически все внеурочные курсы, поскольку мы учитывали особенности среднего школьного возраста, а именно, необходимость частой смены деятельности. Для этого руководители внеурочной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деятельности разработали программы не на учебный год, а на определённый период (от 17 до 70 часов).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Реализация внеурочной деятельности 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Внеурочная деятельность в начальном общем образовании</w:t>
      </w:r>
    </w:p>
    <w:p w:rsidR="00E0678E" w:rsidRPr="00E0678E" w:rsidRDefault="00E0678E" w:rsidP="00E131A9">
      <w:p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0678E">
        <w:rPr>
          <w:rFonts w:ascii="Times New Roman" w:hAnsi="Times New Roman" w:cs="Times New Roman"/>
          <w:sz w:val="24"/>
          <w:szCs w:val="24"/>
        </w:rPr>
        <w:t xml:space="preserve">Неотъемлемой часть ФГОС является внеурочная деятельность. Стоит отметить, что модель внеурочной деятельности мобильна: за год учащиеся смогли посетить практически все внеурочные курсы, поскольку мы учитывали особенности среднего школьного возраста, а именно, необходимость частой смены деятельности. Тематика курсов внеурочной деятельности разнообразна: </w:t>
      </w:r>
      <w:proofErr w:type="gramStart"/>
      <w:r w:rsidRPr="00E0678E">
        <w:rPr>
          <w:rFonts w:ascii="Times New Roman" w:hAnsi="Times New Roman" w:cs="Times New Roman"/>
          <w:sz w:val="24"/>
          <w:szCs w:val="24"/>
        </w:rPr>
        <w:t>«Занимательный русский язык», «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>Учусь создавать проект», «Школа развития речи»,  «Юный художник», «Умелые руки», «Добрые привычки»,  «Национально-прикладное творчество»,  «Все цвета, кроме чёрного»,  «Театральные ступеньки»..</w:t>
      </w:r>
      <w:proofErr w:type="gramEnd"/>
    </w:p>
    <w:p w:rsidR="00E0678E" w:rsidRPr="00E0678E" w:rsidRDefault="00E0678E" w:rsidP="00E131A9">
      <w:p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Внеурочная деятельность</w:t>
      </w:r>
      <w:r w:rsidRPr="00E0678E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в основном общем образовании</w:t>
      </w:r>
    </w:p>
    <w:p w:rsidR="00E0678E" w:rsidRPr="00E0678E" w:rsidRDefault="00E0678E" w:rsidP="00E131A9">
      <w:p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Внеурочная деятельность, отраженная в сетке часов учебного плана, организована в школе-интернате с учетом:</w:t>
      </w:r>
    </w:p>
    <w:p w:rsidR="00E0678E" w:rsidRPr="00E0678E" w:rsidRDefault="00E0678E" w:rsidP="00E131A9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запросов родителей как основных заказчиков образовательных услуг;</w:t>
      </w:r>
    </w:p>
    <w:p w:rsidR="00E0678E" w:rsidRPr="00E0678E" w:rsidRDefault="00E0678E" w:rsidP="00E131A9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специфики образовательной деятельности школы-интерната;</w:t>
      </w:r>
    </w:p>
    <w:p w:rsidR="00E0678E" w:rsidRPr="00E0678E" w:rsidRDefault="00E0678E" w:rsidP="00E131A9">
      <w:pPr>
        <w:numPr>
          <w:ilvl w:val="0"/>
          <w:numId w:val="1"/>
        </w:numPr>
        <w:shd w:val="clear" w:color="auto" w:fill="FFFFFF"/>
        <w:tabs>
          <w:tab w:val="clear" w:pos="720"/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кадровых возможностей для обеспечения внеурочной деятельности.</w:t>
      </w:r>
    </w:p>
    <w:p w:rsidR="00E0678E" w:rsidRPr="00E0678E" w:rsidRDefault="00E0678E" w:rsidP="00E131A9">
      <w:p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Структура учебного плана в 2017-2018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уч.г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. содержала 48 часов внеурочной деятельности (в неделю):</w:t>
      </w:r>
    </w:p>
    <w:p w:rsidR="00E0678E" w:rsidRPr="00E0678E" w:rsidRDefault="00E0678E" w:rsidP="00E131A9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Духовно-нравственное.</w:t>
      </w:r>
    </w:p>
    <w:p w:rsidR="00E0678E" w:rsidRPr="00E0678E" w:rsidRDefault="00E0678E" w:rsidP="00E131A9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Социальное.</w:t>
      </w:r>
    </w:p>
    <w:p w:rsidR="00E0678E" w:rsidRPr="00E0678E" w:rsidRDefault="00E0678E" w:rsidP="00E131A9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Общеинтеллектуальное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0678E" w:rsidRPr="00E0678E" w:rsidRDefault="00E0678E" w:rsidP="00E131A9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Общекультурное.</w:t>
      </w:r>
    </w:p>
    <w:p w:rsidR="00E0678E" w:rsidRPr="00E0678E" w:rsidRDefault="00E0678E" w:rsidP="00E131A9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Спортивно-оздоровительно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деятельность, отраженная в сетке часов учебного плана, организована в школе-интернате с учетом:</w:t>
      </w:r>
    </w:p>
    <w:p w:rsidR="00E0678E" w:rsidRPr="00E0678E" w:rsidRDefault="00E0678E" w:rsidP="00E131A9">
      <w:pPr>
        <w:numPr>
          <w:ilvl w:val="0"/>
          <w:numId w:val="1"/>
        </w:numPr>
        <w:shd w:val="clear" w:color="auto" w:fill="FFFFFF"/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запросов родителей как основных заказчиков образовательных услуг;</w:t>
      </w:r>
    </w:p>
    <w:p w:rsidR="00E0678E" w:rsidRPr="00E0678E" w:rsidRDefault="00E0678E" w:rsidP="00E131A9">
      <w:pPr>
        <w:numPr>
          <w:ilvl w:val="0"/>
          <w:numId w:val="1"/>
        </w:numPr>
        <w:shd w:val="clear" w:color="auto" w:fill="FFFFFF"/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специфики образовательной деятельности школы-интерната;</w:t>
      </w:r>
    </w:p>
    <w:p w:rsidR="00E0678E" w:rsidRPr="00E0678E" w:rsidRDefault="00E0678E" w:rsidP="00E131A9">
      <w:pPr>
        <w:numPr>
          <w:ilvl w:val="0"/>
          <w:numId w:val="1"/>
        </w:numPr>
        <w:shd w:val="clear" w:color="auto" w:fill="FFFFFF"/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кадровых возможностей для обеспечения внеурочной деятельности.</w:t>
      </w:r>
    </w:p>
    <w:p w:rsidR="00E0678E" w:rsidRPr="00E0678E" w:rsidRDefault="00E0678E" w:rsidP="00E131A9">
      <w:pPr>
        <w:shd w:val="clear" w:color="auto" w:fill="FFFFFF"/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На начало учебного года внеурочная деятельность реализовывалась по 46 курсам,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на конец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2017-2018 учебного года по 39 курсам (53 часа). Педагоги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Косинцев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Д.П.,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Женалин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И.Ж. по заявлению отказались вести курсы внеурочной деятельности.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 старшей школе внеурочная деятельность в соответствии с требованиями Стандарта образования организуется по основным направлениям развития личности (спортивно-оздоровительное, духовно - нравственное,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, социальное, общекультурное). Организация занятий по этим направлениям является неотъемлемой частью образовательного процесса в школе. 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Как видно из таблицы по итогам года количество проведенных занятий в среднем на 1-3 ниже запланированного. Связано это с тем, что занятия попали на праздничные выходные дни.  Занятия по курсам «Химия в быту», «Химия вокруг нас» в течени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декабря 2017 года не проводились ввиду отсутствия педагога. Тем не менее, за счет совмещения тем занятий программы всех курсов внеурочной деятельности были реализованы.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Выводы и рекомендации: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1.Внеурочная деятельность в 5-8 классах реализуется по всем направлениям, тем самым выполняется необходимый стандарт образования;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lastRenderedPageBreak/>
        <w:t>2.Программы внеурочной деятельность выполнены, отставания ликвидированы за счет совмещения тем занятий.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3.Педагогам, ведущим внеурочную деятельность, тщательнее подходить к выбору курса, не допускать ситуаций отказа от преподаваемого курса.</w:t>
      </w:r>
    </w:p>
    <w:p w:rsidR="00E0678E" w:rsidRPr="00E0678E" w:rsidRDefault="00E0678E" w:rsidP="00E131A9">
      <w:pPr>
        <w:shd w:val="clear" w:color="auto" w:fill="FFFFFF"/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0678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Образовательный продукт, созданный учащимися: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Результаты любого дела, зависят от того, кто и как это дело делает. Именно мастерство, профессионализм и желание исполнителей обеспечивают качество результата. Реализация требований ФГОС напрямую зависит от готовности самого педагога к этому процессу, поэтому создание кадрового обеспечения введения стандарта является наиболее важной составляющей. 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реализация ФГОС в МКОУ ТШИ можно рассматривать как инновационную деятельность, успешность которой зависит от понимания её значения в образовательной деятельности всеми участниками образовательной деятельности: педагогами, родителями обучающихся школы-интерната, специалистами управляющих структур разного уровня.</w:t>
      </w:r>
    </w:p>
    <w:p w:rsidR="00E0678E" w:rsidRPr="00E0678E" w:rsidRDefault="00E0678E" w:rsidP="00E131A9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Результаты любого дела, зависят от того, кто и как это дело делает. Именно мастерство, профессионализм и желание исполнителей обеспечивают качество результата. Реализация требований ФГОС напрямую зависит от готовности самого педагога к этому процессу, поэтому создание кадрового обеспечения введения стандарта является наиболее важной составляющей. </w:t>
      </w:r>
    </w:p>
    <w:p w:rsid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Таким образом, реализация ФГОС в МКОУ ТШИ можно рассматривать как инновационную деятельность, успешность которой зависит от понимания её значения в образовательной деятельности всеми участниками образовательной деятельности: педагогами, родителями обучающихся школы-интерната, специалистами управляющих структур разного уровня.</w:t>
      </w:r>
    </w:p>
    <w:p w:rsidR="00E131A9" w:rsidRPr="00E0678E" w:rsidRDefault="00E131A9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0678E" w:rsidRPr="00930AAC" w:rsidRDefault="00E0678E" w:rsidP="00271493">
      <w:pPr>
        <w:pStyle w:val="a4"/>
        <w:numPr>
          <w:ilvl w:val="1"/>
          <w:numId w:val="7"/>
        </w:numPr>
        <w:spacing w:after="0"/>
        <w:ind w:left="1701" w:hanging="141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30AA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 ходе подготовки к ФГОС СОО</w:t>
      </w:r>
    </w:p>
    <w:p w:rsidR="00E0678E" w:rsidRPr="00E0678E" w:rsidRDefault="00E0678E" w:rsidP="00E131A9">
      <w:pPr>
        <w:tabs>
          <w:tab w:val="left" w:pos="9356"/>
        </w:tabs>
        <w:spacing w:after="0"/>
        <w:ind w:left="-284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В ОО разработан институциональный План – график введения ФГОС СОО, план-график повышения квалификации педагогических и руководящих работников МКОУ ТШИ, определен список учебников и пособий, используемых для реализации ФГОС СОО, приведены в соответствие с требованиями ФГОС и новыми тарифно-квалификационными характеристиками должностных инструкций работников ОО, начата работа над проектами рабочих программ по предметным областям, начата работа над созданием проекта программ внеурочной деятельностью в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условиях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сетевого партнерства.</w:t>
      </w:r>
    </w:p>
    <w:p w:rsidR="00E0678E" w:rsidRPr="00E0678E" w:rsidRDefault="00E0678E" w:rsidP="00E131A9">
      <w:pPr>
        <w:tabs>
          <w:tab w:val="left" w:pos="9356"/>
        </w:tabs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Каждое МО работает над проектами рабочих программ, соответствующих требованиям ФГОС СОО.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На данном этапе имеется пояснительная записка к программам, которая включает:</w:t>
      </w: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выходные   данные учебников, </w:t>
      </w:r>
      <w:r w:rsidRPr="00E067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общая характеристика учебного предмета</w:t>
      </w: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E0678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цели обучения, технология работы по программе, содержание учебного предмета УТП, планируемые результаты изучения, нормы оценки знаний, умений и навыков учащихся, формы контроля знаний, умений, навыков, критерии оценки устных индивидуальных и фронтальных ответов, учебно-методический и материально-техническое обеспечение образовательного процесса, темы проектных работ, приложения.</w:t>
      </w:r>
      <w:proofErr w:type="gramEnd"/>
    </w:p>
    <w:p w:rsidR="00E0678E" w:rsidRPr="00E0678E" w:rsidRDefault="00E0678E" w:rsidP="00E131A9">
      <w:pPr>
        <w:tabs>
          <w:tab w:val="left" w:pos="9356"/>
        </w:tabs>
        <w:autoSpaceDE w:val="0"/>
        <w:autoSpaceDN w:val="0"/>
        <w:adjustRightInd w:val="0"/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Times New Roman" w:hAnsi="Times New Roman" w:cs="Times New Roman"/>
          <w:sz w:val="24"/>
          <w:szCs w:val="24"/>
          <w:lang w:eastAsia="en-US"/>
        </w:rPr>
        <w:t>В июне 2016 года в МКОУ ТШИ был утвержден институциональный план финансового обеспечения ФГОС СОО, утвержден перечень учебных пособий рекомендованных при реализации ФГОС СОО.</w:t>
      </w:r>
    </w:p>
    <w:p w:rsidR="00E0678E" w:rsidRPr="00930AAC" w:rsidRDefault="00E0678E" w:rsidP="00271493">
      <w:pPr>
        <w:pStyle w:val="a4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30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Учебная деятельность.</w:t>
      </w:r>
    </w:p>
    <w:p w:rsidR="00E0678E" w:rsidRPr="00E0678E" w:rsidRDefault="00E0678E" w:rsidP="00E131A9">
      <w:pPr>
        <w:spacing w:after="0" w:line="240" w:lineRule="auto"/>
        <w:ind w:left="-426" w:firstLine="96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131A9">
      <w:pPr>
        <w:spacing w:after="0" w:line="240" w:lineRule="auto"/>
        <w:ind w:left="-426" w:firstLine="96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 организации  учебного  процесса  в  2017 - 2018  учебном  году: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(классно-урочная  форма);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лекции, семинары,  практикумы;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занятия;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олимпиады, конкурсы;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 недели;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открытые  уроки;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читательской грамотности;</w:t>
      </w:r>
    </w:p>
    <w:p w:rsidR="00E0678E" w:rsidRPr="00E0678E" w:rsidRDefault="00E0678E" w:rsidP="00271493">
      <w:pPr>
        <w:numPr>
          <w:ilvl w:val="0"/>
          <w:numId w:val="46"/>
        </w:num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пробные, переводные, итоговые экзамены.</w:t>
      </w:r>
    </w:p>
    <w:p w:rsidR="00E0678E" w:rsidRPr="00E0678E" w:rsidRDefault="00E0678E" w:rsidP="00E131A9">
      <w:pPr>
        <w:spacing w:after="0" w:line="240" w:lineRule="auto"/>
        <w:ind w:left="-426" w:right="-91" w:firstLine="966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 w:line="240" w:lineRule="auto"/>
        <w:ind w:left="-426" w:right="-91" w:firstLine="96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Статистические данные по школе за 3 прошедшие года.</w:t>
      </w:r>
    </w:p>
    <w:p w:rsidR="00E0678E" w:rsidRPr="00E0678E" w:rsidRDefault="00E0678E" w:rsidP="00E131A9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 статистических данных видно, что: </w:t>
      </w:r>
    </w:p>
    <w:p w:rsidR="00E0678E" w:rsidRPr="00E0678E" w:rsidRDefault="00E0678E" w:rsidP="00271493">
      <w:pPr>
        <w:numPr>
          <w:ilvl w:val="1"/>
          <w:numId w:val="34"/>
        </w:numPr>
        <w:tabs>
          <w:tab w:val="clear" w:pos="1440"/>
          <w:tab w:val="num" w:pos="284"/>
        </w:tabs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Произошло уменьшение   качественной успеваемости на 1,7%; </w:t>
      </w:r>
    </w:p>
    <w:p w:rsidR="00E0678E" w:rsidRPr="00E0678E" w:rsidRDefault="00E0678E" w:rsidP="00271493">
      <w:pPr>
        <w:numPr>
          <w:ilvl w:val="1"/>
          <w:numId w:val="34"/>
        </w:numPr>
        <w:tabs>
          <w:tab w:val="clear" w:pos="1440"/>
          <w:tab w:val="num" w:pos="284"/>
        </w:tabs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«Отсев» составил 4 человека;</w:t>
      </w:r>
    </w:p>
    <w:p w:rsidR="00E0678E" w:rsidRPr="00E0678E" w:rsidRDefault="00E0678E" w:rsidP="00271493">
      <w:pPr>
        <w:numPr>
          <w:ilvl w:val="1"/>
          <w:numId w:val="34"/>
        </w:numPr>
        <w:tabs>
          <w:tab w:val="clear" w:pos="1440"/>
          <w:tab w:val="num" w:pos="284"/>
        </w:tabs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Увеличилось   число «второгодников»:  в старшей школе оставлено на 2-ой год  9/9 4/учащихся  (в прошлом – 4/4), в начальной школе 11/11 из-за пропусков  уроков (не привезены из тундры родителями), без уважительной причины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678E" w:rsidRPr="00E0678E" w:rsidRDefault="00E0678E" w:rsidP="00E131A9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решению РПМПК оставлено- 8 человек, по решению педагогического совета -12 человек.</w:t>
      </w:r>
    </w:p>
    <w:p w:rsidR="00E0678E" w:rsidRPr="00E0678E" w:rsidRDefault="00E0678E" w:rsidP="00E131A9">
      <w:pPr>
        <w:spacing w:after="0" w:line="240" w:lineRule="auto"/>
        <w:ind w:left="-426" w:firstLine="9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Возрастной состав – 1кл.- 7, 3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-3, 4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1, 5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.- 1, 6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2, 7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-2, 8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3, 9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. -1.</w:t>
      </w:r>
    </w:p>
    <w:p w:rsidR="00E0678E" w:rsidRPr="00E0678E" w:rsidRDefault="00E0678E" w:rsidP="00E131A9">
      <w:pPr>
        <w:spacing w:after="0" w:line="240" w:lineRule="auto"/>
        <w:ind w:left="-426" w:firstLine="966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 w:line="240" w:lineRule="auto"/>
        <w:ind w:left="-426" w:firstLine="96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Сравнительный анализ качества знаний по уровням образования</w:t>
      </w:r>
    </w:p>
    <w:p w:rsidR="00E0678E" w:rsidRPr="00E0678E" w:rsidRDefault="00E0678E" w:rsidP="00E131A9">
      <w:pPr>
        <w:spacing w:after="0" w:line="240" w:lineRule="auto"/>
        <w:ind w:left="-426" w:firstLine="966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0678E" w:rsidRPr="00E0678E" w:rsidRDefault="00E0678E" w:rsidP="00E131A9">
      <w:pPr>
        <w:spacing w:after="0"/>
        <w:ind w:left="-426" w:firstLine="966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Качество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сравнению с прошлым учебным годом   уменьшилось. Количество «хорошистов» на первой  ступени образования резко  уменьшилось, на второй-увеличилось, на третьей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осталось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увеличилось.</w:t>
      </w:r>
    </w:p>
    <w:p w:rsidR="00E0678E" w:rsidRPr="00E0678E" w:rsidRDefault="00E0678E" w:rsidP="00E067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i/>
          <w:noProof/>
          <w:color w:val="FF0000"/>
          <w:sz w:val="28"/>
          <w:szCs w:val="28"/>
        </w:rPr>
        <w:drawing>
          <wp:inline distT="0" distB="0" distL="0" distR="0" wp14:anchorId="36EB1EB9" wp14:editId="75067DD7">
            <wp:extent cx="5841365" cy="2299335"/>
            <wp:effectExtent l="0" t="0" r="26035" b="24765"/>
            <wp:docPr id="11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0678E" w:rsidRPr="00E0678E" w:rsidRDefault="00E0678E" w:rsidP="00E067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lastRenderedPageBreak/>
        <w:drawing>
          <wp:inline distT="0" distB="0" distL="0" distR="0" wp14:anchorId="1CD5EC4D" wp14:editId="55D705D0">
            <wp:extent cx="5841365" cy="2299335"/>
            <wp:effectExtent l="0" t="0" r="26035" b="24765"/>
            <wp:docPr id="12" name="Диаграмма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0678E" w:rsidRPr="00E0678E" w:rsidRDefault="00E0678E" w:rsidP="00E067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/>
          <w:noProof/>
          <w:color w:val="FF0000"/>
          <w:sz w:val="28"/>
          <w:szCs w:val="28"/>
        </w:rPr>
        <w:drawing>
          <wp:inline distT="0" distB="0" distL="0" distR="0" wp14:anchorId="143AA44E" wp14:editId="28BE0A78">
            <wp:extent cx="5827395" cy="2292985"/>
            <wp:effectExtent l="0" t="0" r="20955" b="12065"/>
            <wp:docPr id="13" name="Диаграмма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0678E" w:rsidRPr="00930AAC" w:rsidRDefault="00E0678E" w:rsidP="00271493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30A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Качество знаний по школе  (2-11  классы)</w:t>
      </w:r>
    </w:p>
    <w:p w:rsidR="00E0678E" w:rsidRPr="00E0678E" w:rsidRDefault="00E0678E" w:rsidP="00244D07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В сравнении  с прошлым учебным годом  произошло понижение качественной успеваемости </w:t>
      </w:r>
      <w:r w:rsidRPr="00E0678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на 1,7%</w:t>
      </w:r>
      <w:r w:rsidRPr="00E06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(</w:t>
      </w:r>
      <w:r w:rsidRPr="00E0678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было 27,9%,</w:t>
      </w:r>
      <w:r w:rsidRPr="00E06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стало 26,2%)</w:t>
      </w:r>
      <w:r w:rsidRPr="00E06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, наблюдается снижение общей  успеваемости  на </w:t>
      </w:r>
      <w:r w:rsidRPr="00E0678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0,8%</w:t>
      </w:r>
      <w:r w:rsidRPr="00E0678E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 (</w:t>
      </w:r>
      <w:r w:rsidRPr="00E0678E">
        <w:rPr>
          <w:rFonts w:ascii="Times New Roman" w:eastAsia="Times New Roman" w:hAnsi="Times New Roman" w:cs="Times New Roman"/>
          <w:b/>
          <w:color w:val="000000"/>
          <w:spacing w:val="20"/>
          <w:sz w:val="24"/>
          <w:szCs w:val="24"/>
        </w:rPr>
        <w:t>было 96,3%, стало 95,5%).</w:t>
      </w:r>
    </w:p>
    <w:p w:rsidR="00E0678E" w:rsidRPr="00E0678E" w:rsidRDefault="00E0678E" w:rsidP="00244D07">
      <w:pPr>
        <w:spacing w:after="0"/>
        <w:ind w:left="-426" w:firstLine="710"/>
        <w:rPr>
          <w:rFonts w:ascii="Times New Roman" w:eastAsia="Times New Roman" w:hAnsi="Times New Roman" w:cs="Times New Roman"/>
          <w:b/>
          <w:bCs/>
          <w:color w:val="FF0000"/>
          <w:spacing w:val="20"/>
          <w:sz w:val="24"/>
          <w:szCs w:val="24"/>
        </w:rPr>
      </w:pPr>
    </w:p>
    <w:p w:rsidR="00E0678E" w:rsidRPr="00E0678E" w:rsidRDefault="00E0678E" w:rsidP="00244D07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Обученность</w:t>
      </w:r>
      <w:proofErr w:type="spellEnd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учащихся по русскому языку и математике в старшей школе</w:t>
      </w:r>
    </w:p>
    <w:p w:rsidR="00E0678E" w:rsidRPr="00E0678E" w:rsidRDefault="00E0678E" w:rsidP="00244D07">
      <w:pPr>
        <w:spacing w:after="0"/>
        <w:ind w:left="-426" w:firstLine="7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(5-11 класс)</w:t>
      </w:r>
    </w:p>
    <w:p w:rsidR="00E0678E" w:rsidRPr="00E0678E" w:rsidRDefault="00E0678E" w:rsidP="00244D07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установления соответствия знаний учащихся требованиям программы по основным предметам (русский язык, математика) на протяжении всего учебного года осуществлялся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уровнем готовности учащихся  к продолжению обучения в соответствии с положением о промежуточной аттестации. Сравнительный анализ входных и итоговых контрольных работ по русскому языку и математике,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обученность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 по данным предметам 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представлены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следующих таблицах:</w:t>
      </w:r>
    </w:p>
    <w:p w:rsidR="00E0678E" w:rsidRPr="00E0678E" w:rsidRDefault="00E0678E" w:rsidP="00244D07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Процент успеваемости в 2017-2018 учебном  году  по русскому языку по старшей   школе составил   85,5%;  по литературе -  97,4%. Качество знаний  по русскому языку 41%, по литературе – 51,4%</w:t>
      </w:r>
    </w:p>
    <w:p w:rsidR="00E0678E" w:rsidRPr="00E0678E" w:rsidRDefault="00E0678E" w:rsidP="00244D07">
      <w:pPr>
        <w:spacing w:after="0" w:line="240" w:lineRule="auto"/>
        <w:ind w:left="-426" w:firstLine="710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</w:t>
      </w:r>
    </w:p>
    <w:p w:rsidR="00E0678E" w:rsidRPr="00E0678E" w:rsidRDefault="00E0678E" w:rsidP="00244D07">
      <w:pPr>
        <w:spacing w:after="0"/>
        <w:ind w:left="-426" w:right="-286" w:firstLine="71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Отмечается снижение общей успеваемости по русскому языку. В сравнении с 2016-2017 учебным годом успеваемость снизилась на 11,5 %. По литературе общая успеваемость выросла незначительно – на 1,51%. Также отмечается значительное снижение качества по русскому языку на 11,5. Это </w:t>
      </w:r>
      <w:proofErr w:type="spell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обьясняется</w:t>
      </w:r>
      <w:proofErr w:type="spellEnd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объективной оценкой качества знаний, низкой мотивацией.</w:t>
      </w:r>
    </w:p>
    <w:p w:rsidR="00E0678E" w:rsidRPr="00E0678E" w:rsidRDefault="00E0678E" w:rsidP="00244D07">
      <w:pPr>
        <w:spacing w:after="0"/>
        <w:ind w:left="-426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Общая успеваемость по русскому языку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класса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VIII вида составляет 100%, качество - 50%. В сравнении с прошлым годом качество повысилось на 4,2%. Общая успеваемость по чтению в классах VIII вида составляет 100%, качество -53,3%. В сравнении с 2016-2017 учебным годом качество выросло на 5,3%</w:t>
      </w:r>
    </w:p>
    <w:p w:rsidR="00E0678E" w:rsidRPr="00E0678E" w:rsidRDefault="00E0678E" w:rsidP="00244D07">
      <w:pPr>
        <w:spacing w:after="0" w:line="240" w:lineRule="auto"/>
        <w:ind w:left="-426" w:firstLine="71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930AAC" w:rsidRDefault="00930AAC" w:rsidP="00271493">
      <w:pPr>
        <w:pStyle w:val="a4"/>
        <w:numPr>
          <w:ilvl w:val="1"/>
          <w:numId w:val="7"/>
        </w:numPr>
        <w:tabs>
          <w:tab w:val="center" w:pos="-3119"/>
        </w:tabs>
        <w:spacing w:after="120" w:line="240" w:lineRule="auto"/>
        <w:ind w:left="-426" w:right="-45" w:firstLine="7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1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E0678E" w:rsidRPr="00930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Итоговая аттестация </w:t>
      </w:r>
      <w:proofErr w:type="gramStart"/>
      <w:r w:rsidR="00E0678E" w:rsidRPr="00930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="00E0678E" w:rsidRPr="00930AA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E0678E" w:rsidRPr="00E0678E" w:rsidRDefault="00E0678E" w:rsidP="00244D07">
      <w:pPr>
        <w:shd w:val="clear" w:color="auto" w:fill="FFFFFF"/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 25 мая по 30 июня проходила итоговая аттестация учащихся выпускных классов. При проведении государственной итоговой аттестации учащихся выпускных классов школа руководствовалась Положением о государственной итоговой аттестации выпускников 9,    11   классов образовательных учреждений и Положением и процедурой проведения ЕГЭ и ОГЭ -2018г. Нормативные документы оформлены  в срок,  для учителей и учащихся были оформлены стенды.  Проведение экзаменов носило четкий, организованный характер.</w:t>
      </w:r>
    </w:p>
    <w:p w:rsidR="00E0678E" w:rsidRPr="00E0678E" w:rsidRDefault="00E0678E" w:rsidP="00244D07">
      <w:pPr>
        <w:shd w:val="clear" w:color="auto" w:fill="FFFFFF"/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В 2017 – 2018  учебном году в школе - интернате функционировало   четыре   9-х класса и один    11 класс, в которых обучалось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53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учеников  в 9-х классах, из них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учащихся в 9Е (КРО 8 вида) классе,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17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учеников  в 11 классах), всего 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70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учащихся.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Допущены к итоговой аттестации 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69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 ученик 9 класса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Адер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Константин  не приступил к сдаче ОГЭ по причине неуспеваемости.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Среднюю школу окончил 17/17 учеников</w:t>
      </w:r>
    </w:p>
    <w:p w:rsidR="00E0678E" w:rsidRPr="00E0678E" w:rsidRDefault="00E0678E" w:rsidP="00E0678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ind w:firstLine="708"/>
        <w:jc w:val="center"/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0"/>
        </w:rPr>
      </w:pPr>
      <w:r w:rsidRPr="00E0678E">
        <w:rPr>
          <w:rFonts w:ascii="Times New Roman" w:eastAsia="MS Mincho" w:hAnsi="Times New Roman" w:cs="Times New Roman"/>
          <w:b/>
          <w:bCs/>
          <w:i/>
          <w:color w:val="000000"/>
          <w:sz w:val="24"/>
          <w:szCs w:val="20"/>
        </w:rPr>
        <w:t xml:space="preserve"> Показатели учебно-воспитательного процесса  за 3 года</w:t>
      </w:r>
    </w:p>
    <w:p w:rsidR="00E0678E" w:rsidRPr="00E0678E" w:rsidRDefault="00E0678E" w:rsidP="00E0678E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0"/>
        </w:rPr>
      </w:pPr>
    </w:p>
    <w:tbl>
      <w:tblPr>
        <w:tblW w:w="5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2"/>
        <w:gridCol w:w="1044"/>
        <w:gridCol w:w="1044"/>
        <w:gridCol w:w="1044"/>
      </w:tblGrid>
      <w:tr w:rsidR="00E0678E" w:rsidRPr="00E0678E" w:rsidTr="00E0678E">
        <w:trPr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2017-2018</w:t>
            </w:r>
          </w:p>
        </w:tc>
      </w:tr>
      <w:tr w:rsidR="00E0678E" w:rsidRPr="00E0678E" w:rsidTr="00E0678E">
        <w:trPr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i/>
                <w:color w:val="000000"/>
                <w:lang w:val="en-US"/>
              </w:rPr>
              <w:t>I</w:t>
            </w:r>
            <w:r w:rsidRPr="00E0678E">
              <w:rPr>
                <w:rFonts w:ascii="Times New Roman" w:eastAsia="MS Mincho" w:hAnsi="Times New Roman" w:cs="Times New Roman"/>
                <w:bCs/>
                <w:i/>
                <w:color w:val="000000"/>
              </w:rPr>
              <w:t>. Успеваемость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color w:val="000000"/>
              </w:rPr>
            </w:pPr>
          </w:p>
        </w:tc>
      </w:tr>
      <w:tr w:rsidR="00E0678E" w:rsidRPr="00E0678E" w:rsidTr="00E0678E">
        <w:trPr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  <w:lang w:val="en-US"/>
              </w:rPr>
              <w:t>III</w:t>
            </w:r>
            <w:r w:rsidRPr="00E0678E">
              <w:rPr>
                <w:rFonts w:ascii="Times New Roman" w:eastAsia="MS Mincho" w:hAnsi="Times New Roman" w:cs="Times New Roman"/>
                <w:color w:val="000000"/>
              </w:rPr>
              <w:t xml:space="preserve"> уровень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100%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100%</w:t>
            </w:r>
          </w:p>
        </w:tc>
      </w:tr>
      <w:tr w:rsidR="00E0678E" w:rsidRPr="00E0678E" w:rsidTr="00E0678E">
        <w:trPr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Всего по школе: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90,6%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96,3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95,5</w:t>
            </w:r>
          </w:p>
        </w:tc>
      </w:tr>
      <w:tr w:rsidR="00E0678E" w:rsidRPr="00E0678E" w:rsidTr="00E0678E">
        <w:trPr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i/>
                <w:color w:val="000000"/>
                <w:lang w:val="en-US"/>
              </w:rPr>
              <w:t>II</w:t>
            </w:r>
            <w:r w:rsidRPr="00E0678E">
              <w:rPr>
                <w:rFonts w:ascii="Times New Roman" w:eastAsia="MS Mincho" w:hAnsi="Times New Roman" w:cs="Times New Roman"/>
                <w:bCs/>
                <w:i/>
                <w:color w:val="000000"/>
              </w:rPr>
              <w:t>. Качество знаний: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00000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i/>
                <w:color w:val="000000"/>
              </w:rPr>
            </w:pPr>
          </w:p>
        </w:tc>
      </w:tr>
      <w:tr w:rsidR="00E0678E" w:rsidRPr="00E0678E" w:rsidTr="00E0678E">
        <w:trPr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  <w:lang w:val="en-US"/>
              </w:rPr>
              <w:t xml:space="preserve">III </w:t>
            </w:r>
            <w:r w:rsidRPr="00E0678E">
              <w:rPr>
                <w:rFonts w:ascii="Times New Roman" w:eastAsia="MS Mincho" w:hAnsi="Times New Roman" w:cs="Times New Roman"/>
                <w:color w:val="000000"/>
              </w:rPr>
              <w:t>уровень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15,6%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8%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23,3</w:t>
            </w:r>
          </w:p>
        </w:tc>
      </w:tr>
      <w:tr w:rsidR="00E0678E" w:rsidRPr="00E0678E" w:rsidTr="00E0678E">
        <w:trPr>
          <w:jc w:val="center"/>
        </w:trPr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Всего по школе: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25,9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27,9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26,2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tbl>
      <w:tblPr>
        <w:tblW w:w="7379" w:type="dxa"/>
        <w:jc w:val="center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8"/>
        <w:gridCol w:w="1417"/>
        <w:gridCol w:w="1417"/>
        <w:gridCol w:w="1417"/>
      </w:tblGrid>
      <w:tr w:rsidR="00E0678E" w:rsidRPr="00E0678E" w:rsidTr="00E0678E">
        <w:trPr>
          <w:trHeight w:val="394"/>
          <w:jc w:val="center"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Количество хорошистов: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2015-2016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2016-2017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/>
                <w:bCs/>
                <w:color w:val="000000"/>
              </w:rPr>
              <w:t>2017-2018</w:t>
            </w:r>
          </w:p>
        </w:tc>
      </w:tr>
      <w:tr w:rsidR="00E0678E" w:rsidRPr="00E0678E" w:rsidTr="00E0678E">
        <w:trPr>
          <w:trHeight w:val="279"/>
          <w:jc w:val="center"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  <w:lang w:val="en-US"/>
              </w:rPr>
              <w:t>III</w:t>
            </w:r>
            <w:r w:rsidRPr="00E0678E">
              <w:rPr>
                <w:rFonts w:ascii="Times New Roman" w:eastAsia="MS Mincho" w:hAnsi="Times New Roman" w:cs="Times New Roman"/>
                <w:color w:val="000000"/>
              </w:rPr>
              <w:t xml:space="preserve"> 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4</w:t>
            </w:r>
          </w:p>
        </w:tc>
      </w:tr>
      <w:tr w:rsidR="00E0678E" w:rsidRPr="00E0678E" w:rsidTr="00E0678E">
        <w:trPr>
          <w:trHeight w:val="295"/>
          <w:jc w:val="center"/>
        </w:trPr>
        <w:tc>
          <w:tcPr>
            <w:tcW w:w="3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color w:val="000000"/>
              </w:rPr>
              <w:t>Всего по школе: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color w:val="000000"/>
              </w:rPr>
            </w:pPr>
            <w:r w:rsidRPr="00E0678E">
              <w:rPr>
                <w:rFonts w:ascii="Times New Roman" w:eastAsia="MS Mincho" w:hAnsi="Times New Roman" w:cs="Times New Roman"/>
                <w:bCs/>
                <w:color w:val="000000"/>
              </w:rPr>
              <w:t>166</w:t>
            </w:r>
          </w:p>
        </w:tc>
      </w:tr>
    </w:tbl>
    <w:p w:rsidR="00E0678E" w:rsidRPr="00E0678E" w:rsidRDefault="00E0678E" w:rsidP="00E0678E">
      <w:pPr>
        <w:tabs>
          <w:tab w:val="left" w:pos="345"/>
          <w:tab w:val="left" w:pos="3915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pacing w:val="20"/>
        </w:rPr>
      </w:pPr>
    </w:p>
    <w:p w:rsidR="00E0678E" w:rsidRDefault="00E0678E" w:rsidP="00E131A9">
      <w:pPr>
        <w:tabs>
          <w:tab w:val="left" w:pos="9900"/>
          <w:tab w:val="left" w:pos="1008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Успеваемость выпускников школы 3 ступени на протяжении 3 - х лет остается стабильной (100%),  качество обучения в этом году значительно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повысилось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снижается . По сравнению с выпускниками прошлого года повысилось 15,5%.</w:t>
      </w:r>
    </w:p>
    <w:p w:rsidR="00E0678E" w:rsidRPr="00E0678E" w:rsidRDefault="00E0678E" w:rsidP="00E131A9">
      <w:pPr>
        <w:tabs>
          <w:tab w:val="left" w:pos="9900"/>
          <w:tab w:val="left" w:pos="1008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Средний показатель общей успеваемости за три года в выпускных классах средней школы по предметам федерального компонента учебного плана составил 100 %, что свидетельствует о полном усвоении федерального государственного стандарта среднего (полного) общего образования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Качественные показатели итоговой аттестации </w:t>
      </w:r>
      <w:proofErr w:type="gramStart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последние 3 года по полной средней школе.</w:t>
      </w:r>
    </w:p>
    <w:p w:rsidR="00E0678E" w:rsidRPr="00E0678E" w:rsidRDefault="00E0678E" w:rsidP="00E067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10921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555"/>
        <w:gridCol w:w="903"/>
        <w:gridCol w:w="845"/>
        <w:gridCol w:w="1134"/>
        <w:gridCol w:w="709"/>
        <w:gridCol w:w="992"/>
        <w:gridCol w:w="992"/>
        <w:gridCol w:w="915"/>
        <w:gridCol w:w="1020"/>
        <w:gridCol w:w="758"/>
      </w:tblGrid>
      <w:tr w:rsidR="00E0678E" w:rsidRPr="00E0678E" w:rsidTr="00E0678E">
        <w:tc>
          <w:tcPr>
            <w:tcW w:w="1098" w:type="dxa"/>
            <w:vMerge w:val="restart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555" w:type="dxa"/>
            <w:vMerge w:val="restart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2882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2693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2693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</w:rPr>
              <w:t>2017-2018</w:t>
            </w:r>
          </w:p>
        </w:tc>
      </w:tr>
      <w:tr w:rsidR="00E0678E" w:rsidRPr="00E0678E" w:rsidTr="00E0678E">
        <w:tc>
          <w:tcPr>
            <w:tcW w:w="1098" w:type="dxa"/>
            <w:vMerge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82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Количесвто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Количесвто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обучающихся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3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E0678E" w:rsidRPr="00E0678E" w:rsidTr="00E0678E">
        <w:trPr>
          <w:trHeight w:val="1189"/>
        </w:trPr>
        <w:tc>
          <w:tcPr>
            <w:tcW w:w="1098" w:type="dxa"/>
            <w:vMerge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3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выбравших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сдав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</w:t>
            </w:r>
            <w:proofErr w:type="spellEnd"/>
          </w:p>
        </w:tc>
        <w:tc>
          <w:tcPr>
            <w:tcW w:w="845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Качест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-венная</w:t>
            </w:r>
            <w:proofErr w:type="gramEnd"/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выбравших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сдав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</w:t>
            </w:r>
            <w:proofErr w:type="spellEnd"/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Качественная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1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Количество  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выбравших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/ сдав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</w:t>
            </w:r>
            <w:proofErr w:type="spellEnd"/>
          </w:p>
        </w:tc>
        <w:tc>
          <w:tcPr>
            <w:tcW w:w="1020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</w:t>
            </w:r>
          </w:p>
        </w:tc>
        <w:tc>
          <w:tcPr>
            <w:tcW w:w="758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Качественная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E0678E" w:rsidRPr="00E0678E" w:rsidTr="00E0678E">
        <w:tc>
          <w:tcPr>
            <w:tcW w:w="1098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Русский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язык</w:t>
            </w:r>
          </w:p>
        </w:tc>
        <w:tc>
          <w:tcPr>
            <w:tcW w:w="155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Супренкова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О.М.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Боброва Н.К.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Ядне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М.Т.</w:t>
            </w:r>
          </w:p>
        </w:tc>
        <w:tc>
          <w:tcPr>
            <w:tcW w:w="903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18/16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709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17/17</w:t>
            </w:r>
          </w:p>
        </w:tc>
        <w:tc>
          <w:tcPr>
            <w:tcW w:w="1020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64,7</w:t>
            </w:r>
          </w:p>
        </w:tc>
      </w:tr>
      <w:tr w:rsidR="00E0678E" w:rsidRPr="00E0678E" w:rsidTr="00E0678E">
        <w:trPr>
          <w:trHeight w:val="70"/>
        </w:trPr>
        <w:tc>
          <w:tcPr>
            <w:tcW w:w="1098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</w:t>
            </w:r>
            <w:proofErr w:type="spellEnd"/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</w:t>
            </w:r>
          </w:p>
        </w:tc>
        <w:tc>
          <w:tcPr>
            <w:tcW w:w="155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Скулкина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Колчакова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Колчакова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Г.М.</w:t>
            </w:r>
          </w:p>
        </w:tc>
        <w:tc>
          <w:tcPr>
            <w:tcW w:w="903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18/16</w:t>
            </w:r>
          </w:p>
        </w:tc>
        <w:tc>
          <w:tcPr>
            <w:tcW w:w="84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3б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(базовый)</w:t>
            </w:r>
          </w:p>
        </w:tc>
        <w:tc>
          <w:tcPr>
            <w:tcW w:w="70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1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17/17</w:t>
            </w:r>
          </w:p>
        </w:tc>
        <w:tc>
          <w:tcPr>
            <w:tcW w:w="102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94(б)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100(п)</w:t>
            </w:r>
          </w:p>
        </w:tc>
        <w:tc>
          <w:tcPr>
            <w:tcW w:w="75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71(б)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33(п)</w:t>
            </w:r>
          </w:p>
        </w:tc>
      </w:tr>
      <w:tr w:rsidR="00E0678E" w:rsidRPr="00E0678E" w:rsidTr="00E0678E">
        <w:tc>
          <w:tcPr>
            <w:tcW w:w="1098" w:type="dxa"/>
          </w:tcPr>
          <w:p w:rsidR="00E0678E" w:rsidRPr="00E0678E" w:rsidRDefault="00E0678E" w:rsidP="00E0678E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Обществознание</w:t>
            </w:r>
          </w:p>
        </w:tc>
        <w:tc>
          <w:tcPr>
            <w:tcW w:w="155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Чекмезова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У.П.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Куцурова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Е.В.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Юсупова С.Р.</w:t>
            </w:r>
          </w:p>
        </w:tc>
        <w:tc>
          <w:tcPr>
            <w:tcW w:w="90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11/11</w:t>
            </w:r>
          </w:p>
        </w:tc>
        <w:tc>
          <w:tcPr>
            <w:tcW w:w="84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4/4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6/6</w:t>
            </w:r>
          </w:p>
        </w:tc>
        <w:tc>
          <w:tcPr>
            <w:tcW w:w="102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78E" w:rsidRPr="00E0678E" w:rsidTr="00E0678E">
        <w:tc>
          <w:tcPr>
            <w:tcW w:w="1098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Биология</w:t>
            </w:r>
          </w:p>
        </w:tc>
        <w:tc>
          <w:tcPr>
            <w:tcW w:w="155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А.А.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Тихонова А.А.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Новиков А.М.</w:t>
            </w:r>
          </w:p>
        </w:tc>
        <w:tc>
          <w:tcPr>
            <w:tcW w:w="90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84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1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4/4</w:t>
            </w:r>
          </w:p>
        </w:tc>
        <w:tc>
          <w:tcPr>
            <w:tcW w:w="102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5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E0678E" w:rsidRPr="00E0678E" w:rsidTr="00E0678E">
        <w:tc>
          <w:tcPr>
            <w:tcW w:w="1098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Химия</w:t>
            </w:r>
          </w:p>
        </w:tc>
        <w:tc>
          <w:tcPr>
            <w:tcW w:w="1555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Натесова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В.Е.</w:t>
            </w:r>
          </w:p>
        </w:tc>
        <w:tc>
          <w:tcPr>
            <w:tcW w:w="90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1/1</w:t>
            </w:r>
          </w:p>
        </w:tc>
        <w:tc>
          <w:tcPr>
            <w:tcW w:w="102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5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Экзамены по выбору.</w:t>
      </w:r>
    </w:p>
    <w:p w:rsidR="00E0678E" w:rsidRPr="00E0678E" w:rsidRDefault="00E0678E" w:rsidP="00E131A9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Для государственной (итоговой) аттестации 2017 – 2018   учебного года обучающиеся 11-го класса выбрали 3  предмет -  обществознание, биология, химия.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Анализ итогов показал, что учебный материал по предмету усвоен  на удовлетворительном уровне.  </w:t>
      </w:r>
    </w:p>
    <w:p w:rsidR="00E0678E" w:rsidRPr="00E0678E" w:rsidRDefault="00E0678E" w:rsidP="00E131A9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 экзамене по обществознанию приняли участие  6 выпускников  школы, что составляет 35% от общего количества выпускников.  Средний балл по школе – 51б. Минимальный порог – 42б., преодолели все учащихся. Максимальный балл получила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Венера – 61б., минимальный  по школе –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Вануйто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Николай – 44б. Таким образом, общая успеваемость составила 100%, качественная – 16,6%. </w:t>
      </w:r>
    </w:p>
    <w:p w:rsidR="00E0678E" w:rsidRPr="00E0678E" w:rsidRDefault="00E0678E" w:rsidP="00E131A9">
      <w:pPr>
        <w:spacing w:after="0"/>
        <w:ind w:lef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 экзамене по химии участвовали 1 выпускник (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Юлия), набранный балл составил  - 39 б, минимальный порог- 36 б. Оценка «удовлетворительно».  Общая успеваемость 100%, качественная 0.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результаты экзаменов русскому языку и  алгебре   за   3  года.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985"/>
        <w:gridCol w:w="1268"/>
        <w:gridCol w:w="1219"/>
        <w:gridCol w:w="857"/>
        <w:gridCol w:w="1136"/>
        <w:gridCol w:w="1268"/>
        <w:gridCol w:w="1219"/>
        <w:gridCol w:w="857"/>
      </w:tblGrid>
      <w:tr w:rsidR="00E0678E" w:rsidRPr="00E0678E" w:rsidTr="00E0678E">
        <w:tc>
          <w:tcPr>
            <w:tcW w:w="115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329" w:type="dxa"/>
            <w:gridSpan w:val="4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480" w:type="dxa"/>
            <w:gridSpan w:val="4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</w:tr>
      <w:tr w:rsidR="00E0678E" w:rsidRPr="00E0678E" w:rsidTr="00E0678E">
        <w:tc>
          <w:tcPr>
            <w:tcW w:w="115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Проходной балл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Максимальный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балл учащихся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Минимальный балл учащихся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Средний балл по предмету</w:t>
            </w:r>
          </w:p>
        </w:tc>
        <w:tc>
          <w:tcPr>
            <w:tcW w:w="113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Проходной балл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Максимальный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балл учащихся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Минимальный балл учащихся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Средний балл по предмету</w:t>
            </w:r>
          </w:p>
        </w:tc>
      </w:tr>
      <w:tr w:rsidR="00E0678E" w:rsidRPr="00E0678E" w:rsidTr="00E0678E">
        <w:trPr>
          <w:trHeight w:val="644"/>
        </w:trPr>
        <w:tc>
          <w:tcPr>
            <w:tcW w:w="1154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2015-2016</w:t>
            </w:r>
          </w:p>
        </w:tc>
        <w:tc>
          <w:tcPr>
            <w:tcW w:w="98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13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(базовый уровень)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(профильный уровень)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3б</w:t>
            </w:r>
          </w:p>
        </w:tc>
      </w:tr>
      <w:tr w:rsidR="00E0678E" w:rsidRPr="00E0678E" w:rsidTr="00E0678E">
        <w:trPr>
          <w:trHeight w:val="644"/>
        </w:trPr>
        <w:tc>
          <w:tcPr>
            <w:tcW w:w="1154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2016-2017</w:t>
            </w:r>
          </w:p>
        </w:tc>
        <w:tc>
          <w:tcPr>
            <w:tcW w:w="98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58,6</w:t>
            </w:r>
          </w:p>
        </w:tc>
        <w:tc>
          <w:tcPr>
            <w:tcW w:w="113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(базовый уровень)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(профильный уровень)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16б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11б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25</w:t>
            </w:r>
          </w:p>
        </w:tc>
      </w:tr>
      <w:tr w:rsidR="00E0678E" w:rsidRPr="00E0678E" w:rsidTr="00E0678E">
        <w:trPr>
          <w:trHeight w:val="644"/>
        </w:trPr>
        <w:tc>
          <w:tcPr>
            <w:tcW w:w="1154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2017-2018</w:t>
            </w:r>
          </w:p>
        </w:tc>
        <w:tc>
          <w:tcPr>
            <w:tcW w:w="98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24б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136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7б.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(базовый уровень)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27б.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(профильный уровень)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19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7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участия выпускников в государственной (итоговой) аттестации.</w:t>
      </w:r>
    </w:p>
    <w:p w:rsidR="00E0678E" w:rsidRPr="00E0678E" w:rsidRDefault="00E0678E" w:rsidP="00E0678E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131A9">
      <w:pPr>
        <w:spacing w:after="0"/>
        <w:ind w:left="-426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выпускном экзамене по русскому языку приняли участие 17 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класса. Установленный минимальный балл по предмету –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24б.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компоненты содержания образования по русскому языку освоили 100 % выпускников школы (учитель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Ядне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М.Т). Высший балл, полученный выпускниками школы, -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80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Ядне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Эдуарда) низший балл –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50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Радион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Пурунгуй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даниил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Средний балл по школе – </w:t>
      </w:r>
      <w:proofErr w:type="gramStart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61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 на 2,4  выше, чем в прошлом учебном году (было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58,6б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Выше среднего балла написало работу 9 чел. (53 %), ниже  среднего балла написало работу - 8 чел.(47%). </w:t>
      </w:r>
    </w:p>
    <w:p w:rsidR="00E0678E" w:rsidRPr="00E0678E" w:rsidRDefault="00E0678E" w:rsidP="00E0678E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Анализ  государственной итоговой аттестации  по русскому языку в 11 классе</w:t>
      </w:r>
    </w:p>
    <w:p w:rsidR="00E0678E" w:rsidRPr="00E0678E" w:rsidRDefault="00E0678E" w:rsidP="00E131A9">
      <w:pPr>
        <w:spacing w:after="0"/>
        <w:ind w:left="-426" w:firstLine="85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06 июня 2018 года учащиеся 11 класса сдавали единый государственный экзамен по русскому языку. К экзамену 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допущены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17учащихся.</w:t>
      </w:r>
    </w:p>
    <w:p w:rsidR="00E0678E" w:rsidRPr="00E0678E" w:rsidRDefault="00E0678E" w:rsidP="00E0678E">
      <w:pPr>
        <w:spacing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Результаты итоговой аттестации</w:t>
      </w:r>
    </w:p>
    <w:tbl>
      <w:tblPr>
        <w:tblW w:w="9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570"/>
        <w:gridCol w:w="1318"/>
        <w:gridCol w:w="766"/>
        <w:gridCol w:w="834"/>
        <w:gridCol w:w="798"/>
        <w:gridCol w:w="632"/>
        <w:gridCol w:w="1597"/>
        <w:gridCol w:w="1155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570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  учителя</w:t>
            </w: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Всего</w:t>
            </w:r>
          </w:p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уч-ся,</w:t>
            </w:r>
          </w:p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сдававших</w:t>
            </w:r>
            <w:proofErr w:type="gramEnd"/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экзамены</w:t>
            </w:r>
          </w:p>
        </w:tc>
        <w:tc>
          <w:tcPr>
            <w:tcW w:w="766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«5»</w:t>
            </w:r>
          </w:p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4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«4»</w:t>
            </w:r>
          </w:p>
        </w:tc>
        <w:tc>
          <w:tcPr>
            <w:tcW w:w="798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«3»</w:t>
            </w:r>
          </w:p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2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«2»</w:t>
            </w:r>
          </w:p>
        </w:tc>
        <w:tc>
          <w:tcPr>
            <w:tcW w:w="1597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Общая успеваемость</w:t>
            </w:r>
          </w:p>
        </w:tc>
        <w:tc>
          <w:tcPr>
            <w:tcW w:w="1155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Качество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70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Ядне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М.Т.</w:t>
            </w: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7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55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64, 7%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70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34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98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32" w:type="dxa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97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155" w:type="dxa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64,7 %</w:t>
            </w:r>
          </w:p>
        </w:tc>
      </w:tr>
    </w:tbl>
    <w:p w:rsidR="00E0678E" w:rsidRPr="00E0678E" w:rsidRDefault="00E0678E" w:rsidP="00E131A9">
      <w:pPr>
        <w:spacing w:before="24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Результаты итоговой аттестации по русскому языку  были сопоставлены с итоговыми отметками учащихся. Данные приведены в таблице</w:t>
      </w:r>
    </w:p>
    <w:tbl>
      <w:tblPr>
        <w:tblW w:w="542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685"/>
        <w:gridCol w:w="938"/>
        <w:gridCol w:w="412"/>
        <w:gridCol w:w="408"/>
        <w:gridCol w:w="431"/>
        <w:gridCol w:w="407"/>
        <w:gridCol w:w="683"/>
        <w:gridCol w:w="733"/>
        <w:gridCol w:w="316"/>
        <w:gridCol w:w="316"/>
        <w:gridCol w:w="316"/>
        <w:gridCol w:w="316"/>
        <w:gridCol w:w="668"/>
        <w:gridCol w:w="590"/>
        <w:gridCol w:w="966"/>
        <w:gridCol w:w="866"/>
        <w:gridCol w:w="1066"/>
      </w:tblGrid>
      <w:tr w:rsidR="00E0678E" w:rsidRPr="00E0678E" w:rsidTr="00E0678E">
        <w:trPr>
          <w:trHeight w:val="1208"/>
        </w:trPr>
        <w:tc>
          <w:tcPr>
            <w:tcW w:w="337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Класс</w:t>
            </w:r>
          </w:p>
        </w:tc>
        <w:tc>
          <w:tcPr>
            <w:tcW w:w="316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обуч-ся</w:t>
            </w:r>
            <w:proofErr w:type="spellEnd"/>
          </w:p>
        </w:tc>
        <w:tc>
          <w:tcPr>
            <w:tcW w:w="432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Сдавали экзамен в формате ЕГЭ</w:t>
            </w:r>
          </w:p>
        </w:tc>
        <w:tc>
          <w:tcPr>
            <w:tcW w:w="764" w:type="pct"/>
            <w:gridSpan w:val="4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315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Общ. %</w:t>
            </w:r>
          </w:p>
        </w:tc>
        <w:tc>
          <w:tcPr>
            <w:tcW w:w="338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%</w:t>
            </w:r>
          </w:p>
        </w:tc>
        <w:tc>
          <w:tcPr>
            <w:tcW w:w="583" w:type="pct"/>
            <w:gridSpan w:val="4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Итоговые отметки учащихся по русскому языку</w:t>
            </w:r>
          </w:p>
        </w:tc>
        <w:tc>
          <w:tcPr>
            <w:tcW w:w="308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Общ. %</w:t>
            </w:r>
          </w:p>
        </w:tc>
        <w:tc>
          <w:tcPr>
            <w:tcW w:w="272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 %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Сдали выше оценки за год</w:t>
            </w:r>
          </w:p>
        </w:tc>
        <w:tc>
          <w:tcPr>
            <w:tcW w:w="399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Сдали ниже оценки за год</w:t>
            </w:r>
          </w:p>
        </w:tc>
        <w:tc>
          <w:tcPr>
            <w:tcW w:w="491" w:type="pct"/>
            <w:vMerge w:val="restar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Подтвер-дили</w:t>
            </w:r>
            <w:proofErr w:type="spellEnd"/>
            <w:proofErr w:type="gramEnd"/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оценки </w:t>
            </w:r>
          </w:p>
        </w:tc>
      </w:tr>
      <w:tr w:rsidR="00E0678E" w:rsidRPr="00E0678E" w:rsidTr="00E0678E">
        <w:trPr>
          <w:trHeight w:val="394"/>
        </w:trPr>
        <w:tc>
          <w:tcPr>
            <w:tcW w:w="337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16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9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5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38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08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72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99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678E" w:rsidRPr="00E0678E" w:rsidTr="00E0678E">
        <w:trPr>
          <w:trHeight w:val="712"/>
        </w:trPr>
        <w:tc>
          <w:tcPr>
            <w:tcW w:w="337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1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2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0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3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64,7%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445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6(35,2%)</w:t>
            </w:r>
          </w:p>
        </w:tc>
        <w:tc>
          <w:tcPr>
            <w:tcW w:w="399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1(5,8%)</w:t>
            </w:r>
          </w:p>
        </w:tc>
        <w:tc>
          <w:tcPr>
            <w:tcW w:w="491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10(58,8%)</w:t>
            </w:r>
          </w:p>
        </w:tc>
      </w:tr>
      <w:tr w:rsidR="00E0678E" w:rsidRPr="00E0678E" w:rsidTr="00E0678E">
        <w:trPr>
          <w:trHeight w:val="755"/>
        </w:trPr>
        <w:tc>
          <w:tcPr>
            <w:tcW w:w="337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1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32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0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9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15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33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64,7%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46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72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41,6</w:t>
            </w:r>
          </w:p>
        </w:tc>
        <w:tc>
          <w:tcPr>
            <w:tcW w:w="445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 (35,2%)</w:t>
            </w:r>
          </w:p>
        </w:tc>
        <w:tc>
          <w:tcPr>
            <w:tcW w:w="399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1(5,8%)</w:t>
            </w:r>
          </w:p>
        </w:tc>
        <w:tc>
          <w:tcPr>
            <w:tcW w:w="491" w:type="pct"/>
            <w:shd w:val="clear" w:color="auto" w:fill="auto"/>
          </w:tcPr>
          <w:p w:rsidR="00E0678E" w:rsidRPr="00E0678E" w:rsidRDefault="00E0678E" w:rsidP="00E067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10(58,8%)</w:t>
            </w:r>
          </w:p>
        </w:tc>
      </w:tr>
    </w:tbl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 все учащиеся подтвердили годовые и итоговые оценки по русскому языку. 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Минимальный порог (24 балла), необходимый для получения аттестата преодолели все учащиеся.</w:t>
      </w:r>
      <w:r w:rsidR="00E131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Выполняя задания 1-25, справились с  заданием №3 «Лексическое значение слова»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 человек (94,1%)  , №10 «Правописание суффиксов различных частей речи» 16  человек  (94,1%) , с заданием №18  «Знаки препинания в сложноподчиненном предложении» справились 14 человек (82,3%)   </w:t>
      </w:r>
    </w:p>
    <w:p w:rsidR="00E0678E" w:rsidRPr="00E0678E" w:rsidRDefault="00E0678E" w:rsidP="00E131A9">
      <w:pPr>
        <w:spacing w:after="0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5 человек набрали максимальное количество баллов (5) за выполнение задания  №7 «Синтаксические нормы. Нормы согласования. Нормы управления», 6 человек набрали максимальное количество баллов (4) за выполнение задания №25 «Языковые средства», 10 человек набрали максимальное количество баллов (2), выполняя задание №15 «Знаки препинания в простом осложнённом предложении (с однородными членами). Пунктуация в сложносочинённом предложении и простом предложении с однородными членами». 13 человек справились с заданием №2 «Информационная обработка письменных текстов различных стилей и жанров».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Самый низкий процент выполнения (4 человека - 23,5%) приходится на задания №14 («Правописание-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Н-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–НН- в различных частях речи», задание №19 «Знаки препинания в сложном предложении с разными видами связи» (4 человека – 23,5% ), №24 «Средства связи предложений в тексте» (5 человек -  29,4%)</w:t>
      </w:r>
    </w:p>
    <w:p w:rsidR="00E0678E" w:rsidRPr="00E0678E" w:rsidRDefault="00E0678E" w:rsidP="00E131A9">
      <w:pPr>
        <w:spacing w:after="0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При выполнении части 2 (сочинение-рассуждение по прочитанному тексту) самые большие затруднения учащиеся испытывают при выполнении задания «Соблюдение речевых норм» (справились с заданием 5 чел.),</w:t>
      </w:r>
      <w:r w:rsidRPr="00E0678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«Комментарий к сформулированной проблеме исходного текста</w:t>
      </w: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справились 3человека ( 29,4%).</w:t>
      </w:r>
    </w:p>
    <w:p w:rsidR="00E0678E" w:rsidRPr="00E0678E" w:rsidRDefault="00E0678E" w:rsidP="00E131A9">
      <w:pPr>
        <w:spacing w:after="0" w:line="240" w:lineRule="auto"/>
        <w:ind w:left="-426"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131A9">
      <w:pPr>
        <w:autoSpaceDE w:val="0"/>
        <w:autoSpaceDN w:val="0"/>
        <w:adjustRightInd w:val="0"/>
        <w:spacing w:after="0" w:line="240" w:lineRule="auto"/>
        <w:ind w:lef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Анализ  результатов ЕГЭ </w:t>
      </w:r>
      <w:proofErr w:type="gramStart"/>
      <w:r w:rsidRPr="00E06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( </w:t>
      </w:r>
      <w:proofErr w:type="gramEnd"/>
      <w:r w:rsidRPr="00E067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математика) (базовый уровень).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ФИО учителя: 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Колчакова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Михайловна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Дата проведения: 30.05.2018г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Всего обучающихся в классе: 17</w:t>
      </w: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Количество учащихся, выполнявших работу: 17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Не писали (по причине,  ФИ ученика): нет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Время выполнения работы:  180 мин 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оценки по частям и всей работы: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Всего баллов 20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«5»  - 5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«4» - 7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«3» - 4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«2» - 1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Общая успеваемость – 94%</w:t>
      </w:r>
    </w:p>
    <w:p w:rsidR="003330BF" w:rsidRDefault="003330BF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Качественная успеваемость – 71%</w:t>
      </w:r>
    </w:p>
    <w:p w:rsidR="00E0678E" w:rsidRPr="003330BF" w:rsidRDefault="003330BF" w:rsidP="00E131A9">
      <w:pPr>
        <w:autoSpaceDE w:val="0"/>
        <w:autoSpaceDN w:val="0"/>
        <w:adjustRightInd w:val="0"/>
        <w:spacing w:after="0"/>
        <w:ind w:lef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="00E0678E"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Экзаменационная работа включала в себя 20 заданий с кратким ответом. Ответы к заданиям записывались в бланк ответов № 1 в виде целого числа или десятичной дроби. Анализируя результаты экзамена по математике в форме ЕГЭ можно сделать вывод, что практически все выпускники имеют базовый уровень подготовки по математике средней школы, но  один ученик 11 класса не преодолел минимальный порог в 7 баллов установленный </w:t>
      </w:r>
      <w:proofErr w:type="spellStart"/>
      <w:r w:rsidR="00E0678E"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Рособрнадзором</w:t>
      </w:r>
      <w:proofErr w:type="spellEnd"/>
      <w:r w:rsidR="00E0678E"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2017 год. Лучший результат показала  </w:t>
      </w:r>
      <w:proofErr w:type="spellStart"/>
      <w:r w:rsidR="00E0678E"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Яунгад</w:t>
      </w:r>
      <w:proofErr w:type="spellEnd"/>
      <w:r w:rsidR="00E0678E"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Любовь - 20 баллов. Наименьшее количество баллов набрал </w:t>
      </w:r>
      <w:proofErr w:type="spellStart"/>
      <w:r w:rsidR="00E0678E"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Салиндер</w:t>
      </w:r>
      <w:proofErr w:type="spellEnd"/>
      <w:r w:rsidR="00E0678E"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Роман.</w:t>
      </w:r>
    </w:p>
    <w:p w:rsidR="00E0678E" w:rsidRPr="00E0678E" w:rsidRDefault="00E0678E" w:rsidP="00E131A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Анализ результатов ЕГЭ по математике 11 класс</w:t>
      </w:r>
    </w:p>
    <w:p w:rsidR="00E0678E" w:rsidRPr="00E0678E" w:rsidRDefault="00E0678E" w:rsidP="00E131A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(профильный уровень)</w:t>
      </w:r>
    </w:p>
    <w:p w:rsidR="00E0678E" w:rsidRPr="00E0678E" w:rsidRDefault="00E0678E" w:rsidP="00E131A9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ФИО учителя: 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Колчакова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Галина Михайловна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Дата проведения: 21.02.2018г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Всего обучающихся в классе: 17</w:t>
      </w: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>Количество учащихся, выполнявших работу: 3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Не писали (по причине,  ФИ ученика): нет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Время выполнения работы:  235 мин 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Критерии оценки по частям и всей работы: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Всего баллов 32(100)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«4» - 1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«3» - 2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Общая успеваемость – 100%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Качественная успеваемость – 33,3%</w:t>
      </w:r>
    </w:p>
    <w:p w:rsidR="00E0678E" w:rsidRPr="00E0678E" w:rsidRDefault="00E0678E" w:rsidP="00E131A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 w:line="240" w:lineRule="auto"/>
        <w:ind w:left="-426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Основную  общую  школу окончили  52/52 учеников</w:t>
      </w:r>
    </w:p>
    <w:p w:rsidR="00E0678E" w:rsidRPr="00E0678E" w:rsidRDefault="00E0678E" w:rsidP="00E131A9">
      <w:pPr>
        <w:spacing w:after="0" w:line="24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2017-2018 учебного года в 9-ом классе обучались 52/52 учащихся,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6/6 из них ученики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развивающегося класса 8 вида.</w:t>
      </w:r>
    </w:p>
    <w:p w:rsidR="00E0678E" w:rsidRPr="00E0678E" w:rsidRDefault="00E0678E" w:rsidP="00E131A9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46/46  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9-го класса были допущены к государственной итоговой аттестации. Учащиеся  9-го класса сдавали два обязательных экзамена ГИА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русский  язык  и математику, два экзамена по выбору. Экзаменами по выбору были: география -23, родной язык -12, обществознание 20, биология-7, химия-1, литература-1, английский язык – 1, физика  -1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0678E">
      <w:pPr>
        <w:tabs>
          <w:tab w:val="left" w:pos="9900"/>
          <w:tab w:val="left" w:pos="10080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Динамика общей и качественной успеваемости обучающихся 9 классов по предметам учебного плана за три последних года представлена в таблице: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3"/>
        <w:gridCol w:w="1320"/>
        <w:gridCol w:w="1258"/>
        <w:gridCol w:w="1275"/>
        <w:gridCol w:w="1303"/>
        <w:gridCol w:w="1290"/>
        <w:gridCol w:w="15"/>
        <w:gridCol w:w="1273"/>
      </w:tblGrid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Предметы федерального компонента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2017-2018</w:t>
            </w:r>
          </w:p>
        </w:tc>
      </w:tr>
      <w:tr w:rsidR="00E0678E" w:rsidRPr="00E0678E" w:rsidTr="00E0678E">
        <w:trPr>
          <w:trHeight w:val="658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%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% общая успеваем.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%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% общая успеваем.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%</w:t>
            </w:r>
          </w:p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качество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% общая успеваем.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Алгебра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lastRenderedPageBreak/>
              <w:t>Геометрия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27,7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37,3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63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 xml:space="preserve">Физика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 xml:space="preserve">Химия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17,1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 xml:space="preserve">Биология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31,1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98,6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 xml:space="preserve">Обществознание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24,3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История России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32,5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Всеобщая история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Информатика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63,5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География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Родной язык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78,8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0678E" w:rsidRPr="00E0678E" w:rsidTr="00E0678E">
        <w:trPr>
          <w:trHeight w:val="341"/>
          <w:jc w:val="center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678E">
              <w:rPr>
                <w:rFonts w:ascii="Times New Roman" w:eastAsia="Times New Roman" w:hAnsi="Times New Roman" w:cs="Times New Roman"/>
                <w:b/>
              </w:rPr>
              <w:t>Родная литература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0678E" w:rsidRPr="00E0678E" w:rsidRDefault="00E0678E" w:rsidP="00E067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 как видно из таблицы,  средний показатель общей  успеваемости  обучающихся по предметам федерального компонента учебного плана за три года в выпускных классах  составляет в соответствии с годами обучения - 100%. В 2017-2018 учебном году один учащийся 9-го класса по итогам учебного года имеет неудовлетворительную оценку по русскому языку и литературе в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связи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с чем по этим предметам общая успеваемость составила 98%.  Качественная успеваемость учащихся 9-ых классов по предметам из года в год разнится. Вероятно, причина кроется в особенностях учащихся, в различиях педагогов, работающих в разные годы в выпускных классах. Резко выраженной динамики не наблюдается, тренд не выражен.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930AAC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2.7.2. </w:t>
      </w:r>
      <w:r w:rsidR="00E0678E"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итоговой  аттестации  учащихся</w:t>
      </w:r>
    </w:p>
    <w:p w:rsidR="00E0678E" w:rsidRPr="00E0678E" w:rsidRDefault="00E0678E" w:rsidP="00271493">
      <w:pPr>
        <w:numPr>
          <w:ilvl w:val="0"/>
          <w:numId w:val="3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классов  за  2017- 2018  учебный год.</w:t>
      </w:r>
    </w:p>
    <w:p w:rsidR="00E0678E" w:rsidRPr="00E0678E" w:rsidRDefault="00E0678E" w:rsidP="00E131A9">
      <w:pPr>
        <w:spacing w:after="0"/>
        <w:ind w:left="-426" w:firstLine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учебном году к итоговой аттестации в 9-х общеобразовательных классах допущены к экзамену 46 учащихся,  сдавали ГИА  по математике и русскому языку (46 человек) из них  в форме ОГЭ сдавали 33 учащихся, в форме ГВЭ сдавали 13 учащихся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0678E" w:rsidRPr="00E0678E" w:rsidRDefault="00E0678E" w:rsidP="00E131A9">
      <w:pPr>
        <w:tabs>
          <w:tab w:val="num" w:pos="720"/>
        </w:tabs>
        <w:spacing w:after="0" w:line="240" w:lineRule="auto"/>
        <w:ind w:left="-426" w:firstLine="78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итоговой  аттестации  по РУССКОМУ ЯЗЫКУ</w:t>
      </w:r>
    </w:p>
    <w:p w:rsidR="00E0678E" w:rsidRPr="00E0678E" w:rsidRDefault="00E0678E" w:rsidP="00E131A9">
      <w:pPr>
        <w:spacing w:after="0"/>
        <w:ind w:left="-426" w:firstLine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К итоговой аттестации по русскому языку допущены 33 выпускника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9-го общеобразовательного класса.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 ГИА по русскому языку сдавали  33 учащихся. 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результатов ГИА 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775"/>
        <w:gridCol w:w="1318"/>
        <w:gridCol w:w="1234"/>
        <w:gridCol w:w="1148"/>
        <w:gridCol w:w="1273"/>
        <w:gridCol w:w="961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Ф.И.О. 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уч-ся,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экзамены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«5»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«3»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«4  и  5»  в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Максимкина Н. 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82,4%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Полудницына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81,25%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Максимкина Н. Н.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81,8%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ГВЭ  по русскому языку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1764"/>
        <w:gridCol w:w="1305"/>
        <w:gridCol w:w="1200"/>
        <w:gridCol w:w="1117"/>
        <w:gridCol w:w="1237"/>
        <w:gridCol w:w="939"/>
        <w:gridCol w:w="1268"/>
      </w:tblGrid>
      <w:tr w:rsidR="00E0678E" w:rsidRPr="00E0678E" w:rsidTr="00E0678E">
        <w:trPr>
          <w:trHeight w:val="853"/>
          <w:jc w:val="center"/>
        </w:trPr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76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Ф.И.О.  учителя</w:t>
            </w:r>
          </w:p>
        </w:tc>
        <w:tc>
          <w:tcPr>
            <w:tcW w:w="130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Всего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уч-ся,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экзамены</w:t>
            </w:r>
          </w:p>
        </w:tc>
        <w:tc>
          <w:tcPr>
            <w:tcW w:w="120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«5»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«4»</w:t>
            </w:r>
          </w:p>
        </w:tc>
        <w:tc>
          <w:tcPr>
            <w:tcW w:w="123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«3»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«2»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«4  и  5»  в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9Г</w:t>
            </w:r>
          </w:p>
        </w:tc>
        <w:tc>
          <w:tcPr>
            <w:tcW w:w="1764" w:type="dxa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Максимикна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30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  <w:tr w:rsidR="00E0678E" w:rsidRPr="00E0678E" w:rsidTr="00E0678E">
        <w:trPr>
          <w:jc w:val="center"/>
        </w:trPr>
        <w:tc>
          <w:tcPr>
            <w:tcW w:w="992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64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00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1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</w:tr>
    </w:tbl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итоговой аттестации по русскому языку  были сопоставлены с итоговыми отметками учащихся. Данные приведены в таблице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425"/>
        <w:gridCol w:w="567"/>
        <w:gridCol w:w="567"/>
        <w:gridCol w:w="284"/>
        <w:gridCol w:w="708"/>
        <w:gridCol w:w="709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E0678E" w:rsidRPr="00E0678E" w:rsidTr="00E0678E">
        <w:trPr>
          <w:trHeight w:val="1694"/>
        </w:trPr>
        <w:tc>
          <w:tcPr>
            <w:tcW w:w="534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Класс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обуч-ся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Сдавали экзамен в формате ГИА</w:t>
            </w:r>
          </w:p>
        </w:tc>
        <w:tc>
          <w:tcPr>
            <w:tcW w:w="1843" w:type="dxa"/>
            <w:gridSpan w:val="4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Результаты государственной итоговой аттестации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Общ. %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. %</w:t>
            </w:r>
          </w:p>
        </w:tc>
        <w:tc>
          <w:tcPr>
            <w:tcW w:w="2268" w:type="dxa"/>
            <w:gridSpan w:val="4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Итоговые отметки учащихся по русскому языку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Общ. %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. %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Сдали выше оценки за год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Сдали ниже оценки за год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E0678E" w:rsidRPr="00E0678E" w:rsidRDefault="00E0678E" w:rsidP="00E0678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Подтвердили оценки </w:t>
            </w:r>
          </w:p>
        </w:tc>
      </w:tr>
      <w:tr w:rsidR="00E0678E" w:rsidRPr="00E0678E" w:rsidTr="00E0678E">
        <w:trPr>
          <w:trHeight w:val="560"/>
        </w:trPr>
        <w:tc>
          <w:tcPr>
            <w:tcW w:w="534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9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0678E" w:rsidRPr="00E0678E" w:rsidTr="00E0678E">
        <w:trPr>
          <w:trHeight w:val="712"/>
        </w:trPr>
        <w:tc>
          <w:tcPr>
            <w:tcW w:w="53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9А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2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82,4%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53%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 (53%)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8 (47%)</w:t>
            </w:r>
          </w:p>
        </w:tc>
      </w:tr>
      <w:tr w:rsidR="00E0678E" w:rsidRPr="00E0678E" w:rsidTr="00E0678E">
        <w:trPr>
          <w:trHeight w:val="755"/>
        </w:trPr>
        <w:tc>
          <w:tcPr>
            <w:tcW w:w="53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9Б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81,25%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81,2%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11(69%)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5 (32%)</w:t>
            </w:r>
          </w:p>
        </w:tc>
      </w:tr>
      <w:tr w:rsidR="00E0678E" w:rsidRPr="00E0678E" w:rsidTr="00E0678E">
        <w:trPr>
          <w:trHeight w:val="755"/>
        </w:trPr>
        <w:tc>
          <w:tcPr>
            <w:tcW w:w="53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9Г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46,15%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23%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4 (30,7%)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9 (69,3%)</w:t>
            </w:r>
          </w:p>
        </w:tc>
      </w:tr>
      <w:tr w:rsidR="00E0678E" w:rsidRPr="00E0678E" w:rsidTr="00E0678E">
        <w:trPr>
          <w:trHeight w:val="755"/>
        </w:trPr>
        <w:tc>
          <w:tcPr>
            <w:tcW w:w="53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2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84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73,9%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100%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54%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(52%)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22 (47,8%)</w:t>
            </w:r>
          </w:p>
        </w:tc>
      </w:tr>
    </w:tbl>
    <w:p w:rsidR="00E0678E" w:rsidRPr="00E0678E" w:rsidRDefault="00E0678E" w:rsidP="00E0678E">
      <w:pPr>
        <w:spacing w:after="0"/>
        <w:ind w:firstLine="709"/>
        <w:rPr>
          <w:rFonts w:ascii="Times New Roman" w:eastAsia="Times New Roman" w:hAnsi="Times New Roman" w:cs="Times New Roman"/>
          <w:color w:val="FF0000"/>
          <w:sz w:val="16"/>
          <w:szCs w:val="16"/>
        </w:rPr>
      </w:pP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</w:pP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678E">
        <w:rPr>
          <w:rFonts w:ascii="Times New Roman" w:eastAsia="Calibri" w:hAnsi="Times New Roman" w:cs="Times New Roman"/>
          <w:b/>
          <w:color w:val="000000"/>
          <w:sz w:val="24"/>
          <w:lang w:eastAsia="en-US"/>
        </w:rPr>
        <w:t>Качество успеваемости в 9 «А» - 82,4%.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- за сжатое изложение 0 баллов ни по одному критерию не получил ни один учащийся  9 класса,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- за сочинение-рассуждение 0 баллов ни по одному критерию не получил ни один учащийся  9  класса.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орфографическую грамотность 0 баллов получили 8 учащихся, за пунктуационную грамотность – 10 учащихся. </w:t>
      </w:r>
    </w:p>
    <w:p w:rsidR="00E0678E" w:rsidRPr="00E0678E" w:rsidRDefault="00E0678E" w:rsidP="00E131A9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 w:line="240" w:lineRule="auto"/>
        <w:ind w:left="-42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Анализ результатов тестовых заданий с открытым ответом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В 9 «А», «Б»: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8 задание (Грамматическая основа предложения) – не справились 5 учащихся -15 %.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9 задание (Обособление в односложном предложении)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–н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>е справилось 11 учащихся 33%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10 задание (Пунктуационный анализ.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 предложения) – не справились 15 учащихся  45%.</w:t>
      </w:r>
      <w:proofErr w:type="gramEnd"/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lastRenderedPageBreak/>
        <w:t>11 задание (Синтаксический анализ сложного предложения) – не справились 16 учащихся 48%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12 задание (Анализ сложного предложения) -11 учащихся 33%.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13 задани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>Синтаксический анализ сложного предложения)- 9 учащихся 27%.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повышенного уровня: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справились 100% учащихся.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В 9 «Г»:</w:t>
      </w: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Структура государственного выпускного экзамена по русскому языку предполагает выполнение двух заданий: написание изложения (подробного или сжатого, по выбору учащегося) и написание сочинения-рассуждения (аргументированный ответ на вопрос). Подготовка к основному государственному экзамену по русскому языку осуществлялся в системе в течение 2-х лет (8,9 классы). Помимо урочной формы (уроки развития речи), подготовка осуществлялась в рамках элективного предмета «В пространстве текста» (9 класс), «Культура и стилистика речи» (8 класс). Особо внимание при подготовке учащихся уделялось таким вопросам, как приемы сжатия текста,  определение идеи и проблем текста, выделение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микротем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>,  композиционные особенности текстов различных типов,  подбор и оформление аргументов и др. Также осуществлялась отработка орфографических и пунктуационных норм.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Вывод: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1. Результаты государственного выпускного экзамена считаю удовлетворительными.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2. Опыт работы по подготовке учащихся к итоговой аттестации по русскому языку обобщить и использовать в практике.</w:t>
      </w:r>
    </w:p>
    <w:p w:rsidR="00E0678E" w:rsidRPr="00E0678E" w:rsidRDefault="00E0678E" w:rsidP="00E131A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Рекомендации учителям-словесникам:</w:t>
      </w:r>
    </w:p>
    <w:p w:rsidR="00E0678E" w:rsidRPr="00E0678E" w:rsidRDefault="00E0678E" w:rsidP="00271493">
      <w:pPr>
        <w:numPr>
          <w:ilvl w:val="0"/>
          <w:numId w:val="38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продолжить работу над формированием и совершенствованием навыка грамотного письма с соблюдением орфографических и пунктуационных норм;</w:t>
      </w:r>
    </w:p>
    <w:p w:rsidR="00E0678E" w:rsidRPr="00E0678E" w:rsidRDefault="00E0678E" w:rsidP="00271493">
      <w:pPr>
        <w:numPr>
          <w:ilvl w:val="0"/>
          <w:numId w:val="38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спланировать работу по обобщению теоретического материала, совершенствованию навыка практического применения теоретического материала, умения применять лингвистические знания в работе с языковым материалом.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0678E">
        <w:rPr>
          <w:rFonts w:ascii="Times New Roman" w:eastAsia="Calibri" w:hAnsi="Times New Roman" w:cs="Times New Roman"/>
          <w:b/>
          <w:lang w:eastAsia="en-US"/>
        </w:rPr>
        <w:t>Анализ результатов ОГЭ по математике</w:t>
      </w:r>
    </w:p>
    <w:tbl>
      <w:tblPr>
        <w:tblW w:w="11445" w:type="dxa"/>
        <w:jc w:val="center"/>
        <w:tblInd w:w="3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68"/>
        <w:gridCol w:w="709"/>
        <w:gridCol w:w="708"/>
        <w:gridCol w:w="426"/>
        <w:gridCol w:w="425"/>
        <w:gridCol w:w="425"/>
        <w:gridCol w:w="567"/>
        <w:gridCol w:w="20"/>
        <w:gridCol w:w="405"/>
        <w:gridCol w:w="20"/>
        <w:gridCol w:w="831"/>
        <w:gridCol w:w="850"/>
        <w:gridCol w:w="426"/>
        <w:gridCol w:w="567"/>
        <w:gridCol w:w="425"/>
        <w:gridCol w:w="425"/>
        <w:gridCol w:w="567"/>
        <w:gridCol w:w="709"/>
        <w:gridCol w:w="709"/>
        <w:gridCol w:w="567"/>
        <w:gridCol w:w="425"/>
      </w:tblGrid>
      <w:tr w:rsidR="00E0678E" w:rsidRPr="00E0678E" w:rsidTr="00E0678E">
        <w:trPr>
          <w:trHeight w:val="1453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Класс</w:t>
            </w: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Предмет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Количество </w:t>
            </w:r>
            <w:proofErr w:type="gramStart"/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обучающихся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Сдавали ОГЭ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Итоги за год.</w:t>
            </w:r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успеваемость, %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Качественная успеваемость, %</w:t>
            </w:r>
          </w:p>
        </w:tc>
        <w:tc>
          <w:tcPr>
            <w:tcW w:w="1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Итоги ОГЭ.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Общая 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Качественная успеваемость, %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Сдали выше оценки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Сдали ниже оценки за год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Подтвердил оценки за год</w:t>
            </w:r>
          </w:p>
        </w:tc>
      </w:tr>
      <w:tr w:rsidR="00E0678E" w:rsidRPr="00E0678E" w:rsidTr="00E0678E">
        <w:trPr>
          <w:trHeight w:val="223"/>
          <w:jc w:val="center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left="-108" w:right="-87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«5»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65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86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6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н/а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left="-108" w:right="-87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«5»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71" w:hanging="3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86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«3»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64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0678E" w:rsidRPr="00E0678E" w:rsidTr="00E0678E">
        <w:trPr>
          <w:trHeight w:val="699"/>
          <w:jc w:val="center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left="-1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  <w:proofErr w:type="gramStart"/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А</w:t>
            </w:r>
            <w:proofErr w:type="gramEnd"/>
          </w:p>
          <w:p w:rsidR="00E0678E" w:rsidRPr="00E0678E" w:rsidRDefault="00E0678E" w:rsidP="00E0678E">
            <w:pPr>
              <w:ind w:left="-145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Скулкина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Т.А.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Алгебра</w:t>
            </w:r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88,2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</w:tr>
      <w:tr w:rsidR="00E0678E" w:rsidRPr="00E0678E" w:rsidTr="00E0678E">
        <w:trPr>
          <w:trHeight w:val="409"/>
          <w:jc w:val="center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23,5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47,1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</w:tr>
      <w:tr w:rsidR="00E0678E" w:rsidRPr="00E0678E" w:rsidTr="00E0678E">
        <w:trPr>
          <w:trHeight w:val="632"/>
          <w:jc w:val="center"/>
        </w:trPr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left="-16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>9</w:t>
            </w:r>
            <w:proofErr w:type="gramStart"/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Б</w:t>
            </w:r>
            <w:proofErr w:type="gramEnd"/>
          </w:p>
          <w:p w:rsidR="00E0678E" w:rsidRPr="00E0678E" w:rsidRDefault="00E0678E" w:rsidP="00E0678E">
            <w:pPr>
              <w:ind w:left="-16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Конева Т. А.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Алгебра</w:t>
            </w:r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  <w:tr w:rsidR="00E0678E" w:rsidRPr="00E0678E" w:rsidTr="00E0678E">
        <w:trPr>
          <w:trHeight w:val="223"/>
          <w:jc w:val="center"/>
        </w:trPr>
        <w:tc>
          <w:tcPr>
            <w:tcW w:w="6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31,3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</w:tr>
      <w:tr w:rsidR="00E0678E" w:rsidRPr="00E0678E" w:rsidTr="00E0678E">
        <w:trPr>
          <w:trHeight w:val="232"/>
          <w:jc w:val="center"/>
        </w:trPr>
        <w:tc>
          <w:tcPr>
            <w:tcW w:w="11445" w:type="dxa"/>
            <w:gridSpan w:val="2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0678E" w:rsidRPr="00E0678E" w:rsidTr="00E0678E">
        <w:trPr>
          <w:trHeight w:val="223"/>
          <w:jc w:val="center"/>
        </w:trPr>
        <w:tc>
          <w:tcPr>
            <w:tcW w:w="67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87,8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25</w:t>
            </w:r>
          </w:p>
        </w:tc>
      </w:tr>
      <w:tr w:rsidR="00E0678E" w:rsidRPr="00E0678E" w:rsidTr="00E0678E">
        <w:trPr>
          <w:trHeight w:val="380"/>
          <w:jc w:val="center"/>
        </w:trPr>
        <w:tc>
          <w:tcPr>
            <w:tcW w:w="6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Геометрия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27,3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78,8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13</w:t>
            </w:r>
          </w:p>
        </w:tc>
      </w:tr>
    </w:tbl>
    <w:p w:rsidR="00E0678E" w:rsidRPr="00E0678E" w:rsidRDefault="00E0678E" w:rsidP="00E0678E">
      <w:pPr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E0678E" w:rsidRPr="00E0678E" w:rsidRDefault="00E0678E" w:rsidP="00E0678E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E0678E">
        <w:rPr>
          <w:rFonts w:ascii="Times New Roman" w:eastAsia="Calibri" w:hAnsi="Times New Roman" w:cs="Times New Roman"/>
          <w:b/>
          <w:lang w:eastAsia="en-US"/>
        </w:rPr>
        <w:t>Анализ результатов ГВЭ по математике</w:t>
      </w:r>
    </w:p>
    <w:tbl>
      <w:tblPr>
        <w:tblW w:w="5749" w:type="pct"/>
        <w:tblInd w:w="-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814"/>
        <w:gridCol w:w="1162"/>
        <w:gridCol w:w="788"/>
        <w:gridCol w:w="296"/>
        <w:gridCol w:w="391"/>
        <w:gridCol w:w="376"/>
        <w:gridCol w:w="296"/>
        <w:gridCol w:w="418"/>
        <w:gridCol w:w="723"/>
        <w:gridCol w:w="749"/>
        <w:gridCol w:w="296"/>
        <w:gridCol w:w="347"/>
        <w:gridCol w:w="296"/>
        <w:gridCol w:w="297"/>
        <w:gridCol w:w="743"/>
        <w:gridCol w:w="844"/>
        <w:gridCol w:w="702"/>
        <w:gridCol w:w="702"/>
        <w:gridCol w:w="639"/>
      </w:tblGrid>
      <w:tr w:rsidR="00E0678E" w:rsidRPr="00E0678E" w:rsidTr="00E0678E">
        <w:trPr>
          <w:trHeight w:val="825"/>
        </w:trPr>
        <w:tc>
          <w:tcPr>
            <w:tcW w:w="2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3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Предмет</w:t>
            </w:r>
          </w:p>
        </w:tc>
        <w:tc>
          <w:tcPr>
            <w:tcW w:w="5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Количество </w:t>
            </w:r>
            <w:proofErr w:type="gram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обучающихся</w:t>
            </w:r>
            <w:proofErr w:type="gramEnd"/>
          </w:p>
        </w:tc>
        <w:tc>
          <w:tcPr>
            <w:tcW w:w="3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Сдавали ГВЭ</w:t>
            </w:r>
          </w:p>
        </w:tc>
        <w:tc>
          <w:tcPr>
            <w:tcW w:w="77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Итоги за год. Алгебра.</w:t>
            </w:r>
          </w:p>
        </w:tc>
        <w:tc>
          <w:tcPr>
            <w:tcW w:w="3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Общая </w:t>
            </w: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успева</w:t>
            </w:r>
            <w:proofErr w:type="spellEnd"/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емость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3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Качес</w:t>
            </w:r>
            <w:proofErr w:type="spellEnd"/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твенная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успевае</w:t>
            </w:r>
            <w:proofErr w:type="spellEnd"/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мость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53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Итоги ОГЭ.</w:t>
            </w:r>
          </w:p>
        </w:tc>
        <w:tc>
          <w:tcPr>
            <w:tcW w:w="3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Общая </w:t>
            </w: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успевае</w:t>
            </w:r>
            <w:proofErr w:type="spellEnd"/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мость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, %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Качест</w:t>
            </w:r>
            <w:proofErr w:type="spellEnd"/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венная успеваем</w:t>
            </w:r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ость, %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Сдали выше оценки за год</w:t>
            </w:r>
          </w:p>
        </w:tc>
        <w:tc>
          <w:tcPr>
            <w:tcW w:w="3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Сдали ниже оценки за год</w:t>
            </w:r>
          </w:p>
        </w:tc>
        <w:tc>
          <w:tcPr>
            <w:tcW w:w="2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Подтв</w:t>
            </w:r>
            <w:proofErr w:type="spellEnd"/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ердил</w:t>
            </w:r>
            <w:proofErr w:type="spellEnd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оценк</w:t>
            </w:r>
            <w:proofErr w:type="spellEnd"/>
          </w:p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и за год</w:t>
            </w:r>
          </w:p>
        </w:tc>
      </w:tr>
      <w:tr w:rsidR="00E0678E" w:rsidRPr="00E0678E" w:rsidTr="00E0678E">
        <w:trPr>
          <w:trHeight w:val="124"/>
        </w:trPr>
        <w:tc>
          <w:tcPr>
            <w:tcW w:w="2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left="-108" w:right="-8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«5»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65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«4»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86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«3»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6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«2»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н/а</w:t>
            </w:r>
          </w:p>
        </w:tc>
        <w:tc>
          <w:tcPr>
            <w:tcW w:w="3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left="-108" w:right="-87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«5»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71" w:hanging="38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«4»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86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«3»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ind w:right="-164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«2»</w:t>
            </w:r>
          </w:p>
        </w:tc>
        <w:tc>
          <w:tcPr>
            <w:tcW w:w="3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678E" w:rsidRPr="00E0678E" w:rsidTr="00E0678E">
        <w:trPr>
          <w:trHeight w:val="124"/>
        </w:trPr>
        <w:tc>
          <w:tcPr>
            <w:tcW w:w="26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9 «Г»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right="-65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right="-18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right="-16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left="-108" w:right="-87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right="-71" w:hanging="3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right="-186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ind w:right="-164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6</w:t>
            </w:r>
          </w:p>
        </w:tc>
      </w:tr>
      <w:tr w:rsidR="00E0678E" w:rsidRPr="00E0678E" w:rsidTr="00E0678E">
        <w:trPr>
          <w:trHeight w:val="644"/>
        </w:trPr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Итог</w:t>
            </w:r>
          </w:p>
        </w:tc>
        <w:tc>
          <w:tcPr>
            <w:tcW w:w="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Алгебра</w:t>
            </w:r>
          </w:p>
        </w:tc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6</w:t>
            </w:r>
          </w:p>
        </w:tc>
      </w:tr>
    </w:tbl>
    <w:p w:rsidR="003330BF" w:rsidRDefault="00E0678E" w:rsidP="00E131A9">
      <w:pPr>
        <w:spacing w:after="0"/>
        <w:ind w:left="-426" w:firstLine="710"/>
        <w:jc w:val="both"/>
        <w:rPr>
          <w:rFonts w:ascii="Times New Roman" w:eastAsia="Calibri" w:hAnsi="Times New Roman" w:cs="Times New Roman"/>
          <w:lang w:eastAsia="en-US"/>
        </w:rPr>
      </w:pPr>
      <w:r w:rsidRPr="00E0678E">
        <w:rPr>
          <w:rFonts w:ascii="Times New Roman" w:eastAsia="Calibri" w:hAnsi="Times New Roman" w:cs="Times New Roman"/>
          <w:lang w:eastAsia="en-US"/>
        </w:rPr>
        <w:t>Качество знаний по итогам выпускного экзамена ОГЭ сост</w:t>
      </w:r>
      <w:r w:rsidR="003330BF">
        <w:rPr>
          <w:rFonts w:ascii="Times New Roman" w:eastAsia="Calibri" w:hAnsi="Times New Roman" w:cs="Times New Roman"/>
          <w:lang w:eastAsia="en-US"/>
        </w:rPr>
        <w:t>авило 42,4% по итогам ГВЭ – 31%</w:t>
      </w:r>
    </w:p>
    <w:p w:rsidR="00E0678E" w:rsidRPr="003330BF" w:rsidRDefault="00E0678E" w:rsidP="00E131A9">
      <w:pPr>
        <w:spacing w:after="0"/>
        <w:ind w:left="-426" w:firstLine="710"/>
        <w:jc w:val="both"/>
        <w:rPr>
          <w:rFonts w:ascii="Times New Roman" w:eastAsia="Calibri" w:hAnsi="Times New Roman" w:cs="Times New Roman"/>
          <w:lang w:eastAsia="en-US"/>
        </w:rPr>
      </w:pPr>
      <w:r w:rsidRPr="00E0678E">
        <w:rPr>
          <w:rFonts w:ascii="Times New Roman" w:eastAsia="Calibri" w:hAnsi="Times New Roman" w:cs="Times New Roman"/>
          <w:b/>
          <w:color w:val="000000"/>
          <w:lang w:eastAsia="en-US"/>
        </w:rPr>
        <w:t>В выполнении заданий ОГЭ (9 классы):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 оптимальном уровне (50% и более) находятся знания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заданиям  - № 2, 3, 5, 11, 13, 14, 15, 18, 19, 20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критическом уровне (30-50%)- №1, 4, 7, 8, 9, 12,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недопустимом уровне (менее 30%) –№ 6, 10, 16, 17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выполнении заданий ОГЭ (9 «</w:t>
      </w:r>
      <w:proofErr w:type="spellStart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А</w:t>
      </w:r>
      <w:proofErr w:type="gramStart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»к</w:t>
      </w:r>
      <w:proofErr w:type="gramEnd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ласс</w:t>
      </w:r>
      <w:proofErr w:type="spellEnd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):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 оптимальном уровне (50% и более) находятся знания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заданиям  - №3, 11, 13, 15, 18, 19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критическом уровне (30-50%)- №1, 2, 4, 5, 6, 7, 8, 9, 12, 14, 20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недопустимом уровне (менее 30%) - №10, 16, 17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выполнении заданий ОГЭ (9 «</w:t>
      </w:r>
      <w:proofErr w:type="spellStart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Б</w:t>
      </w:r>
      <w:proofErr w:type="gramStart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»к</w:t>
      </w:r>
      <w:proofErr w:type="gramEnd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ласс</w:t>
      </w:r>
      <w:proofErr w:type="spellEnd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):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 оптимальном уровне находятся знания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заданиям  - №2, 3, 11, 12, 14, 15, 18, 20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критическом уровне - №1, 4, 5, 7, 8, 9, 13,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недопустимом уровне -  №6, 10, 16, 17, 19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В выполнении заданий ОГЭ (9 «</w:t>
      </w:r>
      <w:proofErr w:type="spellStart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К</w:t>
      </w:r>
      <w:proofErr w:type="gramStart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»к</w:t>
      </w:r>
      <w:proofErr w:type="gramEnd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ласс</w:t>
      </w:r>
      <w:proofErr w:type="spellEnd"/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):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 оптимальном уровне находятся знания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обучающихся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по заданиям  - №1, 2, 5, 8, 12, 13, 14, 15, 18, 19, 20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На критическом уровне - №3, 4,  6, 7, 9, 10, 11, 16, 17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На недопустимом уровне – нет.</w:t>
      </w:r>
    </w:p>
    <w:p w:rsidR="00E0678E" w:rsidRPr="00E0678E" w:rsidRDefault="00E0678E" w:rsidP="00E131A9">
      <w:pPr>
        <w:spacing w:after="0"/>
        <w:ind w:left="-426" w:firstLine="710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Причины низких результатов: </w:t>
      </w:r>
    </w:p>
    <w:p w:rsidR="00E0678E" w:rsidRPr="00E0678E" w:rsidRDefault="00E0678E" w:rsidP="00271493">
      <w:pPr>
        <w:numPr>
          <w:ilvl w:val="0"/>
          <w:numId w:val="36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 xml:space="preserve">Некачественная подготовка </w:t>
      </w:r>
      <w:proofErr w:type="gramStart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обучающихся</w:t>
      </w:r>
      <w:proofErr w:type="gramEnd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 xml:space="preserve"> к уроку (знание теоретического материала).</w:t>
      </w:r>
    </w:p>
    <w:p w:rsidR="00E0678E" w:rsidRPr="00E0678E" w:rsidRDefault="00E0678E" w:rsidP="00271493">
      <w:pPr>
        <w:numPr>
          <w:ilvl w:val="0"/>
          <w:numId w:val="36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Отсутствие контроля со стороны родителей и воспитателей за выполнением домашнего задания и посещением консультаций.</w:t>
      </w:r>
    </w:p>
    <w:p w:rsidR="00E0678E" w:rsidRPr="00E0678E" w:rsidRDefault="00E0678E" w:rsidP="00271493">
      <w:pPr>
        <w:numPr>
          <w:ilvl w:val="0"/>
          <w:numId w:val="36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 w:bidi="en-US"/>
        </w:rPr>
      </w:pPr>
      <w:proofErr w:type="spellStart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 w:bidi="en-US"/>
        </w:rPr>
        <w:t>Пропуски</w:t>
      </w:r>
      <w:proofErr w:type="spellEnd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 w:bidi="en-US"/>
        </w:rPr>
        <w:t xml:space="preserve"> </w:t>
      </w:r>
      <w:proofErr w:type="spellStart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en-US" w:bidi="en-US"/>
        </w:rPr>
        <w:t>уроков</w:t>
      </w:r>
      <w:proofErr w:type="spellEnd"/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.</w:t>
      </w:r>
    </w:p>
    <w:p w:rsidR="00E0678E" w:rsidRPr="00E0678E" w:rsidRDefault="00E0678E" w:rsidP="00271493">
      <w:pPr>
        <w:numPr>
          <w:ilvl w:val="0"/>
          <w:numId w:val="36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Частые пропуски консультаций и индивидуальных занятий.</w:t>
      </w:r>
    </w:p>
    <w:p w:rsidR="00E0678E" w:rsidRPr="00E0678E" w:rsidRDefault="00E0678E" w:rsidP="00271493">
      <w:pPr>
        <w:numPr>
          <w:ilvl w:val="0"/>
          <w:numId w:val="36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Недостаточный уровень психологической подготовки учащихся к ОГЭ.</w:t>
      </w:r>
    </w:p>
    <w:p w:rsidR="00E0678E" w:rsidRPr="00E0678E" w:rsidRDefault="00E0678E" w:rsidP="00271493">
      <w:pPr>
        <w:numPr>
          <w:ilvl w:val="0"/>
          <w:numId w:val="36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Недостаточный уровень подготовленности учащихся в начальной школе.</w:t>
      </w:r>
    </w:p>
    <w:p w:rsidR="00E0678E" w:rsidRPr="00E0678E" w:rsidRDefault="00E0678E" w:rsidP="00271493">
      <w:pPr>
        <w:numPr>
          <w:ilvl w:val="0"/>
          <w:numId w:val="36"/>
        </w:numPr>
        <w:spacing w:after="0"/>
        <w:ind w:left="-426" w:firstLine="710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en-US" w:bidi="en-US"/>
        </w:rPr>
        <w:t>Ухудшение здоровья подрастающего поколения, в том числе отрицательного влияния вредных привычек на здоровье, мыслительную деятельность учащихся.</w:t>
      </w:r>
    </w:p>
    <w:p w:rsidR="00E0678E" w:rsidRPr="00E0678E" w:rsidRDefault="00E0678E" w:rsidP="00E0678E">
      <w:pPr>
        <w:ind w:left="644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en-US" w:bidi="en-US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743"/>
        <w:gridCol w:w="1318"/>
        <w:gridCol w:w="1318"/>
        <w:gridCol w:w="1115"/>
        <w:gridCol w:w="1233"/>
        <w:gridCol w:w="939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76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4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 учителя</w:t>
            </w: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уч-ся,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экзамены</w:t>
            </w: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233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28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«4  и  5»  в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76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74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Скулкина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3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E0678E" w:rsidRPr="00E0678E" w:rsidTr="00E0678E">
        <w:trPr>
          <w:jc w:val="center"/>
        </w:trPr>
        <w:tc>
          <w:tcPr>
            <w:tcW w:w="876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74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Т.А.</w:t>
            </w: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E0678E" w:rsidRPr="00E0678E" w:rsidTr="00E0678E">
        <w:trPr>
          <w:jc w:val="center"/>
        </w:trPr>
        <w:tc>
          <w:tcPr>
            <w:tcW w:w="876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174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Конева Т.А.</w:t>
            </w: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3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E0678E" w:rsidRPr="00E0678E" w:rsidTr="00E0678E">
        <w:trPr>
          <w:jc w:val="center"/>
        </w:trPr>
        <w:tc>
          <w:tcPr>
            <w:tcW w:w="876" w:type="dxa"/>
          </w:tcPr>
          <w:p w:rsidR="00E0678E" w:rsidRPr="00E0678E" w:rsidRDefault="00E0678E" w:rsidP="00E067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43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5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3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9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0" w:type="dxa"/>
          </w:tcPr>
          <w:p w:rsidR="00E0678E" w:rsidRPr="00E0678E" w:rsidRDefault="00E0678E" w:rsidP="00E0678E">
            <w:pPr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0678E">
              <w:rPr>
                <w:rFonts w:ascii="Times New Roman" w:eastAsia="Calibri" w:hAnsi="Times New Roman" w:cs="Times New Roman"/>
                <w:color w:val="000000"/>
                <w:lang w:eastAsia="en-US"/>
              </w:rPr>
              <w:t>36,9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Качественные показатели итоговой аттестации </w:t>
      </w:r>
      <w:proofErr w:type="gramStart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</w:t>
      </w:r>
      <w:proofErr w:type="gramEnd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последние 3 года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основной общей школе.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tbl>
      <w:tblPr>
        <w:tblW w:w="10400" w:type="dxa"/>
        <w:jc w:val="center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0"/>
        <w:gridCol w:w="2800"/>
        <w:gridCol w:w="2800"/>
        <w:gridCol w:w="2800"/>
      </w:tblGrid>
      <w:tr w:rsidR="00E0678E" w:rsidRPr="00E0678E" w:rsidTr="00E0678E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классы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2017-2018</w:t>
            </w:r>
          </w:p>
        </w:tc>
      </w:tr>
      <w:tr w:rsidR="00E0678E" w:rsidRPr="00E0678E" w:rsidTr="00E0678E">
        <w:trPr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Качество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7,2%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16%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36,9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678E" w:rsidRPr="00E0678E" w:rsidRDefault="00E0678E" w:rsidP="00E131A9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видно из таблицы, в нынешнем году качественная успеваемость в 9-х классах повысилась    на 20,9 %  по сравнению с прошлым годом.  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Сравнительный анализ общей и качественной успеваемости </w:t>
      </w:r>
      <w:proofErr w:type="gramStart"/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 3 года (итоговые оценки)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98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134"/>
        <w:gridCol w:w="1275"/>
        <w:gridCol w:w="1418"/>
        <w:gridCol w:w="1276"/>
        <w:gridCol w:w="1417"/>
      </w:tblGrid>
      <w:tr w:rsidR="00E0678E" w:rsidRPr="00E0678E" w:rsidTr="00E0678E">
        <w:trPr>
          <w:jc w:val="center"/>
        </w:trPr>
        <w:tc>
          <w:tcPr>
            <w:tcW w:w="1951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Годы</w:t>
            </w:r>
          </w:p>
        </w:tc>
        <w:tc>
          <w:tcPr>
            <w:tcW w:w="3827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Общая успеваемость по 2 ступени обучения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(% высчитывался от кол-ва 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 по параллели)</w:t>
            </w:r>
          </w:p>
        </w:tc>
        <w:tc>
          <w:tcPr>
            <w:tcW w:w="4111" w:type="dxa"/>
            <w:gridSpan w:val="3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Общая успеваемость 9 классов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(% высчитывался от кол-ва обучающихся 9 классов)</w:t>
            </w:r>
          </w:p>
        </w:tc>
      </w:tr>
      <w:tr w:rsidR="00E0678E" w:rsidRPr="00E0678E" w:rsidTr="00E0678E">
        <w:trPr>
          <w:jc w:val="center"/>
        </w:trPr>
        <w:tc>
          <w:tcPr>
            <w:tcW w:w="1951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Общее кол-во 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Кол-во второгодников</w:t>
            </w:r>
          </w:p>
        </w:tc>
        <w:tc>
          <w:tcPr>
            <w:tcW w:w="1275" w:type="dxa"/>
          </w:tcPr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успев./</w:t>
            </w:r>
          </w:p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% качеств.</w:t>
            </w:r>
          </w:p>
        </w:tc>
        <w:tc>
          <w:tcPr>
            <w:tcW w:w="14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Общее кол-во 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обучающихся</w:t>
            </w:r>
            <w:proofErr w:type="gramEnd"/>
          </w:p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 классов</w:t>
            </w:r>
          </w:p>
        </w:tc>
        <w:tc>
          <w:tcPr>
            <w:tcW w:w="1276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Кол-во второгодников</w:t>
            </w:r>
          </w:p>
        </w:tc>
        <w:tc>
          <w:tcPr>
            <w:tcW w:w="141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успев./</w:t>
            </w:r>
          </w:p>
          <w:p w:rsidR="00E0678E" w:rsidRPr="00E0678E" w:rsidRDefault="00E0678E" w:rsidP="00E0678E">
            <w:pPr>
              <w:spacing w:after="0" w:line="240" w:lineRule="auto"/>
              <w:ind w:right="-13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% качеств</w:t>
            </w:r>
          </w:p>
        </w:tc>
      </w:tr>
      <w:tr w:rsidR="00E0678E" w:rsidRPr="00E0678E" w:rsidTr="00E0678E">
        <w:trPr>
          <w:jc w:val="center"/>
        </w:trPr>
        <w:tc>
          <w:tcPr>
            <w:tcW w:w="1951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2015-2016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уч.г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414</w:t>
            </w: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27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96,5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21,7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76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98,6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13,3</w:t>
            </w:r>
          </w:p>
        </w:tc>
      </w:tr>
      <w:tr w:rsidR="00E0678E" w:rsidRPr="00E0678E" w:rsidTr="00E0678E">
        <w:trPr>
          <w:jc w:val="center"/>
        </w:trPr>
        <w:tc>
          <w:tcPr>
            <w:tcW w:w="1951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 xml:space="preserve">2016-2017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уч.г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4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314</w:t>
            </w: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96,7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  <w:tc>
          <w:tcPr>
            <w:tcW w:w="14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E0678E" w:rsidRPr="00E0678E" w:rsidTr="00E0678E">
        <w:trPr>
          <w:jc w:val="center"/>
        </w:trPr>
        <w:tc>
          <w:tcPr>
            <w:tcW w:w="1951" w:type="dxa"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2017-2018</w:t>
            </w:r>
          </w:p>
        </w:tc>
        <w:tc>
          <w:tcPr>
            <w:tcW w:w="1418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304</w:t>
            </w:r>
          </w:p>
        </w:tc>
        <w:tc>
          <w:tcPr>
            <w:tcW w:w="1134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5" w:type="dxa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94,2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24,08</w:t>
            </w:r>
          </w:p>
        </w:tc>
        <w:tc>
          <w:tcPr>
            <w:tcW w:w="1418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98,1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0678E">
              <w:rPr>
                <w:rFonts w:ascii="Times New Roman" w:eastAsia="Times New Roman" w:hAnsi="Times New Roman" w:cs="Times New Roman"/>
                <w:color w:val="000000"/>
              </w:rPr>
              <w:t>11,3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Вывод: </w:t>
      </w:r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данном учебном году  увеличилось    количество  второгодников на 2 ступени, в основном это   дети,  не приехавшие из тундры после каникул и проживающие в посёлке из неблагополучных семей. </w:t>
      </w:r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видно из таблицы, успеваемость и качество знаний учащихся   </w:t>
      </w:r>
      <w:r w:rsidRPr="00E0678E">
        <w:rPr>
          <w:rFonts w:ascii="Times New Roman" w:eastAsia="MS Mincho" w:hAnsi="Times New Roman" w:cs="Times New Roman"/>
          <w:color w:val="000000"/>
          <w:sz w:val="24"/>
          <w:szCs w:val="24"/>
          <w:lang w:val="en-US"/>
        </w:rPr>
        <w:t>II</w:t>
      </w:r>
      <w:r w:rsidRPr="00E0678E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 ступени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увеличиваеться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</w:t>
      </w:r>
      <w:r w:rsidRPr="00E0678E">
        <w:rPr>
          <w:rFonts w:ascii="Times New Roman" w:eastAsia="MS Mincho" w:hAnsi="Times New Roman" w:cs="Times New Roman"/>
          <w:color w:val="000000"/>
          <w:sz w:val="24"/>
          <w:szCs w:val="24"/>
        </w:rPr>
        <w:t>озданы  условия  для усвоения обучающимися обязательного минимума содержания образования, ведётся  учителями школы-интерната тематический учёт знаний по изучаемым предметам, отслеживается  администрацией школы-интерната динамика  изменения результатов учебно-воспитательного процесса в разрезе курируемых предметов, принимаются  управленческие  решения  по возникающим проблемам, в частности, работа с учащимися, имеющими одну отметку «3» по предмету, ведётся работа  с неуспевающими.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End"/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государственной (итоговой) аттестации выпускников 2017-2018 учебного года подводят к определённым  задачам в работе педагогов старшего звена по привитию детям навыков самообразования, воспитанию позитивного отношения к процессу учебы, пониманию необходимости разностороннего образования, проявлении креативности в различных видах деятельности.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Учителям-предметникам необходимо: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0678E" w:rsidRPr="00E0678E" w:rsidRDefault="00E0678E" w:rsidP="00271493">
      <w:pPr>
        <w:numPr>
          <w:ilvl w:val="0"/>
          <w:numId w:val="45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систему организации и проведения ГИА с целью создания оптимальных условий для успешной сдачи экзаменов выпускниками;</w:t>
      </w:r>
    </w:p>
    <w:p w:rsidR="00E0678E" w:rsidRPr="00E0678E" w:rsidRDefault="00E0678E" w:rsidP="00271493">
      <w:pPr>
        <w:numPr>
          <w:ilvl w:val="0"/>
          <w:numId w:val="45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обучать учащихся порядку выполнения заданий и правильному заполнению бланков ответов;</w:t>
      </w:r>
    </w:p>
    <w:p w:rsidR="00E0678E" w:rsidRPr="00E0678E" w:rsidRDefault="00E0678E" w:rsidP="00271493">
      <w:pPr>
        <w:numPr>
          <w:ilvl w:val="0"/>
          <w:numId w:val="45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проводить тренировочные тесты с обязательным жестким ограничением отводимого на решение времени;</w:t>
      </w:r>
    </w:p>
    <w:p w:rsidR="00E0678E" w:rsidRPr="00E0678E" w:rsidRDefault="00E0678E" w:rsidP="00271493">
      <w:pPr>
        <w:numPr>
          <w:ilvl w:val="0"/>
          <w:numId w:val="45"/>
        </w:num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использовать для контроля знаний контрольно-измерительные материалы аналогичные материалам ЕГЭ, ОГЭ, ГВЭ;</w:t>
      </w:r>
    </w:p>
    <w:p w:rsidR="00E0678E" w:rsidRPr="00E0678E" w:rsidRDefault="00E0678E" w:rsidP="00E131A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131A9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Результаты  итоговой  аттестации  по РОДНОМУ ЯЗЫКУ</w:t>
      </w:r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 этом учебном году допущены к   итоговой аттестации 12 выпускников 9-х общеобразовательных классов,  сдавали ГИА  по родному (ненецкому) языку (12 человек).  </w:t>
      </w:r>
      <w:proofErr w:type="gramEnd"/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ОГЭ по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родному (ненецкому) языку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775"/>
        <w:gridCol w:w="1318"/>
        <w:gridCol w:w="1234"/>
        <w:gridCol w:w="1148"/>
        <w:gridCol w:w="1273"/>
        <w:gridCol w:w="961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Ф.И.О. 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Всего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уч-ся,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</w:rPr>
              <w:t xml:space="preserve"> экзамены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«5»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«3»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«4  и  5»  в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</w:rPr>
              <w:t>Салиндер</w:t>
            </w:r>
            <w:proofErr w:type="spellEnd"/>
            <w:r w:rsidRPr="00E0678E">
              <w:rPr>
                <w:rFonts w:ascii="Times New Roman" w:eastAsia="Times New Roman" w:hAnsi="Times New Roman" w:cs="Times New Roman"/>
              </w:rPr>
              <w:t xml:space="preserve"> М.Х., Яр В.Ю.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85,7%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</w:rPr>
              <w:t>Салиндер</w:t>
            </w:r>
            <w:proofErr w:type="spellEnd"/>
            <w:r w:rsidRPr="00E0678E">
              <w:rPr>
                <w:rFonts w:ascii="Times New Roman" w:eastAsia="Times New Roman" w:hAnsi="Times New Roman" w:cs="Times New Roman"/>
              </w:rPr>
              <w:t xml:space="preserve"> М.Х., Яр В.Ю.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80%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83,3%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по родному (ненецкому) языку  были сопоставлены с итоговыми отметками учащихся. Данные приведены в таблице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W w:w="8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92"/>
        <w:gridCol w:w="793"/>
        <w:gridCol w:w="362"/>
        <w:gridCol w:w="362"/>
        <w:gridCol w:w="350"/>
        <w:gridCol w:w="296"/>
        <w:gridCol w:w="590"/>
        <w:gridCol w:w="630"/>
        <w:gridCol w:w="296"/>
        <w:gridCol w:w="296"/>
        <w:gridCol w:w="296"/>
        <w:gridCol w:w="296"/>
        <w:gridCol w:w="590"/>
        <w:gridCol w:w="643"/>
        <w:gridCol w:w="702"/>
        <w:gridCol w:w="702"/>
        <w:gridCol w:w="843"/>
      </w:tblGrid>
      <w:tr w:rsidR="00E0678E" w:rsidRPr="00E0678E" w:rsidTr="00E0678E">
        <w:trPr>
          <w:trHeight w:val="1208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lastRenderedPageBreak/>
              <w:t>Класс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 xml:space="preserve">Кол-во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обуч-ся</w:t>
            </w:r>
            <w:proofErr w:type="spellEnd"/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Сдавали экзамен в формате ГИА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Результаты государственной итоговой аттестации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Общ. %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. %</w:t>
            </w:r>
          </w:p>
        </w:tc>
        <w:tc>
          <w:tcPr>
            <w:tcW w:w="1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Итоговые отметки учащихся по родному языку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Общ. %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. %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Сдали выше оценки за год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Сдали ниже оценки за год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proofErr w:type="spellStart"/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Подтвер-дили</w:t>
            </w:r>
            <w:proofErr w:type="spellEnd"/>
            <w:proofErr w:type="gram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 xml:space="preserve"> оценки </w:t>
            </w:r>
          </w:p>
        </w:tc>
      </w:tr>
      <w:tr w:rsidR="00E0678E" w:rsidRPr="00E0678E" w:rsidTr="00E0678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</w:p>
        </w:tc>
      </w:tr>
      <w:tr w:rsidR="00E0678E" w:rsidRPr="00E0678E" w:rsidTr="00E0678E">
        <w:trPr>
          <w:trHeight w:val="5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 xml:space="preserve"> А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85,7% 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85%%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678E" w:rsidRPr="00E0678E" w:rsidTr="00E0678E">
        <w:trPr>
          <w:trHeight w:val="19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 xml:space="preserve"> Б</w:t>
            </w:r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80%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0678E" w:rsidRPr="00E0678E" w:rsidTr="00E0678E">
        <w:trPr>
          <w:trHeight w:val="26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Итого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9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2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-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100%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83,3%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100%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 xml:space="preserve">82% 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9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</w:rPr>
              <w:t>9</w:t>
            </w:r>
          </w:p>
        </w:tc>
      </w:tr>
    </w:tbl>
    <w:p w:rsidR="00E0678E" w:rsidRPr="00E0678E" w:rsidRDefault="00E0678E" w:rsidP="00E0678E">
      <w:pPr>
        <w:spacing w:after="0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0678E" w:rsidRPr="00E0678E" w:rsidRDefault="00E0678E" w:rsidP="00E131A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Общая успеваемость – 100%</w:t>
      </w:r>
    </w:p>
    <w:p w:rsidR="00E0678E" w:rsidRPr="00E0678E" w:rsidRDefault="00E0678E" w:rsidP="00E131A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 80%</w:t>
      </w:r>
    </w:p>
    <w:p w:rsidR="00E0678E" w:rsidRPr="00E0678E" w:rsidRDefault="00E0678E" w:rsidP="00E131A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Анализ результатов итоговой аттестации по родному (ненецкому) языку выявил, что подтвердили результаты  75 % обучающихся (9 учащихся),  50 % учащихся улучшили свой результат. Самый низкий процент выполнения   приходится на задания 5 («Вид связи») и  задание части 2 (Задания с развернутыми ответами) – 49% и 38% соответственно.  С заданием 6 учащиеся не справляются из-за ограниченного словарного запаса и неумения подбирать слова в контексте. При выполнении задания части 2 учащиеся испытывают трудности в восприятии материала на Большеземельском говоре, (дети владеют на Тазовском говоре). Самый высокий процент выполнения приходится на выполнение задания части 1 (Тест).</w:t>
      </w:r>
    </w:p>
    <w:p w:rsidR="00E0678E" w:rsidRPr="00E0678E" w:rsidRDefault="00E0678E" w:rsidP="00E131A9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Рекомендации учителям-словесникам:</w:t>
      </w:r>
    </w:p>
    <w:p w:rsidR="00E0678E" w:rsidRPr="00E0678E" w:rsidRDefault="00E0678E" w:rsidP="00271493">
      <w:pPr>
        <w:numPr>
          <w:ilvl w:val="0"/>
          <w:numId w:val="38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продолжить работу над формированием и совершенствованием навыка грамотного письма и умению формулировать выявленную проблему в тексте;</w:t>
      </w:r>
    </w:p>
    <w:p w:rsidR="00E0678E" w:rsidRPr="00E0678E" w:rsidRDefault="00E0678E" w:rsidP="00271493">
      <w:pPr>
        <w:numPr>
          <w:ilvl w:val="0"/>
          <w:numId w:val="38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спланировать работу по обобщению теоретического материала, совершенствованию навыка практического применения теоретического материала, умения применять лингвистические знания в работе с языковым материалом.</w:t>
      </w:r>
    </w:p>
    <w:p w:rsidR="00E0678E" w:rsidRPr="00E0678E" w:rsidRDefault="00E0678E" w:rsidP="00271493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работу над восприятием на Большеземельском говоре. </w:t>
      </w: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78E" w:rsidRPr="00E0678E" w:rsidRDefault="00E0678E" w:rsidP="00E0678E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 итоговой  аттестации  по ГЕОГРАФИИ 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ОГЭ по географии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>сдавали 22 учащихся. Экзамен состоялся 07.06.2017 г.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818"/>
        <w:gridCol w:w="1318"/>
        <w:gridCol w:w="1076"/>
        <w:gridCol w:w="1011"/>
        <w:gridCol w:w="1106"/>
        <w:gridCol w:w="869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Ф.И.О.  учителя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класс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Всего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уч-ся,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 xml:space="preserve"> экзамены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«5»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«4»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«3»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«4  и  5»  в</w:t>
            </w:r>
          </w:p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Прохорова Вера Васильевна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9А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69</w:t>
            </w:r>
          </w:p>
        </w:tc>
      </w:tr>
      <w:tr w:rsidR="00E0678E" w:rsidRPr="00E0678E" w:rsidTr="00E067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9Б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67</w:t>
            </w:r>
          </w:p>
        </w:tc>
      </w:tr>
      <w:tr w:rsidR="00E0678E" w:rsidRPr="00E0678E" w:rsidTr="00E0678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E0678E" w:rsidRPr="00E0678E" w:rsidTr="00E0678E">
        <w:trPr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Итого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22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68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итоговой аттестации по географии  были сопоставлены с итоговыми отметками учащихся. 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66"/>
        <w:gridCol w:w="647"/>
        <w:gridCol w:w="710"/>
        <w:gridCol w:w="285"/>
        <w:gridCol w:w="568"/>
        <w:gridCol w:w="567"/>
        <w:gridCol w:w="425"/>
        <w:gridCol w:w="567"/>
        <w:gridCol w:w="567"/>
        <w:gridCol w:w="425"/>
        <w:gridCol w:w="425"/>
        <w:gridCol w:w="567"/>
        <w:gridCol w:w="567"/>
        <w:gridCol w:w="567"/>
        <w:gridCol w:w="426"/>
        <w:gridCol w:w="567"/>
        <w:gridCol w:w="708"/>
        <w:gridCol w:w="567"/>
      </w:tblGrid>
      <w:tr w:rsidR="00E0678E" w:rsidRPr="00E0678E" w:rsidTr="00E0678E">
        <w:trPr>
          <w:trHeight w:val="1208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обуч-ся</w:t>
            </w:r>
            <w:proofErr w:type="spellEnd"/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Сдавали экзамен в формате ОГЭ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Сдавали экзамен в формате ГВЭ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Результаты государственной итоговой аттестации по </w:t>
            </w: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географии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Общая успеваемость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Качество знаний %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Итоговые отметки учащихся по географии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Общая успеваемость %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Качество знаний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Сдали выше оценки за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Сдали ниже оценки за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Подтвердили оценки </w:t>
            </w:r>
          </w:p>
        </w:tc>
      </w:tr>
      <w:tr w:rsidR="00E0678E" w:rsidRPr="00E0678E" w:rsidTr="00E0678E">
        <w:trPr>
          <w:trHeight w:val="1376"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0678E" w:rsidRPr="00E0678E" w:rsidTr="00E0678E">
        <w:trPr>
          <w:trHeight w:val="523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А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</w:tr>
      <w:tr w:rsidR="00E0678E" w:rsidRPr="00E0678E" w:rsidTr="00E0678E">
        <w:trPr>
          <w:trHeight w:val="55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Б</w:t>
            </w:r>
            <w:proofErr w:type="gram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</w:tr>
      <w:tr w:rsidR="00E0678E" w:rsidRPr="00E0678E" w:rsidTr="00E0678E">
        <w:trPr>
          <w:trHeight w:val="83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0678E" w:rsidRPr="00E0678E" w:rsidRDefault="00E0678E" w:rsidP="00E0678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14</w:t>
            </w:r>
          </w:p>
        </w:tc>
      </w:tr>
    </w:tbl>
    <w:p w:rsidR="00E0678E" w:rsidRPr="00E0678E" w:rsidRDefault="00E0678E" w:rsidP="00E067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678E" w:rsidRPr="00E0678E" w:rsidRDefault="00E0678E" w:rsidP="00E131A9">
      <w:pPr>
        <w:spacing w:after="0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proofErr w:type="gramStart"/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класс: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оценки: 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-2,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- 7,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«3»</w:t>
      </w:r>
      <w:r w:rsidR="003330BF">
        <w:rPr>
          <w:rFonts w:ascii="Times New Roman" w:eastAsia="Times New Roman" w:hAnsi="Times New Roman" w:cs="Times New Roman"/>
          <w:sz w:val="24"/>
          <w:szCs w:val="24"/>
        </w:rPr>
        <w:t xml:space="preserve"> -4, «2» -0;  </w:t>
      </w:r>
      <w:r w:rsidR="003330BF" w:rsidRPr="00E0678E">
        <w:rPr>
          <w:rFonts w:ascii="Times New Roman" w:eastAsia="Times New Roman" w:hAnsi="Times New Roman" w:cs="Times New Roman"/>
          <w:b/>
          <w:sz w:val="24"/>
          <w:szCs w:val="24"/>
        </w:rPr>
        <w:t>9 Б класс:</w:t>
      </w:r>
      <w:r w:rsidR="003330BF" w:rsidRPr="00E0678E">
        <w:rPr>
          <w:rFonts w:ascii="Times New Roman" w:eastAsia="Times New Roman" w:hAnsi="Times New Roman" w:cs="Times New Roman"/>
          <w:sz w:val="24"/>
          <w:szCs w:val="24"/>
        </w:rPr>
        <w:t xml:space="preserve"> оценки:  </w:t>
      </w:r>
      <w:r w:rsidR="003330BF" w:rsidRPr="00E0678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="003330BF" w:rsidRPr="00E0678E">
        <w:rPr>
          <w:rFonts w:ascii="Times New Roman" w:eastAsia="Times New Roman" w:hAnsi="Times New Roman" w:cs="Times New Roman"/>
          <w:sz w:val="24"/>
          <w:szCs w:val="24"/>
        </w:rPr>
        <w:t xml:space="preserve"> -1, </w:t>
      </w:r>
      <w:r w:rsidR="003330BF" w:rsidRPr="00E0678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="003330BF" w:rsidRPr="00E0678E">
        <w:rPr>
          <w:rFonts w:ascii="Times New Roman" w:eastAsia="Times New Roman" w:hAnsi="Times New Roman" w:cs="Times New Roman"/>
          <w:sz w:val="24"/>
          <w:szCs w:val="24"/>
        </w:rPr>
        <w:t xml:space="preserve"> - 6, </w:t>
      </w:r>
      <w:r w:rsidR="003330BF" w:rsidRPr="00E0678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="003330BF">
        <w:rPr>
          <w:rFonts w:ascii="Times New Roman" w:eastAsia="Times New Roman" w:hAnsi="Times New Roman" w:cs="Times New Roman"/>
          <w:sz w:val="24"/>
          <w:szCs w:val="24"/>
        </w:rPr>
        <w:t xml:space="preserve"> - 6, «2» - 1; </w:t>
      </w:r>
    </w:p>
    <w:p w:rsidR="00E0678E" w:rsidRPr="00E0678E" w:rsidRDefault="00E0678E" w:rsidP="00E131A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Общая успеваемость -  100%</w:t>
      </w:r>
    </w:p>
    <w:p w:rsidR="00E0678E" w:rsidRPr="00E0678E" w:rsidRDefault="00E0678E" w:rsidP="00E131A9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 69%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567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proofErr w:type="gramStart"/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Всего заданий – </w:t>
      </w:r>
      <w:r w:rsidRPr="00E0678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30</w:t>
      </w: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; из них по типу заданий: с кратким ответом – </w:t>
      </w:r>
      <w:r w:rsidRPr="00E0678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27</w:t>
      </w: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>; с развернутым</w:t>
      </w:r>
      <w:proofErr w:type="gramEnd"/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567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ответом – </w:t>
      </w:r>
      <w:r w:rsidRPr="00E0678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3</w:t>
      </w: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; по уровню сложности: Базовый – </w:t>
      </w:r>
      <w:r w:rsidRPr="00E0678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17</w:t>
      </w: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;  Повышенный – </w:t>
      </w:r>
      <w:r w:rsidRPr="00E0678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10</w:t>
      </w: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; Высокий – </w:t>
      </w:r>
      <w:r w:rsidRPr="00E0678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3</w:t>
      </w: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. </w:t>
      </w:r>
    </w:p>
    <w:p w:rsidR="00E0678E" w:rsidRPr="00E0678E" w:rsidRDefault="00E0678E" w:rsidP="00E131A9">
      <w:pPr>
        <w:autoSpaceDE w:val="0"/>
        <w:autoSpaceDN w:val="0"/>
        <w:adjustRightInd w:val="0"/>
        <w:spacing w:after="0"/>
        <w:ind w:left="-567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Максимальный балл – </w:t>
      </w:r>
      <w:r w:rsidRPr="00E0678E">
        <w:rPr>
          <w:rFonts w:ascii="TimesNewRomanPS-BoldMT" w:eastAsia="Calibri" w:hAnsi="TimesNewRomanPS-BoldMT" w:cs="TimesNewRomanPS-BoldMT"/>
          <w:b/>
          <w:bCs/>
          <w:sz w:val="24"/>
          <w:szCs w:val="24"/>
          <w:lang w:eastAsia="en-US"/>
        </w:rPr>
        <w:t>32</w:t>
      </w:r>
      <w:r w:rsidRPr="00E0678E">
        <w:rPr>
          <w:rFonts w:ascii="TimesNewRomanPSMT" w:eastAsia="Calibri" w:hAnsi="TimesNewRomanPSMT" w:cs="TimesNewRomanPSMT"/>
          <w:sz w:val="24"/>
          <w:szCs w:val="24"/>
          <w:lang w:eastAsia="en-US"/>
        </w:rPr>
        <w:t>.</w:t>
      </w:r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ОГЭ (ГИА) по географии – один из экзаменов по выбору в конце 9 класса. Обычно его выбирают либо те учащиеся, которые чувствуют себя уверенно в этом предмете, либо те, кому он нужен для поступления в специализированные классы. Уровень подготовки данных учащихся средний. ГИА по географии – экзамен довольно специфичный, и поэтому считается одним из сложных. В школьной программе, несмотря на прохождение тем, включенных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кодификатор ГИА по географии, не задерживаются на заданиях ГИА серьёзно, поэтому учащимся требуется дополнительная подготовка. Однако многие учащиеся самостоятельно не занимались подготовкой к экзамену.</w:t>
      </w:r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Сложности экзамену добавляет и тот факт, что </w:t>
      </w:r>
      <w:r w:rsidRPr="00E067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знания по географии разнообразны по форме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это и теоретический материал, и работа с картами, и необходимость пространственного мышления. Поэтому, если учащиеся выбрали ГИА по географии в 9 классе как дополнительное испытание, необходима серьезная дополнительная подготовка, так как непосредственно перед экзаменом не получится запомнить большой объём информации. Не все ученики определились сразу с выбором предмета. Требования к подготовке выпускников основной школы по географии подразумевают не только овладение суммой базовых знаний и умений, но и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способности самостоятельного применения этих знаний и умений в практической деятельности и современной жизни. </w:t>
      </w:r>
    </w:p>
    <w:p w:rsidR="00E0678E" w:rsidRPr="00E0678E" w:rsidRDefault="00E0678E" w:rsidP="00E131A9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 течение этого учебного года учителем велась целенаправленная, планомерная, систематическая подготовка учеников  к ОГЭ по географии.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В 2017-2018 учебном году для успешной сдачи экзамена с октября стали проводиться индивидуально-групповые консультации по подготовке к ГИА.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Учащиеся были ознакомлены с графиком  консультаций для подготовки к ОГЭ по географии.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Велся учет учащихся, посещающих консультации. В случае непосещения информация доводилась до классных руководителей, до администрации. Проводилась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индивидуальная профилактическая работа с родителями учащихся недобросовестно относящихся к подготовке к экзаменам. Проводились пробные экзамены. Первый пробный экзамен показал низкий уровень знаний уровень знаний по географии.</w:t>
      </w: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>Осуществлялось постоянное информирование учащихся 9 класса и их родителей по вопросам подготовки к ОГЭ: до сведения учащихся и родителей своевременно доводились результаты всех репетиционных работ и также были рассмотрены основные ошибки учащихся с целью их дальнейшей коррекции.</w:t>
      </w:r>
    </w:p>
    <w:p w:rsidR="00E0678E" w:rsidRPr="00E0678E" w:rsidRDefault="00E0678E" w:rsidP="00244D07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Работа,  проведенная с учащимися,  носила положительную динамику. Результаты пробного экзамена, проведенного в конце учебного года, показали, что были ученики, которые выполняли работу на «отлично» «хорошо» и «удовлетворительно». Однако еще имелись учащиеся группы риска. С учениками продолжалась работа по преодолению затруднений при выполнении заданий, выполнялись задания в текстовом варианте, в электронном виде, проводился разбор выполненных работ, анализ основных ошибок. Учащиеся научились заполнять бланки ответов, знали перечень требований к уровню и системе оценивания выполнения отдельных заданий и экзаменационной работы в целом. Многие  научились ориентироваться в атласах, находить нужные карты. </w:t>
      </w:r>
    </w:p>
    <w:p w:rsidR="00E0678E" w:rsidRPr="00E0678E" w:rsidRDefault="00E0678E" w:rsidP="00244D07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Причины ошибок, данных результатов: </w:t>
      </w:r>
    </w:p>
    <w:p w:rsidR="00E0678E" w:rsidRPr="00E0678E" w:rsidRDefault="00E0678E" w:rsidP="00271493">
      <w:pPr>
        <w:numPr>
          <w:ilvl w:val="0"/>
          <w:numId w:val="51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Невнимательное прочтение  инструкций учащимися к каждому типу заданий и предписаний к их выполнению, влекущее за собой неправильное заполнение бланков ответа.</w:t>
      </w:r>
    </w:p>
    <w:p w:rsidR="00E0678E" w:rsidRPr="00E0678E" w:rsidRDefault="00E0678E" w:rsidP="00271493">
      <w:pPr>
        <w:numPr>
          <w:ilvl w:val="0"/>
          <w:numId w:val="51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Низкая самоподготовка обучающихся к экзамену, отсутствие знаний по определенной теме или неумение использовать знания при ответе на задание.</w:t>
      </w:r>
    </w:p>
    <w:p w:rsidR="00E0678E" w:rsidRPr="00E0678E" w:rsidRDefault="00E0678E" w:rsidP="00271493">
      <w:pPr>
        <w:numPr>
          <w:ilvl w:val="0"/>
          <w:numId w:val="51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Неумение выделить главное в формулировке задания, провести его анализ, расставить приоритеты при решении.</w:t>
      </w:r>
    </w:p>
    <w:p w:rsidR="00E0678E" w:rsidRPr="00E0678E" w:rsidRDefault="00E0678E" w:rsidP="00271493">
      <w:pPr>
        <w:numPr>
          <w:ilvl w:val="0"/>
          <w:numId w:val="51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proofErr w:type="spellStart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Несформированность</w:t>
      </w:r>
      <w:proofErr w:type="spellEnd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умения работать с картами, климатической диаграммой, схемой, таблицей, отсутствие навыка  выделять главное, существенное, вычленять необходимую информацию.</w:t>
      </w:r>
    </w:p>
    <w:p w:rsidR="00E0678E" w:rsidRPr="00E0678E" w:rsidRDefault="00E0678E" w:rsidP="00271493">
      <w:pPr>
        <w:numPr>
          <w:ilvl w:val="0"/>
          <w:numId w:val="51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Отсутствие контроля со стороны родителей  за выполнением домашнего задания и посещением консультаций.</w:t>
      </w:r>
    </w:p>
    <w:p w:rsidR="00E0678E" w:rsidRPr="00E0678E" w:rsidRDefault="00E0678E" w:rsidP="00271493">
      <w:pPr>
        <w:numPr>
          <w:ilvl w:val="0"/>
          <w:numId w:val="51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Пропуски уроков и  консультаций отдельными учащимися.</w:t>
      </w:r>
    </w:p>
    <w:p w:rsidR="00E0678E" w:rsidRPr="00E0678E" w:rsidRDefault="00E0678E" w:rsidP="00271493">
      <w:pPr>
        <w:numPr>
          <w:ilvl w:val="0"/>
          <w:numId w:val="51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Низкая вычислительная подготовка учащихся влияет на запись требуемого точного ответа.</w:t>
      </w:r>
    </w:p>
    <w:p w:rsidR="00E0678E" w:rsidRPr="00E0678E" w:rsidRDefault="00E0678E" w:rsidP="00244D0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Рекомендации учителю, преподающему  географию:</w:t>
      </w:r>
    </w:p>
    <w:p w:rsidR="00E0678E" w:rsidRPr="00E0678E" w:rsidRDefault="00E0678E" w:rsidP="00271493">
      <w:pPr>
        <w:numPr>
          <w:ilvl w:val="0"/>
          <w:numId w:val="52"/>
        </w:num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 процессе преподавания курса географии и проведении тематического контроля знаний необходимо  шире использовать разнообразные задания, учитывать необходимость контроля не только усвоения элементов знаний, представленных в кодификаторе, но и, проверки овладения учащимися основными умениями;</w:t>
      </w:r>
    </w:p>
    <w:p w:rsidR="00E0678E" w:rsidRPr="00E0678E" w:rsidRDefault="00E0678E" w:rsidP="00271493">
      <w:pPr>
        <w:numPr>
          <w:ilvl w:val="0"/>
          <w:numId w:val="52"/>
        </w:numPr>
        <w:spacing w:after="0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 начале изучения каждой из тем в 5-9 классах необходимо чётко выявлять степень усвоения тех опорных знаний по данной теме, которые должны были быть усвоены в основной школе;</w:t>
      </w:r>
    </w:p>
    <w:p w:rsidR="00E0678E" w:rsidRPr="00E0678E" w:rsidRDefault="00E0678E" w:rsidP="00271493">
      <w:pPr>
        <w:numPr>
          <w:ilvl w:val="0"/>
          <w:numId w:val="53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внимательно проанализировать результаты экзамена по географии за предыдущий год и ознакомить с ними всех заинтересованных лиц;</w:t>
      </w:r>
    </w:p>
    <w:p w:rsidR="00E0678E" w:rsidRPr="00E0678E" w:rsidRDefault="00E0678E" w:rsidP="00271493">
      <w:pPr>
        <w:numPr>
          <w:ilvl w:val="0"/>
          <w:numId w:val="53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ознакомить обучающихся со структурой и содержанием экзаменационной работы, процедурой проведения экзамена, с критериями оценки составных частей экзаменационной работы;</w:t>
      </w:r>
    </w:p>
    <w:p w:rsidR="00E0678E" w:rsidRPr="00E0678E" w:rsidRDefault="00E0678E" w:rsidP="00271493">
      <w:pPr>
        <w:numPr>
          <w:ilvl w:val="0"/>
          <w:numId w:val="53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включать задания ГИА для решения их на уроке и дома;</w:t>
      </w:r>
    </w:p>
    <w:p w:rsidR="00E0678E" w:rsidRPr="00E0678E" w:rsidRDefault="00E0678E" w:rsidP="00271493">
      <w:pPr>
        <w:numPr>
          <w:ilvl w:val="0"/>
          <w:numId w:val="53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привлекать учителей математики  для ликвидации математических пробелов в знаниях учащихся при подготовке к итоговой аттестации;</w:t>
      </w:r>
    </w:p>
    <w:p w:rsidR="00E0678E" w:rsidRPr="00E0678E" w:rsidRDefault="00E0678E" w:rsidP="00271493">
      <w:pPr>
        <w:numPr>
          <w:ilvl w:val="0"/>
          <w:numId w:val="53"/>
        </w:numPr>
        <w:spacing w:after="0"/>
        <w:ind w:left="-426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шире использовать возможности компьютерных классов для подготовки учащихся к государственной итоговой аттестации и прежде всего для контроля знаний по тестовой технологии.</w:t>
      </w:r>
    </w:p>
    <w:p w:rsidR="00E0678E" w:rsidRPr="00E0678E" w:rsidRDefault="00E0678E" w:rsidP="00E0678E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E0678E">
      <w:pPr>
        <w:tabs>
          <w:tab w:val="num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 итоговой  аттестации  по БИОЛОГИИ </w:t>
      </w: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ОГЭ по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биологии сдавали 7 человек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811"/>
        <w:gridCol w:w="1282"/>
        <w:gridCol w:w="1234"/>
        <w:gridCol w:w="1148"/>
        <w:gridCol w:w="1273"/>
        <w:gridCol w:w="961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Ф.И.О.  учителя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уч-ся,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экзамены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«5»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«3»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  и  5»  в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Натёсова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 xml:space="preserve"> В.Е.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Натёсова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 xml:space="preserve"> В.Е.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</w:tr>
    </w:tbl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по биологии  были сопоставлены с итоговыми отметками учащихся. Данные приведены в таблице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92"/>
        <w:gridCol w:w="793"/>
        <w:gridCol w:w="362"/>
        <w:gridCol w:w="336"/>
        <w:gridCol w:w="376"/>
        <w:gridCol w:w="296"/>
        <w:gridCol w:w="577"/>
        <w:gridCol w:w="515"/>
        <w:gridCol w:w="296"/>
        <w:gridCol w:w="296"/>
        <w:gridCol w:w="296"/>
        <w:gridCol w:w="296"/>
        <w:gridCol w:w="590"/>
        <w:gridCol w:w="515"/>
        <w:gridCol w:w="702"/>
        <w:gridCol w:w="702"/>
        <w:gridCol w:w="843"/>
      </w:tblGrid>
      <w:tr w:rsidR="00E0678E" w:rsidRPr="00E0678E" w:rsidTr="00E0678E">
        <w:trPr>
          <w:trHeight w:val="120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Сдавали экзамен в формате ГИА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Итоговые отметки учащихся по биологии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Сдали выше оценки за год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Сдали ниже оценки за 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Подтвер-дили</w:t>
            </w:r>
            <w:proofErr w:type="spellEnd"/>
            <w:proofErr w:type="gram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 оценки </w:t>
            </w:r>
          </w:p>
        </w:tc>
      </w:tr>
      <w:tr w:rsidR="00E0678E" w:rsidRPr="00E0678E" w:rsidTr="00E0678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</w:tr>
      <w:tr w:rsidR="00E0678E" w:rsidRPr="00E0678E" w:rsidTr="00E0678E">
        <w:trPr>
          <w:trHeight w:val="7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 А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E0678E" w:rsidRPr="00E0678E" w:rsidTr="00E0678E">
        <w:trPr>
          <w:trHeight w:val="7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 Б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</w:tr>
      <w:tr w:rsidR="00E0678E" w:rsidRPr="00E0678E" w:rsidTr="00E0678E">
        <w:trPr>
          <w:trHeight w:val="7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</w:tr>
    </w:tbl>
    <w:p w:rsidR="00E0678E" w:rsidRPr="00E0678E" w:rsidRDefault="00E0678E" w:rsidP="00E0678E">
      <w:pPr>
        <w:spacing w:after="0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9А класс:</w:t>
      </w: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оценки: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- 2 (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Ямкин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Егор,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Лия).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Общая успеваемость -  80%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 40%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 набрал  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Ямкин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Егор(34 балла, 74%); минимальное количество (12 баллов, 26%) –Литвина Софья.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Анализ результатов итоговой аттестации по биологии выявил, что подтвердили результаты  40% 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9Б класс: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оценки:«3» - 2,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Общая успеваемость –100%, качественная успеваемость – %.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ab/>
        <w:t xml:space="preserve">Максимальное количество баллов (из 46 возможных) набрала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Лапсуй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Павел (23 б),  минимальное –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Валентина(17 б.)</w:t>
      </w:r>
    </w:p>
    <w:p w:rsidR="003330BF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Анализ результатов итоговой аттестации по биологии выявил, что подтвердили результаты  100% .</w:t>
      </w:r>
    </w:p>
    <w:p w:rsidR="00E0678E" w:rsidRPr="003330BF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В выполнении заданий ОГЭ (9 классы):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На  оптимальном уровне (50% и более) находятся знания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по заданиям  - №1, №2, №10, №12, №13, №15, №18, №20, №24, №29, №31.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На критическом уровне (30-50%)- №4, №5, №6, №7, №8, №9, №11, №14, №16, №17, №19, №23, №25.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На недопустимом уровне (менее 30%) - №2, №5, №8, 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lastRenderedPageBreak/>
        <w:t>Высокие результаты (свыше 70%) показаны в заданиях: №20(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интерпретировать результаты научных исследований, представленные в графической форме), №31(Умение определять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энерготраты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различной физической нагрузке.</w:t>
      </w:r>
      <w:proofErr w:type="gram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Составлять рационы питания)</w:t>
      </w:r>
      <w:proofErr w:type="gramEnd"/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Причины низких результатов: </w:t>
      </w:r>
    </w:p>
    <w:p w:rsidR="00E0678E" w:rsidRPr="00E0678E" w:rsidRDefault="00E0678E" w:rsidP="00271493">
      <w:pPr>
        <w:numPr>
          <w:ilvl w:val="0"/>
          <w:numId w:val="50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Некачественная подготовка </w:t>
      </w:r>
      <w:proofErr w:type="gramStart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обучающихся</w:t>
      </w:r>
      <w:proofErr w:type="gramEnd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к уроку (знание теоретического материала).</w:t>
      </w:r>
    </w:p>
    <w:p w:rsidR="00E0678E" w:rsidRPr="00E0678E" w:rsidRDefault="00E0678E" w:rsidP="00271493">
      <w:pPr>
        <w:numPr>
          <w:ilvl w:val="0"/>
          <w:numId w:val="50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Отсутствие контроля со стороны родителей и воспитателей за выполнением домашнего задания и посещением консультаций.</w:t>
      </w:r>
    </w:p>
    <w:p w:rsidR="00E0678E" w:rsidRPr="00E0678E" w:rsidRDefault="00E0678E" w:rsidP="00271493">
      <w:pPr>
        <w:numPr>
          <w:ilvl w:val="0"/>
          <w:numId w:val="50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en-US" w:bidi="en-US"/>
        </w:rPr>
      </w:pPr>
      <w:proofErr w:type="spellStart"/>
      <w:r w:rsidRPr="00E0678E">
        <w:rPr>
          <w:rFonts w:ascii="Times New Roman" w:eastAsia="Times New Roman" w:hAnsi="Times New Roman" w:cs="Times New Roman"/>
          <w:iCs/>
          <w:sz w:val="24"/>
          <w:szCs w:val="24"/>
          <w:lang w:val="en-US" w:eastAsia="en-US" w:bidi="en-US"/>
        </w:rPr>
        <w:t>Пропуски</w:t>
      </w:r>
      <w:proofErr w:type="spellEnd"/>
      <w:r w:rsidRPr="00E0678E">
        <w:rPr>
          <w:rFonts w:ascii="Times New Roman" w:eastAsia="Times New Roman" w:hAnsi="Times New Roman" w:cs="Times New Roman"/>
          <w:iCs/>
          <w:sz w:val="24"/>
          <w:szCs w:val="24"/>
          <w:lang w:val="en-US" w:eastAsia="en-US" w:bidi="en-US"/>
        </w:rPr>
        <w:t xml:space="preserve"> </w:t>
      </w:r>
      <w:proofErr w:type="spellStart"/>
      <w:r w:rsidRPr="00E0678E">
        <w:rPr>
          <w:rFonts w:ascii="Times New Roman" w:eastAsia="Times New Roman" w:hAnsi="Times New Roman" w:cs="Times New Roman"/>
          <w:iCs/>
          <w:sz w:val="24"/>
          <w:szCs w:val="24"/>
          <w:lang w:val="en-US" w:eastAsia="en-US" w:bidi="en-US"/>
        </w:rPr>
        <w:t>уроков</w:t>
      </w:r>
      <w:proofErr w:type="spellEnd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.</w:t>
      </w:r>
    </w:p>
    <w:p w:rsidR="00E0678E" w:rsidRPr="00E0678E" w:rsidRDefault="00E0678E" w:rsidP="00271493">
      <w:pPr>
        <w:numPr>
          <w:ilvl w:val="0"/>
          <w:numId w:val="50"/>
        </w:numPr>
        <w:spacing w:after="0"/>
        <w:ind w:left="-567" w:firstLine="567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Недостаточное отслеживание учителем западающих тем по предмету.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72,7% учащихся подтвердили свою годовую оценку, у 27,3% годовая оценка была завышена на балл.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Рекомендации по подготовке к ГИА по биологии на 2017-2018 учебный год: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1.Обратить особое внимание на темы с низким процентом выполнения;</w:t>
      </w:r>
    </w:p>
    <w:p w:rsidR="00E0678E" w:rsidRPr="00E0678E" w:rsidRDefault="00E0678E" w:rsidP="0082209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2.Организовать системную подготовку с разбором всех тем.</w:t>
      </w:r>
    </w:p>
    <w:p w:rsidR="00E0678E" w:rsidRPr="00E0678E" w:rsidRDefault="00E0678E" w:rsidP="00822096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822096">
      <w:pPr>
        <w:tabs>
          <w:tab w:val="num" w:pos="720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 итоговой  аттестации  по ОБЩЕСТВОЗНАНИЮ </w:t>
      </w:r>
    </w:p>
    <w:p w:rsidR="00E0678E" w:rsidRPr="00E0678E" w:rsidRDefault="00E0678E" w:rsidP="00822096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ОГЭ по обществознанию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сдавали 20 учащихся.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ФИО учителя: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куцурова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Елена Викторовна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Дата проведения: 31.05.2018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Всего обучающихся: 20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br/>
        <w:t>Количество учащихся, выполнявших работу: 18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Не писали (по причине,  ФИ ученика):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Марина 9Б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здоровья),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Кристина 9Б ( осенняя пересдача)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Время выполнения работы:  180мин 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Критерии оценки по частям и всей работы: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Усвоены темы: 1-25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Задания, вызвавшие наибольшие затруднения: ,28,29,30,31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352" w:type="dxa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570"/>
        <w:gridCol w:w="600"/>
        <w:gridCol w:w="523"/>
        <w:gridCol w:w="523"/>
        <w:gridCol w:w="696"/>
        <w:gridCol w:w="851"/>
        <w:gridCol w:w="810"/>
        <w:gridCol w:w="502"/>
        <w:gridCol w:w="449"/>
        <w:gridCol w:w="592"/>
        <w:gridCol w:w="551"/>
        <w:gridCol w:w="738"/>
        <w:gridCol w:w="817"/>
        <w:gridCol w:w="921"/>
        <w:gridCol w:w="674"/>
        <w:gridCol w:w="708"/>
      </w:tblGrid>
      <w:tr w:rsidR="00E0678E" w:rsidRPr="00E0678E" w:rsidTr="00E0678E">
        <w:trPr>
          <w:trHeight w:val="2356"/>
          <w:jc w:val="center"/>
        </w:trPr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Сдавали ОГЭ</w:t>
            </w:r>
          </w:p>
        </w:tc>
        <w:tc>
          <w:tcPr>
            <w:tcW w:w="2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Итоги за год.</w:t>
            </w:r>
          </w:p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Общая успеваемость, %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Качественная успеваемость, %</w:t>
            </w:r>
          </w:p>
        </w:tc>
        <w:tc>
          <w:tcPr>
            <w:tcW w:w="20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Итоги ЕГЭ.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Общая успеваемость, %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Качественная успеваемость, %</w:t>
            </w:r>
          </w:p>
        </w:tc>
        <w:tc>
          <w:tcPr>
            <w:tcW w:w="9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Сдали выше оценки за год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Сдали ниже оценки за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Подтвердил оценки за год</w:t>
            </w:r>
          </w:p>
        </w:tc>
      </w:tr>
      <w:tr w:rsidR="00E0678E" w:rsidRPr="00E0678E" w:rsidTr="00E0678E">
        <w:trPr>
          <w:trHeight w:val="783"/>
          <w:jc w:val="center"/>
        </w:trPr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н/а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«5»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«4»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«3»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«2»</w:t>
            </w:r>
          </w:p>
        </w:tc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0678E" w:rsidRPr="00E0678E" w:rsidTr="00E0678E">
        <w:trPr>
          <w:trHeight w:val="1342"/>
          <w:jc w:val="center"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50%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95%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45%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678E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E0678E" w:rsidP="00822096">
      <w:pPr>
        <w:tabs>
          <w:tab w:val="left" w:pos="4267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lastRenderedPageBreak/>
        <w:t>Экзаменационная работа включала в себя 25 заданий с кратким ответом и 6 заданий с развернутым. Ответы к заданиям записывались в бланк ответов № 1-25 в виде целого числа, задания №26-31 виде развернутого ответа.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Анализируя результаты экзамена можно сделать вывод, что практически все выпускники имеют базовый уровень подготовки по обществознанию основной школы </w:t>
      </w:r>
      <w:proofErr w:type="spellStart"/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spellEnd"/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, но   одна ученица 9б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Кристина Евгеньевна класса не преодолела минимальный порог в 15 баллов установленный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Рособрнадзором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на 2018 год. </w:t>
      </w:r>
    </w:p>
    <w:p w:rsidR="00E0678E" w:rsidRPr="00E0678E" w:rsidRDefault="00E0678E" w:rsidP="00822096">
      <w:pPr>
        <w:spacing w:after="0"/>
        <w:ind w:left="-567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Лучший результат показал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Выхо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Сомчевна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-35 б и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василина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Сютивна-37 (из 39).  </w:t>
      </w:r>
    </w:p>
    <w:p w:rsidR="00E0678E" w:rsidRPr="00E0678E" w:rsidRDefault="00E0678E" w:rsidP="00E0678E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 итоговой  аттестации  по ХИМИИ 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ОГЭ по химии 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сдавали 1 учащийся.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ОГЭ по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химии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775"/>
        <w:gridCol w:w="1318"/>
        <w:gridCol w:w="1234"/>
        <w:gridCol w:w="1148"/>
        <w:gridCol w:w="1273"/>
        <w:gridCol w:w="961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Ф.И.О. 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уч-ся,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экзамены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«5»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«3»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  и  5»  в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Натёсова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В.Е.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по русскому языку  были сопоставлены с итоговыми отметками учащихся. Данные приведены в таблице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92"/>
        <w:gridCol w:w="793"/>
        <w:gridCol w:w="793"/>
        <w:gridCol w:w="337"/>
        <w:gridCol w:w="348"/>
        <w:gridCol w:w="348"/>
        <w:gridCol w:w="337"/>
        <w:gridCol w:w="590"/>
        <w:gridCol w:w="590"/>
        <w:gridCol w:w="296"/>
        <w:gridCol w:w="296"/>
        <w:gridCol w:w="296"/>
        <w:gridCol w:w="296"/>
        <w:gridCol w:w="590"/>
        <w:gridCol w:w="590"/>
        <w:gridCol w:w="702"/>
        <w:gridCol w:w="702"/>
        <w:gridCol w:w="843"/>
      </w:tblGrid>
      <w:tr w:rsidR="00E0678E" w:rsidRPr="00E0678E" w:rsidTr="00E0678E">
        <w:trPr>
          <w:trHeight w:val="1208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Сдавали экзамен в формате ГИА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Сдавали экзамен в формате ГВЭ</w:t>
            </w: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1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Итоговые отметки учащихся по химии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Сдали выше оценки за год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Сдали ниже оценки за год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Подтвер-дили</w:t>
            </w:r>
            <w:proofErr w:type="spellEnd"/>
            <w:proofErr w:type="gramEnd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оценки </w:t>
            </w:r>
          </w:p>
        </w:tc>
      </w:tr>
      <w:tr w:rsidR="00E0678E" w:rsidRPr="00E0678E" w:rsidTr="00E0678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E0678E" w:rsidRPr="00E0678E" w:rsidTr="00E0678E">
        <w:trPr>
          <w:trHeight w:val="7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Б</w:t>
            </w:r>
            <w:proofErr w:type="gramEnd"/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E0678E" w:rsidRPr="00E0678E" w:rsidTr="00E0678E">
        <w:trPr>
          <w:trHeight w:val="7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</w:tbl>
    <w:p w:rsidR="00E0678E" w:rsidRPr="00E0678E" w:rsidRDefault="00E0678E" w:rsidP="00E0678E">
      <w:pPr>
        <w:spacing w:after="0"/>
        <w:ind w:firstLine="709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E0678E" w:rsidRPr="00E0678E" w:rsidRDefault="00E0678E" w:rsidP="0082209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9Б класс:</w:t>
      </w: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Оценки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«5»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- 0;</w:t>
      </w:r>
      <w:r w:rsidRPr="00E067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- 1;  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«3»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- 0;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«2»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- 0;</w:t>
      </w:r>
    </w:p>
    <w:p w:rsidR="00E0678E" w:rsidRPr="00E0678E" w:rsidRDefault="00E0678E" w:rsidP="0082209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Лапсуй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Светлана Витальевна, </w:t>
      </w:r>
    </w:p>
    <w:p w:rsidR="00E0678E" w:rsidRPr="00E0678E" w:rsidRDefault="00E0678E" w:rsidP="0082209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Общая успеваемость -  100%</w:t>
      </w:r>
    </w:p>
    <w:p w:rsidR="00E0678E" w:rsidRPr="00E0678E" w:rsidRDefault="00E0678E" w:rsidP="00822096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Качественная успеваемость – 100%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709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Средний балл по предмету «химия» составил «4 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709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E0678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В ходе анализа </w:t>
      </w:r>
      <w:proofErr w:type="spellStart"/>
      <w:r w:rsidRPr="00E0678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экзаменнационных</w:t>
      </w:r>
      <w:proofErr w:type="spellEnd"/>
      <w:r w:rsidRPr="00E0678E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 работ 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Из 15 заданий базового уровня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сложности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обучающиеся </w:t>
      </w:r>
      <w:r w:rsidRPr="00E0678E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US"/>
        </w:rPr>
        <w:t>лучше всего справились с заданиями</w:t>
      </w:r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: 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№ 1. Строение атома. 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proofErr w:type="gramStart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№ 7,8,9 (Реакции ионного обмена и условия их осуществления.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Химические свойства веществ.  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№ 10 (Химические свойства оксидов: </w:t>
      </w:r>
      <w:proofErr w:type="spellStart"/>
      <w:proofErr w:type="gramStart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осн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όвных</w:t>
      </w:r>
      <w:proofErr w:type="spellEnd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, амфотерных, кислотных) – 50% </w:t>
      </w:r>
    </w:p>
    <w:p w:rsidR="00E0678E" w:rsidRPr="00E0678E" w:rsidRDefault="00E0678E" w:rsidP="00822096">
      <w:pPr>
        <w:autoSpaceDE w:val="0"/>
        <w:autoSpaceDN w:val="0"/>
        <w:adjustRightInd w:val="0"/>
        <w:spacing w:after="0"/>
        <w:ind w:left="-567" w:firstLine="709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</w:pPr>
      <w:proofErr w:type="gramStart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>№ 11,12  (Химические свойства оснований.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 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3"/>
          <w:szCs w:val="23"/>
          <w:lang w:eastAsia="en-US"/>
        </w:rPr>
        <w:t xml:space="preserve">Химические свойства кислот) – 63% </w:t>
      </w:r>
      <w:proofErr w:type="gramEnd"/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>№ 13 (Чистые вещества и смеси.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Правила безопасной работы в школьной лаборатории) – 75% </w:t>
      </w:r>
      <w:proofErr w:type="gramEnd"/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lastRenderedPageBreak/>
        <w:t>№ 14 (Степень окисления химических элементов.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Окислитель и восстановитель.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</w:rPr>
        <w:t>Окислительно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-восстановительные реакции) – 75%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>Средний процент выполнения заданий базового уровня сложност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задания 1 – 15) составил 48,5%, можно сделать вывод, что в среднем обучающимися успешно выполнено 6–8 заданий (7 баллов). Этот результат показывает недостаточное усвоение учебного материала по основным, базовым вопросам.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>Задание № 19 ОВР. Метод электронного баланса (высокий</w:t>
      </w:r>
      <w:r w:rsidRPr="00E0678E">
        <w:rPr>
          <w:rFonts w:ascii="Times New Roman" w:eastAsia="Calibri" w:hAnsi="Times New Roman" w:cs="Times New Roman"/>
          <w:sz w:val="24"/>
          <w:szCs w:val="24"/>
        </w:rPr>
        <w:tab/>
        <w:t xml:space="preserve"> уровень сложности)- не вызвал затруднений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>Задание № 20 Решение задач. 9высокий уровень сложности)- не вызвал затруднения.</w:t>
      </w:r>
      <w:proofErr w:type="gramEnd"/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Анализируя тематику заданий с наименьшим процентом выполнения, можно сделать вывод, что при изучении химических свойств различных классов соединений мало внимания уделяется рассмотрению этих тем с помощью различных типов заданий (цепочек химических превращений, расчетных задач, составления ионных уравнений реакций на основе молекулярных и наоборот), которые способствуют изучению и закреплению тематического материала с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</w:rPr>
        <w:t>бóльшим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пониманием.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Также в должном объеме не используется во время учебного процесса химический эксперимент, позволяющий визуализировать теоретический материал.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0678E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 на основе анализа ОГЭ 2016 г. для дальнейшей успешной работы по подготовке к будущему экзамену: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1. С самого начала изучения курса ориентировать учащихся на овладение языком химии, использование номенклатуры.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2. Вести систематическую работу по осознанному усвоению учащимися элементов знаний умений, которые определены в Обязательном минимуме содержания основного общего образования по химии и Федеральном компоненте государственных стандартов основного общего и среднего (полного) общего образования по химии, усилить внимание к теоретической подготовке учащихся,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3. Особый акцент в работе сделать на табличном материале, разрешенном к использованию на экзамене – Периодическая система химических элементов, таблица растворимости, электрохимический ряд напряжений металлов.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4. Предусмотреть в программе полный перечень практических работ в соответствии с федеральным компонентом государственного стандарта. Проведение лабораторных и практических работ позволит успешно формировать умения и навыки практического плана. В ходе выполнения этих работ отрабатываются также навыки написания химических реакций, повторяется типология химических реакций, химические свойства классов химических веществ и отдельных представителей этих классов.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</w:rPr>
        <w:t>Всѐ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это в комплексе будет способствовать успешному выполнению задания 22.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>5. Формировать у учащихся комплексные умения объяснять обусловленность свойств и способов получения веществ их составом и строением.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6. Особо выделять при изучении 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>практико-ориентированной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материал, а также те элементы содержания, которые имеют непосредственное отношение к применению полученных химических знаний в реальных жизненных ситуациях.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7. Больше внимания уделять обучению правилам обращения с химическими веществами, лабораторным оборудованием, признакам протекающих химических реакций, планированию действий, умению наблюдать, фиксировать результаты опытов и формулировать выводы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</w:rPr>
        <w:t>всѐ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это возможно при выполнении химического ученического эксперимента.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>Систематическая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поводить тренировку по выполнению типовых заданий, аналогичных заданиям КИМ ОГЭ, которая может быть организована в рамках различного вида контроля знаний. При этом обращать внимание 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как на особенности содержания задания, так и на то, усвоение какого учебного материала проверяется этим заданием.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9. Активно использовать </w:t>
      </w:r>
      <w:proofErr w:type="gramStart"/>
      <w:r w:rsidRPr="00E0678E">
        <w:rPr>
          <w:rFonts w:ascii="Times New Roman" w:eastAsia="Calibri" w:hAnsi="Times New Roman" w:cs="Times New Roman"/>
          <w:sz w:val="24"/>
          <w:szCs w:val="24"/>
        </w:rPr>
        <w:t>электронные</w:t>
      </w:r>
      <w:proofErr w:type="gram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</w:rPr>
        <w:t>интернет-ресурсы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, размещенные на сайте ФИПИ(www.fipi.ru):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- документы, регламентирующие разработку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</w:rPr>
        <w:t>кимов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ОГЭ по химии (кодификатор элементов содержания, спецификация и демонстрационный вариант экзаменационной работы) </w:t>
      </w:r>
    </w:p>
    <w:p w:rsidR="00E0678E" w:rsidRPr="00E0678E" w:rsidRDefault="00E0678E" w:rsidP="00822096">
      <w:pPr>
        <w:spacing w:after="0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- перечень учебных изданий, рекомендуемых ФИПИ для подготовки к экзамену </w:t>
      </w:r>
    </w:p>
    <w:p w:rsidR="00E0678E" w:rsidRPr="00E0678E" w:rsidRDefault="00E0678E" w:rsidP="00E067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- материалы Открытого банка заданий ОГЭ. </w:t>
      </w:r>
    </w:p>
    <w:p w:rsidR="00E0678E" w:rsidRPr="00E0678E" w:rsidRDefault="00E0678E" w:rsidP="00E0678E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Результаты  итоговой  аттестации  по ФИЗИКЕ 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ОГЭ по физике 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 1 учащийся.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ОГЭ по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физике</w:t>
      </w: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775"/>
        <w:gridCol w:w="1318"/>
        <w:gridCol w:w="1234"/>
        <w:gridCol w:w="1148"/>
        <w:gridCol w:w="1273"/>
        <w:gridCol w:w="961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Ф.И.О. 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уч-ся,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экзамены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«5»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«3»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  и  5»  в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lang w:eastAsia="en-US"/>
              </w:rPr>
              <w:t>Конищев П.П.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Результаты итоговой аттестации по физике  были сопоставлены с итоговыми отметками учащейся. Данные приведены в таблице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92"/>
        <w:gridCol w:w="793"/>
        <w:gridCol w:w="362"/>
        <w:gridCol w:w="336"/>
        <w:gridCol w:w="376"/>
        <w:gridCol w:w="296"/>
        <w:gridCol w:w="577"/>
        <w:gridCol w:w="515"/>
        <w:gridCol w:w="296"/>
        <w:gridCol w:w="296"/>
        <w:gridCol w:w="296"/>
        <w:gridCol w:w="296"/>
        <w:gridCol w:w="590"/>
        <w:gridCol w:w="515"/>
        <w:gridCol w:w="702"/>
        <w:gridCol w:w="702"/>
        <w:gridCol w:w="843"/>
      </w:tblGrid>
      <w:tr w:rsidR="00E0678E" w:rsidRPr="00E0678E" w:rsidTr="00E0678E">
        <w:trPr>
          <w:trHeight w:val="120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Сдавали экзамен в формате ГИА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Итоговые отметки учащихся по физике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Сдали выше оценки за год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Сдали ниже оценки за 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Подтвер-дили</w:t>
            </w:r>
            <w:proofErr w:type="spellEnd"/>
            <w:proofErr w:type="gram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 оценки </w:t>
            </w:r>
          </w:p>
        </w:tc>
      </w:tr>
      <w:tr w:rsidR="00E0678E" w:rsidRPr="00E0678E" w:rsidTr="00E0678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</w:tr>
      <w:tr w:rsidR="00E0678E" w:rsidRPr="00E0678E" w:rsidTr="00E0678E">
        <w:trPr>
          <w:trHeight w:val="71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 А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E0678E" w:rsidRPr="00E0678E" w:rsidTr="00E0678E">
        <w:trPr>
          <w:trHeight w:val="7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</w:tr>
    </w:tbl>
    <w:p w:rsidR="00E0678E" w:rsidRPr="00E0678E" w:rsidRDefault="00E0678E" w:rsidP="0082209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9А класс: 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оценки: 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«4»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- 1 (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Яндо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Софья).</w:t>
      </w:r>
    </w:p>
    <w:p w:rsidR="00E0678E" w:rsidRPr="00E0678E" w:rsidRDefault="00E0678E" w:rsidP="0082209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Общая успеваемость -  100%. Качественная успеваемость – 100%</w:t>
      </w:r>
    </w:p>
    <w:p w:rsidR="00E0678E" w:rsidRPr="00E0678E" w:rsidRDefault="00E0678E" w:rsidP="00822096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количество баллов  набрала  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Яндо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Софья (28 баллов, 70%). Анализ результатов итоговой аттестации по физике выявил, что учащаяся  подтвердила результат на  100% .</w:t>
      </w:r>
    </w:p>
    <w:p w:rsidR="00E0678E" w:rsidRPr="00E0678E" w:rsidRDefault="00E0678E" w:rsidP="00822096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В выполнении заданий ОГЭ (9 классы):</w:t>
      </w:r>
    </w:p>
    <w:p w:rsidR="00E0678E" w:rsidRPr="00E0678E" w:rsidRDefault="00E0678E" w:rsidP="0082209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На  оптимальном уровне (50% и более) находятся знания обучающей по заданиям  - №1, №2, №4, №6, №7, №8, №9, №10, №11, №12, №16,№17, № 18, № 19, № 20, № 21, № 22, № 23, № 24, № 26.</w:t>
      </w:r>
    </w:p>
    <w:p w:rsidR="00E0678E" w:rsidRPr="00E0678E" w:rsidRDefault="00E0678E" w:rsidP="0082209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На критическом уровне (30-49%)- №25.</w:t>
      </w:r>
    </w:p>
    <w:p w:rsidR="00E0678E" w:rsidRPr="00E0678E" w:rsidRDefault="00E0678E" w:rsidP="0082209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На недопустимом уровне (менее 30%) - №3, №5, №13, №14.</w:t>
      </w:r>
    </w:p>
    <w:p w:rsidR="00E0678E" w:rsidRPr="00E0678E" w:rsidRDefault="00E0678E" w:rsidP="0082209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Не приступила к выполнению задания № 15.</w:t>
      </w:r>
    </w:p>
    <w:p w:rsidR="00E0678E" w:rsidRPr="00E0678E" w:rsidRDefault="00E0678E" w:rsidP="00822096">
      <w:pPr>
        <w:spacing w:after="0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Учащаяся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Яндо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 Софья получила 28 баллов и  за экзамен оценку «4», тем самым подтвердила итоговую оценку за учебный год. Ей не хватило 3 балла до получения оценки «5». Считаю, что  учащаяся мало посещала консультаций, так как активно участвовала в различных творческих, спортивных кружках и секциях, что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сказалось на выполнение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некоторых заданий.  </w:t>
      </w:r>
    </w:p>
    <w:p w:rsidR="00E0678E" w:rsidRPr="00E0678E" w:rsidRDefault="00E0678E" w:rsidP="0082209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 по подготовке к ГИА по физике на 2018-2019 учебный год:</w:t>
      </w:r>
    </w:p>
    <w:p w:rsidR="00E0678E" w:rsidRPr="00E0678E" w:rsidRDefault="00E0678E" w:rsidP="0082209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1.Обратить особое внимание на темы с низким процентом выполнения;</w:t>
      </w:r>
    </w:p>
    <w:p w:rsidR="00E0678E" w:rsidRPr="00E0678E" w:rsidRDefault="00E0678E" w:rsidP="00822096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2.Организовать системную подготовку с разбором всех тем.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E0678E" w:rsidP="00E0678E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итоговой  аттестации  по ЛИТЕРАТУРЕ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ОГЭ по литературе 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 1 учащийся.</w:t>
      </w:r>
    </w:p>
    <w:p w:rsidR="00E0678E" w:rsidRPr="00E0678E" w:rsidRDefault="00E0678E" w:rsidP="00E067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Учитель: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Полудницына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Э.А.</w:t>
      </w:r>
    </w:p>
    <w:p w:rsidR="00E0678E" w:rsidRPr="00E0678E" w:rsidRDefault="00E0678E" w:rsidP="00E0678E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Всего на экзамене принимал участие 1/1 учащийся – </w:t>
      </w:r>
      <w:proofErr w:type="spellStart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>Харючи</w:t>
      </w:r>
      <w:proofErr w:type="spellEnd"/>
      <w:r w:rsidRPr="00E067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Екатерина Сергеевна</w:t>
      </w:r>
    </w:p>
    <w:p w:rsidR="00E0678E" w:rsidRPr="00E0678E" w:rsidRDefault="00E0678E" w:rsidP="00E0678E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775"/>
        <w:gridCol w:w="1318"/>
        <w:gridCol w:w="1234"/>
        <w:gridCol w:w="1148"/>
        <w:gridCol w:w="1273"/>
        <w:gridCol w:w="961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Ф.И.О. 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уч-ся,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экзамены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«5»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«3»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  и  5»  в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 «Б»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Полудницына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Э.А.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</w:tbl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678E" w:rsidRPr="00E0678E" w:rsidRDefault="00E0678E" w:rsidP="00822096">
      <w:pPr>
        <w:spacing w:after="0" w:line="240" w:lineRule="auto"/>
        <w:ind w:left="-426" w:firstLine="426"/>
        <w:jc w:val="both"/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</w:pPr>
      <w:r w:rsidRPr="00E0678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>Из таблицы видно, что наибольшую трудность вызвали задания, требующие логичности  и соблюдения речевых норм (1.1.3. критерий 3 задание повышенного уровня сложности); соответствия сочинения теме и её раскрытие или поверхностная  опора на авторскую позицию (ч. 2 критерий 1 высокого уровня сложности)</w:t>
      </w:r>
    </w:p>
    <w:p w:rsidR="00E0678E" w:rsidRPr="00E0678E" w:rsidRDefault="00E0678E" w:rsidP="00822096">
      <w:pPr>
        <w:spacing w:after="0" w:line="240" w:lineRule="auto"/>
        <w:ind w:left="-426" w:firstLine="426"/>
        <w:jc w:val="both"/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</w:pPr>
      <w:r w:rsidRPr="00E0678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 xml:space="preserve">Рекомендации: при подготовке </w:t>
      </w:r>
      <w:proofErr w:type="gramStart"/>
      <w:r w:rsidRPr="00E0678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>обучающихся</w:t>
      </w:r>
      <w:proofErr w:type="gramEnd"/>
      <w:r w:rsidRPr="00E0678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 xml:space="preserve"> к экзамену следует учесть указанные затруднения:</w:t>
      </w:r>
    </w:p>
    <w:p w:rsidR="00E0678E" w:rsidRPr="00E0678E" w:rsidRDefault="00E0678E" w:rsidP="00271493">
      <w:pPr>
        <w:numPr>
          <w:ilvl w:val="0"/>
          <w:numId w:val="54"/>
        </w:numPr>
        <w:spacing w:after="0" w:line="240" w:lineRule="auto"/>
        <w:ind w:left="-426" w:firstLine="426"/>
        <w:contextualSpacing/>
        <w:jc w:val="both"/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</w:pPr>
      <w:r w:rsidRPr="00E0678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>При подготовке к написанию сочинения следует уделять внимание правильному построению текста, т.е. композиционной стройности и логике изложения.</w:t>
      </w:r>
    </w:p>
    <w:p w:rsidR="00E0678E" w:rsidRPr="00E0678E" w:rsidRDefault="00E0678E" w:rsidP="00271493">
      <w:pPr>
        <w:numPr>
          <w:ilvl w:val="0"/>
          <w:numId w:val="54"/>
        </w:numPr>
        <w:spacing w:after="0" w:line="240" w:lineRule="auto"/>
        <w:ind w:left="-426" w:firstLine="426"/>
        <w:contextualSpacing/>
        <w:jc w:val="both"/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</w:pPr>
      <w:r w:rsidRPr="00E0678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>Уделять внимание теоретико-литературным понятиям,  как тема, идея, проблема, авторская позиция и др.</w:t>
      </w:r>
    </w:p>
    <w:p w:rsidR="00E0678E" w:rsidRPr="00E0678E" w:rsidRDefault="00E0678E" w:rsidP="00271493">
      <w:pPr>
        <w:numPr>
          <w:ilvl w:val="0"/>
          <w:numId w:val="54"/>
        </w:numPr>
        <w:spacing w:after="0" w:line="240" w:lineRule="auto"/>
        <w:ind w:left="-426" w:firstLine="426"/>
        <w:contextualSpacing/>
        <w:jc w:val="both"/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</w:pPr>
      <w:r w:rsidRPr="00E0678E">
        <w:rPr>
          <w:rFonts w:ascii="TimesNewRomanPS-BoldMT" w:eastAsia="Calibri" w:hAnsi="TimesNewRomanPS-BoldMT" w:cs="TimesNewRomanPS-BoldMT"/>
          <w:bCs/>
          <w:sz w:val="24"/>
          <w:szCs w:val="24"/>
          <w:lang w:eastAsia="en-US"/>
        </w:rPr>
        <w:t>Уделять внимание умению аргументировать свою мысль с опорой на текст, авторский замысел, критический материал.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0678E" w:rsidRPr="00E0678E" w:rsidRDefault="00E0678E" w:rsidP="00E0678E">
      <w:pPr>
        <w:tabs>
          <w:tab w:val="num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Результаты  итоговой  аттестации  по АНГЛИЙСКОМУ ЯЗЫКУ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ОГЭ </w:t>
      </w: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сдавал 1 учащийся.</w:t>
      </w: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775"/>
        <w:gridCol w:w="1318"/>
        <w:gridCol w:w="1234"/>
        <w:gridCol w:w="1148"/>
        <w:gridCol w:w="1273"/>
        <w:gridCol w:w="961"/>
        <w:gridCol w:w="1280"/>
      </w:tblGrid>
      <w:tr w:rsidR="00E0678E" w:rsidRPr="00E0678E" w:rsidTr="00E0678E">
        <w:trPr>
          <w:trHeight w:val="853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Ф.И.О.  учителя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Всего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уч-ся,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сдававших</w:t>
            </w:r>
            <w:proofErr w:type="gramEnd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экзамены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«5»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«3»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«2»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«4  и  5»  в</w:t>
            </w:r>
          </w:p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E0678E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процентах</w:t>
            </w:r>
            <w:proofErr w:type="gramEnd"/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9Б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Мосиенко Г.В.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  <w:tr w:rsidR="00E0678E" w:rsidRPr="00E0678E" w:rsidTr="00E0678E">
        <w:trPr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E0678E" w:rsidP="00E06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итоговой аттестации по </w:t>
      </w:r>
      <w:r w:rsidRPr="00E0678E">
        <w:rPr>
          <w:rFonts w:ascii="Times New Roman" w:eastAsia="Times New Roman" w:hAnsi="Times New Roman" w:cs="Times New Roman"/>
          <w:b/>
          <w:sz w:val="28"/>
          <w:szCs w:val="28"/>
        </w:rPr>
        <w:t>английскому языку</w:t>
      </w:r>
    </w:p>
    <w:p w:rsidR="00E0678E" w:rsidRPr="00E0678E" w:rsidRDefault="00E0678E" w:rsidP="00E0678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  были сопоставлены с итоговыми отметками учащихся. Данные приведены в таблице</w:t>
      </w:r>
    </w:p>
    <w:p w:rsidR="00E0678E" w:rsidRPr="00E0678E" w:rsidRDefault="00E0678E" w:rsidP="00E0678E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92"/>
        <w:gridCol w:w="793"/>
        <w:gridCol w:w="362"/>
        <w:gridCol w:w="336"/>
        <w:gridCol w:w="376"/>
        <w:gridCol w:w="296"/>
        <w:gridCol w:w="577"/>
        <w:gridCol w:w="515"/>
        <w:gridCol w:w="296"/>
        <w:gridCol w:w="296"/>
        <w:gridCol w:w="296"/>
        <w:gridCol w:w="296"/>
        <w:gridCol w:w="590"/>
        <w:gridCol w:w="515"/>
        <w:gridCol w:w="702"/>
        <w:gridCol w:w="702"/>
        <w:gridCol w:w="843"/>
      </w:tblGrid>
      <w:tr w:rsidR="00E0678E" w:rsidRPr="00E0678E" w:rsidTr="00E0678E">
        <w:trPr>
          <w:trHeight w:val="1208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Класс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Кол-во </w:t>
            </w: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обуч-ся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Сдавали экзамен в формате ГИА</w:t>
            </w:r>
          </w:p>
        </w:tc>
        <w:tc>
          <w:tcPr>
            <w:tcW w:w="1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Результаты государственной итоговой аттестации</w:t>
            </w:r>
          </w:p>
        </w:tc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11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Итоговые отметки учащихся по </w:t>
            </w: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английскому языку</w:t>
            </w:r>
          </w:p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Общ. %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Кач</w:t>
            </w:r>
            <w:proofErr w:type="spell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. %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Сдали выше оценки за год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Сдали ниже оценки за год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Подтвер-дили</w:t>
            </w:r>
            <w:proofErr w:type="spellEnd"/>
            <w:proofErr w:type="gramEnd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 оценки </w:t>
            </w:r>
          </w:p>
        </w:tc>
      </w:tr>
      <w:tr w:rsidR="00E0678E" w:rsidRPr="00E0678E" w:rsidTr="00E0678E">
        <w:trPr>
          <w:trHeight w:val="3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78E" w:rsidRPr="00E0678E" w:rsidRDefault="00E0678E" w:rsidP="00E067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</w:p>
        </w:tc>
      </w:tr>
      <w:tr w:rsidR="00E0678E" w:rsidRPr="00E0678E" w:rsidTr="00E0678E">
        <w:trPr>
          <w:trHeight w:val="7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lastRenderedPageBreak/>
              <w:t>9</w:t>
            </w:r>
            <w:proofErr w:type="gramStart"/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 xml:space="preserve"> Б</w:t>
            </w:r>
            <w:proofErr w:type="gramEnd"/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  <w:tr w:rsidR="00E0678E" w:rsidRPr="00E0678E" w:rsidTr="00E0678E">
        <w:trPr>
          <w:trHeight w:val="75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100%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78E" w:rsidRPr="00E0678E" w:rsidRDefault="00E0678E" w:rsidP="00E0678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E0678E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</w:tr>
    </w:tbl>
    <w:p w:rsidR="00E0678E" w:rsidRPr="00E0678E" w:rsidRDefault="00E0678E" w:rsidP="00E0678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9Б класс: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оценка:«4» </w:t>
      </w:r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Общая успеваемость –100%, качественная успеваемость – 100%.</w:t>
      </w:r>
    </w:p>
    <w:p w:rsidR="00E0678E" w:rsidRPr="00E0678E" w:rsidRDefault="00E0678E" w:rsidP="00822096">
      <w:p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ab/>
        <w:t xml:space="preserve">Максимальное возможное количество баллов 70.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Салиндер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Людмила Николаевна набрала 50 баллов, что составляет 71,4%. </w:t>
      </w:r>
    </w:p>
    <w:p w:rsidR="00E0678E" w:rsidRPr="00E0678E" w:rsidRDefault="00E0678E" w:rsidP="00822096">
      <w:pPr>
        <w:spacing w:after="0"/>
        <w:ind w:left="-567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Анализ результатов итоговой аттестации по английскому языку выявил, что учащаяся  подтвердила результаты   за учебный год.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В выполнении заданий ОГЭ (9 классы):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На высоком уровне (100%  выполнения) устная речь.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На  оптимальном уровне (50% и более) находятся знания  по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аудированию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, чтению и письму. 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На  средне уровне (46,6%) –  задания по лексике и грамматике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Причины низких результатов по грамматике: </w:t>
      </w:r>
    </w:p>
    <w:p w:rsidR="00E0678E" w:rsidRPr="00E0678E" w:rsidRDefault="00E0678E" w:rsidP="00271493">
      <w:pPr>
        <w:numPr>
          <w:ilvl w:val="0"/>
          <w:numId w:val="50"/>
        </w:num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слабое знание теоретического материала.</w:t>
      </w:r>
    </w:p>
    <w:p w:rsidR="00E0678E" w:rsidRPr="00E0678E" w:rsidRDefault="00E0678E" w:rsidP="00271493">
      <w:pPr>
        <w:numPr>
          <w:ilvl w:val="0"/>
          <w:numId w:val="50"/>
        </w:num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 Недостаточное время, отведенное на подготовку к экзамену </w:t>
      </w:r>
      <w:proofErr w:type="gramStart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 xml:space="preserve">( </w:t>
      </w:r>
      <w:proofErr w:type="gramEnd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готовились 4 месяца)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Учащаяся подтвердила свою годовую оценку.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Рекомендации по подготовке к ОГЭ по английскому языку на 2018-2019 учебный год:</w:t>
      </w:r>
    </w:p>
    <w:p w:rsidR="00E0678E" w:rsidRPr="00E0678E" w:rsidRDefault="00E0678E" w:rsidP="00271493">
      <w:pPr>
        <w:numPr>
          <w:ilvl w:val="0"/>
          <w:numId w:val="55"/>
        </w:num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Готовиться к ОГЭ в течение года.</w:t>
      </w:r>
    </w:p>
    <w:p w:rsidR="00E0678E" w:rsidRPr="00E0678E" w:rsidRDefault="00E0678E" w:rsidP="00271493">
      <w:pPr>
        <w:numPr>
          <w:ilvl w:val="0"/>
          <w:numId w:val="55"/>
        </w:numPr>
        <w:spacing w:after="0"/>
        <w:ind w:left="-567" w:firstLine="851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</w:pPr>
      <w:proofErr w:type="gramStart"/>
      <w:r w:rsidRPr="00E0678E">
        <w:rPr>
          <w:rFonts w:ascii="Times New Roman" w:eastAsia="Times New Roman" w:hAnsi="Times New Roman" w:cs="Times New Roman"/>
          <w:iCs/>
          <w:sz w:val="24"/>
          <w:szCs w:val="24"/>
          <w:lang w:eastAsia="en-US" w:bidi="en-US"/>
        </w:rPr>
        <w:t>Обратить особое внимание на темы с низким процентом выполнения (лексика и грамматика</w:t>
      </w:r>
      <w:proofErr w:type="gramEnd"/>
    </w:p>
    <w:p w:rsidR="00E0678E" w:rsidRPr="00E0678E" w:rsidRDefault="00E0678E" w:rsidP="00E06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78E" w:rsidRPr="00E0678E" w:rsidRDefault="00930AAC" w:rsidP="00E067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2.8 </w:t>
      </w:r>
      <w:proofErr w:type="spellStart"/>
      <w:r w:rsidR="00E0678E" w:rsidRPr="00E06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Внутришкольный</w:t>
      </w:r>
      <w:proofErr w:type="spellEnd"/>
      <w:r w:rsidR="00E0678E" w:rsidRPr="00E0678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контроль.</w:t>
      </w:r>
    </w:p>
    <w:p w:rsidR="00E0678E" w:rsidRPr="00E0678E" w:rsidRDefault="00E0678E" w:rsidP="00E0678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0678E" w:rsidRPr="00E0678E" w:rsidRDefault="00E0678E" w:rsidP="00822096">
      <w:pPr>
        <w:tabs>
          <w:tab w:val="left" w:pos="270"/>
        </w:tabs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ВШК осуществлялся в соответствии со школьным Положением о ВШК, согласно утвержденному плану и был направлен для достижения цели   учебно-познавательной деятельности - создание системы  эффективной  организации учебно-познавательной деятельности учащихся</w:t>
      </w:r>
      <w:proofErr w:type="gram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данной  задачи осуществлялось  через посещение уроков, проведение диагностических  работ, тестирования в системе онлайн,  анализа работы отдельных учителей, контроля    школьной документации.</w:t>
      </w:r>
    </w:p>
    <w:p w:rsidR="00E0678E" w:rsidRPr="00E0678E" w:rsidRDefault="00E0678E" w:rsidP="00822096">
      <w:p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Основными элементами контроля  в 2017-2018 учебном  году  явились:</w:t>
      </w:r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состояние преподавания учебных предметов (математика,  русский язык, физическая культура, родной язык, география, история, обществознание);</w:t>
      </w:r>
      <w:proofErr w:type="gramEnd"/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качества  ЗУН учащихся;</w:t>
      </w:r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школьной документации;</w:t>
      </w:r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контроль выполнение учебных программ и предусмотренного минимума (</w:t>
      </w:r>
      <w:proofErr w:type="gramStart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контрольные</w:t>
      </w:r>
      <w:proofErr w:type="gramEnd"/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лабораторные, практические);  </w:t>
      </w:r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 подготовки  к промежуточной аттестации 5-8,10 классов;</w:t>
      </w:r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контроль  организации учебного процесса в 5-х, 10-х классах в период   адаптации учащихся к школьной жизни</w:t>
      </w:r>
      <w:r w:rsidRPr="00E0678E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фактор личностно ориентированного обучения,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обучению;</w:t>
      </w:r>
    </w:p>
    <w:p w:rsidR="00E0678E" w:rsidRPr="00E0678E" w:rsidRDefault="00E0678E" w:rsidP="00271493">
      <w:pPr>
        <w:numPr>
          <w:ilvl w:val="0"/>
          <w:numId w:val="48"/>
        </w:numPr>
        <w:spacing w:after="0"/>
        <w:ind w:left="-567"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выявление уровня, системности и проблем подготовки учащихся выпускных классов в </w:t>
      </w:r>
      <w:proofErr w:type="spellStart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>ОГЭи</w:t>
      </w:r>
      <w:proofErr w:type="spellEnd"/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ЕГЭ.  </w:t>
      </w:r>
    </w:p>
    <w:p w:rsidR="00E0678E" w:rsidRDefault="00E0678E" w:rsidP="00822096">
      <w:pPr>
        <w:spacing w:after="0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внимание в работе администрации школы уделялось вопросам  совершенствования форм и методов организации уроков, внеклассных мероприятий. </w:t>
      </w:r>
    </w:p>
    <w:p w:rsidR="00930AAC" w:rsidRPr="00E0678E" w:rsidRDefault="00930AAC" w:rsidP="00822096">
      <w:pPr>
        <w:spacing w:after="0" w:line="240" w:lineRule="auto"/>
        <w:ind w:left="-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067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Школьная документация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 Классные журналы: </w:t>
      </w:r>
    </w:p>
    <w:p w:rsidR="00930AAC" w:rsidRPr="00E0678E" w:rsidRDefault="00930AAC" w:rsidP="00271493">
      <w:pPr>
        <w:numPr>
          <w:ilvl w:val="0"/>
          <w:numId w:val="33"/>
        </w:numPr>
        <w:spacing w:after="0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соблюдение единого орфографического режима при заполнении журнала классными руководителями на начало учебного года; (справка по итогам проверки - совещание при завуче (или заседание МО классных руководителей);</w:t>
      </w:r>
    </w:p>
    <w:p w:rsidR="00930AAC" w:rsidRPr="00E0678E" w:rsidRDefault="00930AAC" w:rsidP="00271493">
      <w:pPr>
        <w:numPr>
          <w:ilvl w:val="0"/>
          <w:numId w:val="33"/>
        </w:numPr>
        <w:spacing w:after="0"/>
        <w:ind w:left="-567" w:firstLine="851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объективность выставления четвертных (полугодовых отметок); соответствие с планами КТП, отражение в журнале контрольных, практических работ, экскурсий,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накопляемость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оценок (справк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а–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совещание при администрации).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 Рабочие программы, календарно – тематическое планирование: 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качество составления тематических и календарных планов по предметам, программ факультативных, внеурочных занятий (приказ - справка - приказ).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Личные дела учащихся: 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своевременность, правильность оформления и ведения личных дел учащихся классными руководителями на начало и конец учебного года (справка 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–с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овещание при администрации).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 Ведение дневников учащихся: 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работа классных руководителей по ведению и заполнению дневников (справка–совещание при заместителе директора школы  по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учебно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воспитательной работе; сроки перепроверки, если надо);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  Ведение тетрадей учащихся: 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количество и назначение ученических тетрадей по предметам, соблюдение единых орфографических требований;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соблюдение единых требований к письменной речи учащихся (справка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–– 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совещание при зам. по УВР или на заседании МО; сроки перепроверки, если надо);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- соблюдение норм оценок и видов письменных работ (работа руководителей МО – заседания – протоколы).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Методическая работа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Осуществление работы учителей – наставников, руководителей МО;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Реализация тем самообразования и методической темы школы;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3. Состояние учебных кабинетов;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4. Динамика повышения методического уровня учителей;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5. Отчеты руководителей МО по итогам года; участие в конкурсах (муниципальных, окружных, ПНПО, всероссийских).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Работа с кадрами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1. Организация работы по наставничеству (приказ, план, методическая помощь молодым, рекомендации по проведению школы молодого специалиста, справки – МО или совещание при администрации);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2. Работа вновь прибывших учителей (посещение уроков, анализ посещенных уроков);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Аттестация педагогических работников школы; 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4. Динамика повышения методического уровня учителей (курсовая подготовка).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Отчетность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План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внутришкольного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контроля.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2. Годовой отчет – анализ о выполнении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внутришкольного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контроля.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3. Доклады, сообщения на педагогическом совете, родительских собраниях и заседаниях МО; материалы по самообразованию.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4. Справки, анкетирование учащихся, работы учащихся.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 соответствии   с  общешкольным  планированием составляется план  ВШК и  в  интернате,  который  корректируется  по   месяцам.  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в воспитательном процессе проводится для того, чтобы своевременно получать, анализировать и оценивать информацию о процессе и результатах воспитательной деятельности, выяснять наличие или отсутствие отклонений от целевых ориентиров и намеченной ранее программы действий по их достижению, выявлять и поощрять классных руководителей и воспитателей, успешно работающих с детьми, изучать, обобщать и пропагандировать опыт их деятельности, инициативу и творческие устремления, вносить коррективы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процессе развития воспитательных отношений, способствовать его оптимальному протеканию.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 контроля: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ведением документации (охрана жизни и здоровья воспитанников);   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-планирование работы в группах, оформление и ведение  тетрадей учета и сохранности школьного имущества, посещение родственников);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- контроль за выполнением Закона «Об образовании в Российской Федерации»  (горячее питание и питьевой режим, занятость в кружках, внеурочной деятельности (для 5-8-ых классов: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ФГОС) и секциях);</w:t>
      </w:r>
      <w:proofErr w:type="gramEnd"/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состоянием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санитарно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гигиенического режима и ТБ (проведение инструктажей и регистрация в журналах, санитарное состояние в спальных корпусах);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проведением воспитательной работы (познавательная деятельность, нравственно-патриотическое воспитание, формирование здорового образа жизни, работа детского самоуправления).</w:t>
      </w:r>
    </w:p>
    <w:p w:rsidR="00930AAC" w:rsidRPr="00E0678E" w:rsidRDefault="00930AAC" w:rsidP="00822096">
      <w:pPr>
        <w:spacing w:after="0"/>
        <w:ind w:left="-567"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 результатам  контроля в школе-интернате проводится  собеседование  с  проверяемыми  работниками, пишутся справки. Результаты  контроля   обсуждаются  на  планерках  старших  воспитателей, совещаниях  при  директоре,  совещаниях при заместителе директора. </w:t>
      </w:r>
    </w:p>
    <w:p w:rsidR="00930AAC" w:rsidRPr="00E0678E" w:rsidRDefault="00930AAC" w:rsidP="00E0678E">
      <w:pPr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0678E" w:rsidRPr="00E0678E" w:rsidRDefault="00E0678E" w:rsidP="00E0678E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</w:p>
    <w:p w:rsidR="00E0678E" w:rsidRPr="00E0678E" w:rsidRDefault="00930AAC" w:rsidP="00E067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2.9 </w:t>
      </w:r>
      <w:proofErr w:type="spellStart"/>
      <w:r w:rsidR="00E0678E" w:rsidRPr="00E0678E">
        <w:rPr>
          <w:rFonts w:ascii="Times New Roman" w:eastAsia="Times New Roman" w:hAnsi="Times New Roman" w:cs="Times New Roman"/>
          <w:b/>
          <w:sz w:val="28"/>
          <w:szCs w:val="28"/>
        </w:rPr>
        <w:t>Сформированность</w:t>
      </w:r>
      <w:proofErr w:type="spellEnd"/>
      <w:r w:rsidR="00E0678E" w:rsidRPr="00E067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0678E" w:rsidRPr="00E0678E">
        <w:rPr>
          <w:rFonts w:ascii="Times New Roman" w:eastAsia="Times New Roman" w:hAnsi="Times New Roman" w:cs="Times New Roman"/>
          <w:b/>
          <w:sz w:val="28"/>
          <w:szCs w:val="28"/>
        </w:rPr>
        <w:t>общеучебных</w:t>
      </w:r>
      <w:proofErr w:type="spellEnd"/>
      <w:r w:rsidR="00E0678E" w:rsidRPr="00E0678E">
        <w:rPr>
          <w:rFonts w:ascii="Times New Roman" w:eastAsia="Times New Roman" w:hAnsi="Times New Roman" w:cs="Times New Roman"/>
          <w:b/>
          <w:sz w:val="28"/>
          <w:szCs w:val="28"/>
        </w:rPr>
        <w:t xml:space="preserve"> умений и навыков</w:t>
      </w:r>
    </w:p>
    <w:p w:rsidR="00E0678E" w:rsidRPr="00E0678E" w:rsidRDefault="00E0678E" w:rsidP="00E0678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678E">
        <w:rPr>
          <w:rFonts w:ascii="Times New Roman" w:eastAsia="Times New Roman" w:hAnsi="Times New Roman" w:cs="Times New Roman"/>
          <w:b/>
          <w:sz w:val="28"/>
          <w:szCs w:val="28"/>
        </w:rPr>
        <w:t>(ключевых компетенций)</w:t>
      </w:r>
    </w:p>
    <w:p w:rsidR="00E0678E" w:rsidRPr="00E0678E" w:rsidRDefault="00E0678E" w:rsidP="00A223D9">
      <w:pPr>
        <w:shd w:val="clear" w:color="auto" w:fill="FFFFFF"/>
        <w:autoSpaceDE w:val="0"/>
        <w:autoSpaceDN w:val="0"/>
        <w:adjustRightInd w:val="0"/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Анализ посещенных уроков говорит о том, что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большинство учителей правильно организует познавательную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деятельность, продумывает методы обучения.  Значительно повысился уровень внедрения ИКТ, проводятся уроки по различным предметам, на уроках учителя применяют мультимедийное оборудование.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Анализируя посещение уроков и внеклассных мероприятий можно сделать вывод: высокий уровень использования ИКТ – (99%) </w:t>
      </w:r>
    </w:p>
    <w:p w:rsidR="00E0678E" w:rsidRPr="00E0678E" w:rsidRDefault="00E0678E" w:rsidP="00A223D9">
      <w:pPr>
        <w:spacing w:before="100" w:beforeAutospacing="1" w:after="100" w:afterAutospacing="1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Учителя  применяли  ИКТ на разных этапах урока: при объяснении нового материала, закреплении изученного, при проверке домашнего задания, при проведении контрольных, самостоятельных работ. В своей работе учителя использовали:</w:t>
      </w:r>
    </w:p>
    <w:p w:rsidR="00E0678E" w:rsidRPr="00E0678E" w:rsidRDefault="00E0678E" w:rsidP="00271493">
      <w:pPr>
        <w:numPr>
          <w:ilvl w:val="0"/>
          <w:numId w:val="49"/>
        </w:numPr>
        <w:tabs>
          <w:tab w:val="left" w:pos="993"/>
        </w:tabs>
        <w:spacing w:before="100" w:beforeAutospacing="1" w:after="100" w:afterAutospacing="1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программы-тренажеры; </w:t>
      </w:r>
    </w:p>
    <w:p w:rsidR="00E0678E" w:rsidRPr="00E0678E" w:rsidRDefault="00E0678E" w:rsidP="00271493">
      <w:pPr>
        <w:numPr>
          <w:ilvl w:val="0"/>
          <w:numId w:val="49"/>
        </w:numPr>
        <w:tabs>
          <w:tab w:val="left" w:pos="993"/>
        </w:tabs>
        <w:spacing w:before="100" w:beforeAutospacing="1" w:after="100" w:afterAutospacing="1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контрольные программы; </w:t>
      </w:r>
    </w:p>
    <w:p w:rsidR="00E0678E" w:rsidRPr="00E0678E" w:rsidRDefault="00E0678E" w:rsidP="00271493">
      <w:pPr>
        <w:numPr>
          <w:ilvl w:val="0"/>
          <w:numId w:val="49"/>
        </w:numPr>
        <w:tabs>
          <w:tab w:val="left" w:pos="993"/>
        </w:tabs>
        <w:spacing w:before="100" w:beforeAutospacing="1" w:after="100" w:afterAutospacing="1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демонстрационные; </w:t>
      </w:r>
    </w:p>
    <w:p w:rsidR="00E0678E" w:rsidRPr="00E0678E" w:rsidRDefault="00E0678E" w:rsidP="00271493">
      <w:pPr>
        <w:numPr>
          <w:ilvl w:val="0"/>
          <w:numId w:val="49"/>
        </w:numPr>
        <w:tabs>
          <w:tab w:val="left" w:pos="993"/>
        </w:tabs>
        <w:spacing w:before="100" w:beforeAutospacing="1" w:after="100" w:afterAutospacing="1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информационно-справочные программы; </w:t>
      </w:r>
    </w:p>
    <w:p w:rsidR="00E0678E" w:rsidRPr="00E0678E" w:rsidRDefault="00E0678E" w:rsidP="00271493">
      <w:pPr>
        <w:numPr>
          <w:ilvl w:val="0"/>
          <w:numId w:val="49"/>
        </w:numPr>
        <w:tabs>
          <w:tab w:val="left" w:pos="993"/>
        </w:tabs>
        <w:spacing w:before="100" w:beforeAutospacing="1" w:after="100" w:afterAutospacing="1"/>
        <w:ind w:left="-426" w:firstLine="71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презентации, созданные самими учителями. 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iCs/>
          <w:sz w:val="24"/>
          <w:szCs w:val="24"/>
        </w:rPr>
        <w:t xml:space="preserve">Рекомендации, данные по итогам посещения уроков: </w:t>
      </w:r>
    </w:p>
    <w:p w:rsidR="00E0678E" w:rsidRPr="00E0678E" w:rsidRDefault="00E0678E" w:rsidP="00271493">
      <w:pPr>
        <w:numPr>
          <w:ilvl w:val="0"/>
          <w:numId w:val="47"/>
        </w:numPr>
        <w:tabs>
          <w:tab w:val="left" w:pos="851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разнообразить домашнее задание с учётом индивидуальных возможностей, давать задания на расширение знаний, используя СМИ и интернет, задания творческого характера;</w:t>
      </w:r>
    </w:p>
    <w:p w:rsidR="00E0678E" w:rsidRPr="00E0678E" w:rsidRDefault="00E0678E" w:rsidP="00271493">
      <w:pPr>
        <w:numPr>
          <w:ilvl w:val="0"/>
          <w:numId w:val="47"/>
        </w:numPr>
        <w:tabs>
          <w:tab w:val="left" w:pos="851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эффективно использовать личностно-ориентированные, личностно-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технологии;</w:t>
      </w:r>
    </w:p>
    <w:p w:rsidR="00E0678E" w:rsidRPr="00E0678E" w:rsidRDefault="00E0678E" w:rsidP="00271493">
      <w:pPr>
        <w:numPr>
          <w:ilvl w:val="0"/>
          <w:numId w:val="47"/>
        </w:numPr>
        <w:tabs>
          <w:tab w:val="left" w:pos="851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проверять запись д/з </w:t>
      </w:r>
      <w:proofErr w:type="gramStart"/>
      <w:r w:rsidRPr="00E0678E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в дневниках, выставлять отметки в дневник, ежедневно вносить информацию в электронный журнал;</w:t>
      </w:r>
    </w:p>
    <w:p w:rsidR="00E0678E" w:rsidRPr="00E0678E" w:rsidRDefault="00E0678E" w:rsidP="00271493">
      <w:pPr>
        <w:numPr>
          <w:ilvl w:val="0"/>
          <w:numId w:val="47"/>
        </w:numPr>
        <w:tabs>
          <w:tab w:val="left" w:pos="851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разные формы работы на уроке. 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внутришкольного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контроля составлялись справки  и приказы.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 течение учебного года в школе осуществлялся мониторинг в выпускных классах, одним из основных этапов которого является отслеживание и анализ качества обучения и образования по предметам, стоящих на государственном контроле (математика и русский язык). Цель проведения мониторинга - выявить  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 знаний, умений и навыков по данным предметам.</w:t>
      </w:r>
    </w:p>
    <w:p w:rsidR="00E0678E" w:rsidRPr="00E0678E" w:rsidRDefault="00E0678E" w:rsidP="00A223D9">
      <w:pPr>
        <w:numPr>
          <w:ilvl w:val="12"/>
          <w:numId w:val="0"/>
        </w:num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Выводы и рекомендации по  результатам  диагностики  знаний позволяют оценить прочность знаний  по предмету каждого  учащегося, уровень и структуру   знаний     класса в целом при подготовке к итоговой аттестации.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С целью предупреждения школьной </w:t>
      </w:r>
      <w:proofErr w:type="spellStart"/>
      <w:r w:rsidRPr="00E0678E">
        <w:rPr>
          <w:rFonts w:ascii="Times New Roman" w:eastAsia="Times New Roman" w:hAnsi="Times New Roman" w:cs="Times New Roman"/>
          <w:sz w:val="24"/>
          <w:szCs w:val="24"/>
        </w:rPr>
        <w:t>дезадаптации</w:t>
      </w:r>
      <w:proofErr w:type="spellEnd"/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, создания комфортных условий для обучения учащихся  5-х классов проводился тематический контроль в течение адаптационного периода. Ведь </w:t>
      </w:r>
      <w:r w:rsidRPr="00E0678E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E0678E">
        <w:rPr>
          <w:rFonts w:ascii="Times New Roman" w:eastAsia="Times New Roman" w:hAnsi="Times New Roman" w:cs="Times New Roman"/>
          <w:iCs/>
          <w:sz w:val="24"/>
          <w:szCs w:val="24"/>
        </w:rPr>
        <w:t>ереход из начального в среднее звено традиционно считается одной из наиболее педагогически сложных школьных проблем, а период адаптации в 5</w:t>
      </w:r>
      <w:r w:rsidRPr="00E0678E">
        <w:rPr>
          <w:rFonts w:ascii="Times New Roman" w:eastAsia="Times New Roman" w:hAnsi="Times New Roman" w:cs="Times New Roman"/>
          <w:iCs/>
          <w:sz w:val="24"/>
          <w:szCs w:val="24"/>
        </w:rPr>
        <w:softHyphen/>
        <w:t xml:space="preserve">м классе – одним из труднейших периодов школьного обучения. 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Работа проводилась по следующим направлениям:</w:t>
      </w:r>
    </w:p>
    <w:p w:rsidR="00E0678E" w:rsidRPr="00E0678E" w:rsidRDefault="00E0678E" w:rsidP="00A223D9">
      <w:pPr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- организационная работа;</w:t>
      </w:r>
    </w:p>
    <w:p w:rsidR="00E0678E" w:rsidRPr="00E0678E" w:rsidRDefault="00E0678E" w:rsidP="00A223D9">
      <w:pPr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- педагогическая диагностика;</w:t>
      </w:r>
    </w:p>
    <w:p w:rsidR="00E0678E" w:rsidRPr="00E0678E" w:rsidRDefault="00E0678E" w:rsidP="00A223D9">
      <w:pPr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- психологическая диагностика;</w:t>
      </w:r>
    </w:p>
    <w:p w:rsidR="00E0678E" w:rsidRPr="00E0678E" w:rsidRDefault="00E0678E" w:rsidP="00A223D9">
      <w:pPr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- консультативная  работа с педагогами, учащимися и их родителями;</w:t>
      </w:r>
    </w:p>
    <w:p w:rsidR="00E0678E" w:rsidRPr="00E0678E" w:rsidRDefault="00E0678E" w:rsidP="00A223D9">
      <w:pPr>
        <w:spacing w:after="0"/>
        <w:ind w:left="-426" w:firstLine="710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- аналитическая работа.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 течение адаптационного периода посещались уроки с целью проверки единства требований со стороны учителей – предметников, организации индивидуальной работы, системы повторения ранее изученного, состояния организации  классного коллектива. 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Посещение уроков в пятых классах позволило сделать следующие выводы: в  практике учителей-предметников преобладают объяснительно-иллюстративный, репродуктивный методы работы, а также метод самостоятельной работы. Учителя на уроках используют наглядность, в том числе ИКТ.  Можно отметить, что в целом уроки методически грамотны, но не всегда присутствуют элементы состязательности, игры. 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В ходе посещения уроков можно отметить, что дети на уроках активны, проявляют интерес к знаниям, умеют анализировать, обобщать, но выводы делать порой затрудняются. </w:t>
      </w:r>
      <w:r w:rsidRPr="00E0678E">
        <w:rPr>
          <w:rFonts w:ascii="Times New Roman" w:eastAsia="Times New Roman" w:hAnsi="Times New Roman" w:cs="Times New Roman"/>
          <w:spacing w:val="-1"/>
          <w:sz w:val="24"/>
          <w:szCs w:val="24"/>
        </w:rPr>
        <w:t>Учителя создают атмосферу доброжелательности и сотрудничества.</w:t>
      </w: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По проблеме адаптации учащихся в 5 классе  психологом школы были проведены диагностические исследования,  изучен уровень тревожности учащихся и школьная мотивация</w:t>
      </w:r>
    </w:p>
    <w:p w:rsidR="00E0678E" w:rsidRPr="00E0678E" w:rsidRDefault="00E0678E" w:rsidP="00A223D9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После адаптационного периода проведено   ПМПК в 5- х классах,  административное совещание при директоре  «Итоги тематического контроля в рамках адаптационного периода»,  на котором были подведены итоги  начального этапа и намечен план дальнейшей работы.</w:t>
      </w:r>
    </w:p>
    <w:p w:rsidR="00E0678E" w:rsidRPr="00E0678E" w:rsidRDefault="00E0678E" w:rsidP="00A223D9">
      <w:pPr>
        <w:spacing w:after="0" w:line="240" w:lineRule="auto"/>
        <w:ind w:left="-426" w:firstLine="71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0678E" w:rsidRPr="00E0678E" w:rsidRDefault="00930AAC" w:rsidP="00E0678E">
      <w:pPr>
        <w:spacing w:after="0"/>
        <w:ind w:firstLine="851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2.10. </w:t>
      </w:r>
      <w:r w:rsidR="00E0678E" w:rsidRPr="00E067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Организация образовательного процесса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Целью программы развития школы на 2013-2019 годы является совершенствование педагогической системы, обеспечивающей доступность, качество и эффективность образования, на основе позитивной социализации личности. 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Исходя из Программы развития  перед коллективом школы были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поставлены следующие  </w:t>
      </w:r>
      <w:r w:rsidRPr="00E06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цели</w:t>
      </w: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на 2017-2018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уч.г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.: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продолжение  работы по обеспечению качества обучения;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обеспечение непрерывности и преемственности содержания общего и дополнительного образования как средства становления ценностного отношения к поведению в социуме;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обновление содержания образования на ступенях начального, основного и среднего (полного) обучения  за счет ориентации на формирование ключевых компетенций, вариативности программ, использование ИКТ и введение ФГОС;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совершенствование форм и методов работы с одарёнными и слабоуспевающими детьми;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 для реализации творческого потенциала педагогов, стимулирования инициативы учителей, развития и совершенствования различных форм методической деятельности;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 для реализации творческого потенциала педагогов, стимулирования инициативы учителей, развития и совершенствования различных форм методической деятельности.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формирования, укрепления и сохранения психофизического здоровья обучающихся;</w:t>
      </w:r>
    </w:p>
    <w:p w:rsidR="00E0678E" w:rsidRPr="00E0678E" w:rsidRDefault="00E0678E" w:rsidP="00271493">
      <w:pPr>
        <w:numPr>
          <w:ilvl w:val="0"/>
          <w:numId w:val="31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осуществление мониторинга образовательных потребностей, познавательного интересов и социальных запросов обучающихся и их родителей.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2017-2018 учебный год были определены следующие </w:t>
      </w:r>
      <w:r w:rsidRPr="00E0678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задачи: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Обеспечить учебно-методическую поддержку реализации ФГОС второго поколения в 2017-2018 учебном году, продолжая изучать нормативные документы и примерные образовательные программы ФГОС второго поколения.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Активизировать работу с одаренными детьми по участию в районных олимпиадах и конкурсах.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Совершенствовать формы и методы работы </w:t>
      </w: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 слабоуспевающими детьми. Продолжить работу по предотвращению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неуспешности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Применять мониторинговую систему отслеживания успешности обучения каждого ребенка, его роста.</w:t>
      </w:r>
      <w:r w:rsidRPr="00E0678E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Сохранить у детей желание учиться дальше и сформировать у них основы умения учиться (через ситуацию успеха, портфолио).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Активно использовать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Каждому учителю серьёзно отнестись к повышению своего педагогического мастерства через систему курсов повышения квалификации,  посещение семинаров и уроков коллег, работать над индивидуальной темой по самообразованию.  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Систематически осуществлять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контроль.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Работать  над сохранением контингента учащихся 1-11-х классов.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Повысить качество </w:t>
      </w:r>
      <w:proofErr w:type="spell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обучен</w:t>
      </w:r>
      <w:r w:rsidR="003330BF">
        <w:rPr>
          <w:rFonts w:ascii="Times New Roman" w:eastAsiaTheme="minorHAnsi" w:hAnsi="Times New Roman" w:cs="Times New Roman"/>
          <w:sz w:val="24"/>
          <w:szCs w:val="24"/>
          <w:lang w:eastAsia="en-US"/>
        </w:rPr>
        <w:t>ности</w:t>
      </w:r>
      <w:proofErr w:type="spellEnd"/>
      <w:r w:rsidR="003330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учащихся по школе до 30% 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Повышать  качество подготовки учащихся 9-го класса, выпускников 11-го класса к государственной итоговой аттестации в форме ГИА и ЕГЭ (добиться 100% успеваемости по результатам ГИА и ЕГЭ).</w:t>
      </w:r>
    </w:p>
    <w:p w:rsidR="00E0678E" w:rsidRPr="00E0678E" w:rsidRDefault="00E0678E" w:rsidP="00271493">
      <w:pPr>
        <w:numPr>
          <w:ilvl w:val="0"/>
          <w:numId w:val="37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  и творческое   понимание  всех  нормативных   программно-методических  документов  МО РФ  и ЯНАО.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Педагогами школы реализовались:</w:t>
      </w:r>
    </w:p>
    <w:p w:rsidR="00E0678E" w:rsidRPr="00E0678E" w:rsidRDefault="00E0678E" w:rsidP="00271493">
      <w:pPr>
        <w:numPr>
          <w:ilvl w:val="0"/>
          <w:numId w:val="32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общеобразовательная программа  начального общего образования;</w:t>
      </w:r>
    </w:p>
    <w:p w:rsidR="00E0678E" w:rsidRPr="00E0678E" w:rsidRDefault="00E0678E" w:rsidP="00271493">
      <w:pPr>
        <w:numPr>
          <w:ilvl w:val="0"/>
          <w:numId w:val="32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общеобразовательная программа основного общего образования </w:t>
      </w:r>
    </w:p>
    <w:p w:rsidR="00E0678E" w:rsidRPr="00E0678E" w:rsidRDefault="00E0678E" w:rsidP="00271493">
      <w:pPr>
        <w:numPr>
          <w:ilvl w:val="0"/>
          <w:numId w:val="32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адаптированные программы для детей ОВЗ; </w:t>
      </w:r>
    </w:p>
    <w:p w:rsidR="00E0678E" w:rsidRPr="00E0678E" w:rsidRDefault="00E0678E" w:rsidP="00271493">
      <w:pPr>
        <w:numPr>
          <w:ilvl w:val="0"/>
          <w:numId w:val="32"/>
        </w:numPr>
        <w:spacing w:after="0"/>
        <w:ind w:left="-426" w:firstLine="568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программы индивидуального обучения.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2017-2018 учебном году соблюдались требования САНПИН. Школа училась в одну смену. Урок длился 40 минут, график перемен составлен с учетом графика питания, согласно нормам. Минимальная перемена – 10 минут, максимальная – 15 минут. При составлении расписания учтена недельная нагрузка учащихся, уроки чередуются согласно баллу трудности предмета. Школа работает по триместрам.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>В 2017 - 2018  учебном году школа продолжила работу по учебному плану, составленному  в     соответствии с Региональным базисным учебным планом и на основе примерного  учебного  плана для общеобразовательных учреждений Ямало-Ненецкого автономного округа с большим количеством  учащихся из числа МНС (вариант 3),  письма МО РФ от 18.09.2002 N 29/2331-6 «О применении базисных учебных планов специальных (коррекционных) образовательных учреждений Российской Федерации»;</w:t>
      </w:r>
      <w:proofErr w:type="gramEnd"/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Закона РФ «Об образовании».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678E">
        <w:rPr>
          <w:rFonts w:ascii="Times New Roman" w:eastAsia="Calibri" w:hAnsi="Times New Roman" w:cs="Times New Roman"/>
          <w:sz w:val="24"/>
          <w:szCs w:val="24"/>
        </w:rPr>
        <w:t xml:space="preserve"> Организация учебного процесса регламентируется  данным учебным планом, годовым календарным учебным графиком  и расписанием занятий.  Максимальный объем учебной нагрузки обучающихся соответствует максимально допустимому количеству часов с учетом шестидневной  учебной недели. </w:t>
      </w:r>
    </w:p>
    <w:p w:rsidR="00A223D9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Учебный план на 2017-2018  учебный год выполнен, учебные программы пройдены в полном объеме.             </w:t>
      </w:r>
    </w:p>
    <w:p w:rsidR="00A223D9" w:rsidRPr="00F727AB" w:rsidRDefault="00A223D9" w:rsidP="00A223D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Учебно-материальная база школы позволяет организовать образовательный процесс на современном уровне. В школе функционирует 36 кабинетов, почти все они имеют точку доступа в интернет и оснащены мультимедийными установками. В школе 2 кабинета информатики. Большинство учебных кабинетов имеет специальное оборудование. Все кабинеты начальной школы обеспечены </w:t>
      </w:r>
      <w:proofErr w:type="spellStart"/>
      <w:r w:rsidRPr="00F727AB">
        <w:rPr>
          <w:rFonts w:ascii="Times New Roman" w:eastAsia="Times New Roman" w:hAnsi="Times New Roman" w:cs="Times New Roman"/>
          <w:sz w:val="24"/>
          <w:szCs w:val="24"/>
        </w:rPr>
        <w:t>разноуровневой</w:t>
      </w:r>
      <w:proofErr w:type="spellEnd"/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 мебелью. </w:t>
      </w:r>
      <w:proofErr w:type="gramStart"/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В рамках модернизации общего образования и изменения школьной инфраструктуры 22 кабинета начальной школы оснащены учебно-лабораторным оборудованием (интерактивная доска, ноутбук для учителя, </w:t>
      </w:r>
      <w:proofErr w:type="spellStart"/>
      <w:r w:rsidRPr="00F727AB">
        <w:rPr>
          <w:rFonts w:ascii="Times New Roman" w:eastAsia="Times New Roman" w:hAnsi="Times New Roman" w:cs="Times New Roman"/>
          <w:sz w:val="24"/>
          <w:szCs w:val="24"/>
        </w:rPr>
        <w:t>документкамера</w:t>
      </w:r>
      <w:proofErr w:type="spellEnd"/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, микроскоп, </w:t>
      </w:r>
      <w:proofErr w:type="spellStart"/>
      <w:r w:rsidRPr="00F727AB">
        <w:rPr>
          <w:rFonts w:ascii="Times New Roman" w:eastAsia="Times New Roman" w:hAnsi="Times New Roman" w:cs="Times New Roman"/>
          <w:sz w:val="24"/>
          <w:szCs w:val="24"/>
        </w:rPr>
        <w:t>нетбуки</w:t>
      </w:r>
      <w:proofErr w:type="spellEnd"/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 и ноутбуки для обучающихся, база для перемещения, подзарядки и хранения оборудования).</w:t>
      </w:r>
      <w:proofErr w:type="gramEnd"/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 Учителя начальных классов прошли курсовую подготовку по использованию оборудования. Во всех кабинетах имеется точка доступа в Интернет.</w:t>
      </w:r>
    </w:p>
    <w:p w:rsidR="00A223D9" w:rsidRPr="00F727AB" w:rsidRDefault="00A223D9" w:rsidP="00A223D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>Школа работает с двумя спортивными залами (в спортивных залах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2016 году установлен паркет)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, спортивным стадионом, баскетбольной и волейбольной площадкой, музейной комнатой, 4 столовых, актовым залом на 277 мест, библиотекой с книжным фондом </w:t>
      </w:r>
      <w:r w:rsidRPr="00F727AB">
        <w:rPr>
          <w:rFonts w:ascii="Times New Roman" w:hAnsi="Times New Roman" w:cs="Times New Roman"/>
          <w:sz w:val="24"/>
          <w:szCs w:val="24"/>
        </w:rPr>
        <w:lastRenderedPageBreak/>
        <w:t>20 326 экземпляров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>, медицинским, процедурными стоматологическим кабинетами, кабинетом обслуживающего труда, кулинарией, столярными мастерскими.</w:t>
      </w:r>
    </w:p>
    <w:p w:rsidR="00A223D9" w:rsidRPr="00F727AB" w:rsidRDefault="00A223D9" w:rsidP="00A223D9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>Современную школу нельзя представить без информатизации. Информатизация является одним из приоритетных направлений развития образования. За последние три года в школе много сделано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реализации этого направления. 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Увеличен компьютерный парк. Компьютерной техникой </w:t>
      </w:r>
      <w:proofErr w:type="gramStart"/>
      <w:r w:rsidRPr="00F727AB">
        <w:rPr>
          <w:rFonts w:ascii="Times New Roman" w:eastAsia="Times New Roman" w:hAnsi="Times New Roman" w:cs="Times New Roman"/>
          <w:sz w:val="24"/>
          <w:szCs w:val="24"/>
        </w:rPr>
        <w:t>оснащены</w:t>
      </w:r>
      <w:proofErr w:type="gramEnd"/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 библиотека, кабинет психолога, социального педагога, медицинский кабинет. В школе действует зона свободного доступа в Интернет через сеть </w:t>
      </w:r>
      <w:r w:rsidRPr="00F727AB">
        <w:rPr>
          <w:rFonts w:ascii="Times New Roman" w:eastAsia="Times New Roman" w:hAnsi="Times New Roman" w:cs="Times New Roman"/>
          <w:sz w:val="24"/>
          <w:szCs w:val="24"/>
          <w:lang w:val="en-US"/>
        </w:rPr>
        <w:t>Wi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27AB">
        <w:rPr>
          <w:rFonts w:ascii="Times New Roman" w:eastAsia="Times New Roman" w:hAnsi="Times New Roman" w:cs="Times New Roman"/>
          <w:sz w:val="24"/>
          <w:szCs w:val="24"/>
          <w:lang w:val="en-US"/>
        </w:rPr>
        <w:t>Fi</w:t>
      </w:r>
      <w:r>
        <w:rPr>
          <w:rFonts w:ascii="Times New Roman" w:eastAsia="Times New Roman" w:hAnsi="Times New Roman" w:cs="Times New Roman"/>
          <w:sz w:val="24"/>
          <w:szCs w:val="24"/>
        </w:rPr>
        <w:t>, закуплено лабораторное оборудование по физике для сдачи ГИА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067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</w:p>
    <w:p w:rsidR="00E0678E" w:rsidRPr="00E0678E" w:rsidRDefault="00E0678E" w:rsidP="00A223D9">
      <w:pPr>
        <w:spacing w:after="0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b/>
          <w:iCs/>
          <w:sz w:val="24"/>
          <w:szCs w:val="24"/>
        </w:rPr>
        <w:t>Задачи на  2017 -2018 учебный  год</w:t>
      </w:r>
      <w:r w:rsidRPr="00E0678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1. Продолжить работу по повышению квалификации педагога.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2. Использовать инновационные технологии для повышения качества образования.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3.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5. Усиление творческой отдачи педагогов высшей и первой квалификационной категории, повышение с их помощью общей методической культуры (участия в профессиональных конкурсах).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6. Создать условия для развития ключевых компетенций учащихся. 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7. Обеспечение доступного качественного начального общего образования 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8. Обеспечить систему мер по преодолению трудностей обучения. 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9. Реализовать в практике работы школы эффективные образовательные программы и технологии, в том числе информационные. 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 xml:space="preserve">10. Продолжить создавать условия для успешной реализации ФГОС 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11. Усиление роли семьи в воспитании детей и привлечение ее (семьи) к организации учебно-воспитательного процесса в школе;</w:t>
      </w:r>
    </w:p>
    <w:p w:rsidR="00E0678E" w:rsidRPr="00E0678E" w:rsidRDefault="00E0678E" w:rsidP="00A223D9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78E">
        <w:rPr>
          <w:rFonts w:ascii="Times New Roman" w:eastAsia="Times New Roman" w:hAnsi="Times New Roman" w:cs="Times New Roman"/>
          <w:sz w:val="24"/>
          <w:szCs w:val="24"/>
        </w:rPr>
        <w:t>12. Координация деятельности всех специалистов школы по повышению успеваемости и социальной адаптации детей и подростков</w:t>
      </w:r>
      <w:r w:rsidR="00A223D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389F" w:rsidRPr="00592782" w:rsidRDefault="0020389F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932E02" w:rsidRPr="0095510F" w:rsidRDefault="0095510F" w:rsidP="00271493">
      <w:pPr>
        <w:pStyle w:val="a4"/>
        <w:numPr>
          <w:ilvl w:val="1"/>
          <w:numId w:val="56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32E02" w:rsidRPr="0095510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РАБОТА</w:t>
      </w:r>
    </w:p>
    <w:p w:rsidR="00F36D1A" w:rsidRDefault="00F36D1A" w:rsidP="00770DE4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5C76D9" w:rsidRPr="005C76D9" w:rsidRDefault="005C76D9" w:rsidP="0023709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C76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2017-2018 учебном году школа продолжила работу </w:t>
      </w:r>
      <w:r w:rsidRPr="005C7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над </w:t>
      </w:r>
      <w:r w:rsidRPr="005C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методической темой «</w:t>
      </w:r>
      <w:r w:rsidRPr="005C76D9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образования через рост уровня профессиональной компетентности учителя и совершенствования образовательного процесса</w:t>
      </w:r>
      <w:r w:rsidRPr="005C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 </w:t>
      </w:r>
    </w:p>
    <w:p w:rsidR="005C76D9" w:rsidRDefault="005C76D9" w:rsidP="0023709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5C76D9">
        <w:rPr>
          <w:rFonts w:ascii="Times New Roman" w:eastAsia="Times New Roman" w:hAnsi="Times New Roman" w:cs="Times New Roman"/>
          <w:sz w:val="24"/>
          <w:szCs w:val="24"/>
        </w:rPr>
        <w:t>повысить качество образовательного процесса через рост уровня профессиональной компетентности учителя и совершенствования образовательного процесса</w:t>
      </w:r>
    </w:p>
    <w:p w:rsidR="005C76D9" w:rsidRPr="005C76D9" w:rsidRDefault="005C76D9" w:rsidP="0023709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76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</w:t>
      </w:r>
      <w:r w:rsidRPr="005C76D9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методической службы школы: создать условия для</w:t>
      </w:r>
      <w:r w:rsidRPr="005C76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C76D9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непрерывного повышения профессиональной компетентности учителя.</w:t>
      </w:r>
    </w:p>
    <w:p w:rsidR="005C76D9" w:rsidRPr="005C76D9" w:rsidRDefault="005C76D9" w:rsidP="0023709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r w:rsidRPr="005C76D9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адачи:</w:t>
      </w:r>
      <w:r w:rsidRPr="005C76D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C76D9" w:rsidRPr="005C76D9" w:rsidRDefault="005C76D9" w:rsidP="00271493">
      <w:pPr>
        <w:numPr>
          <w:ilvl w:val="0"/>
          <w:numId w:val="15"/>
        </w:num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D9">
        <w:rPr>
          <w:rFonts w:ascii="Times New Roman" w:eastAsia="Times New Roman" w:hAnsi="Times New Roman" w:cs="Times New Roman"/>
          <w:sz w:val="24"/>
          <w:szCs w:val="24"/>
        </w:rPr>
        <w:t>Продолжить работу по реализации ФГОС, внедрению системно-</w:t>
      </w:r>
      <w:proofErr w:type="spellStart"/>
      <w:r w:rsidRPr="005C76D9">
        <w:rPr>
          <w:rFonts w:ascii="Times New Roman" w:eastAsia="Times New Roman" w:hAnsi="Times New Roman" w:cs="Times New Roman"/>
          <w:sz w:val="24"/>
          <w:szCs w:val="24"/>
        </w:rPr>
        <w:t>деятельностного</w:t>
      </w:r>
      <w:proofErr w:type="spellEnd"/>
      <w:r w:rsidRPr="005C76D9">
        <w:rPr>
          <w:rFonts w:ascii="Times New Roman" w:eastAsia="Times New Roman" w:hAnsi="Times New Roman" w:cs="Times New Roman"/>
          <w:sz w:val="24"/>
          <w:szCs w:val="24"/>
        </w:rPr>
        <w:t xml:space="preserve"> подхода в обучении;</w:t>
      </w:r>
    </w:p>
    <w:p w:rsidR="005C76D9" w:rsidRPr="005C76D9" w:rsidRDefault="005C76D9" w:rsidP="00271493">
      <w:pPr>
        <w:numPr>
          <w:ilvl w:val="0"/>
          <w:numId w:val="15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C76D9">
        <w:rPr>
          <w:rFonts w:ascii="Times New Roman" w:eastAsia="Times New Roman" w:hAnsi="Times New Roman" w:cs="Times New Roman"/>
          <w:sz w:val="24"/>
          <w:szCs w:val="24"/>
        </w:rPr>
        <w:t>Совершенствовать  методику преподавания для организации работы с учащимися  мотивированными на учебу; развивать и совершенствовать систему работы  и поддержки одаренных учащихся</w:t>
      </w:r>
    </w:p>
    <w:p w:rsidR="005C76D9" w:rsidRPr="005C76D9" w:rsidRDefault="005C76D9" w:rsidP="00271493">
      <w:pPr>
        <w:numPr>
          <w:ilvl w:val="0"/>
          <w:numId w:val="15"/>
        </w:numPr>
        <w:spacing w:after="0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5C76D9">
        <w:rPr>
          <w:rFonts w:ascii="Times New Roman" w:eastAsia="Times New Roman" w:hAnsi="Times New Roman" w:cs="Times New Roman"/>
          <w:sz w:val="24"/>
          <w:szCs w:val="24"/>
        </w:rPr>
        <w:t>Использовать инновационные технологий для повышения качества образования.</w:t>
      </w:r>
    </w:p>
    <w:p w:rsidR="005C76D9" w:rsidRPr="005C76D9" w:rsidRDefault="005C76D9" w:rsidP="00271493">
      <w:pPr>
        <w:numPr>
          <w:ilvl w:val="0"/>
          <w:numId w:val="15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6D9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педагогов.</w:t>
      </w:r>
    </w:p>
    <w:p w:rsidR="00F36D1A" w:rsidRPr="00F36D1A" w:rsidRDefault="00F36D1A" w:rsidP="00237093">
      <w:pPr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6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F36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Проблемы и задачи, стоящие перед школой, </w:t>
      </w:r>
      <w:proofErr w:type="spellStart"/>
      <w:r w:rsidRPr="00F36D1A">
        <w:rPr>
          <w:rFonts w:ascii="Times New Roman" w:eastAsia="Times New Roman" w:hAnsi="Times New Roman" w:cs="Times New Roman"/>
          <w:color w:val="000000"/>
          <w:sz w:val="24"/>
          <w:szCs w:val="24"/>
        </w:rPr>
        <w:t>педколлектив</w:t>
      </w:r>
      <w:proofErr w:type="spellEnd"/>
      <w:r w:rsidRPr="00F36D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решал через следующие формы методической работы: педагогические советы, работу ШМС, работу учителей в школьных методических объединениях, над темами самообразования, открытые уроки, предметные Недели, семинары и семинары-практикумы, консультации по организации и проведению современного урока, организацию работы с одаренными детьми, диагностирование, обзор научной, педагогической литературы, организацию и контроль курсовой системы повышения квалификации, аттестация учителей.</w:t>
      </w:r>
      <w:proofErr w:type="gramEnd"/>
    </w:p>
    <w:p w:rsidR="00F36D1A" w:rsidRPr="00F36D1A" w:rsidRDefault="00F36D1A" w:rsidP="00237093">
      <w:pPr>
        <w:shd w:val="clear" w:color="auto" w:fill="FFFFFF"/>
        <w:spacing w:after="0"/>
        <w:ind w:left="-426" w:right="283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6D1A">
        <w:rPr>
          <w:rFonts w:ascii="Times New Roman" w:eastAsia="Times New Roman" w:hAnsi="Times New Roman" w:cs="Times New Roman"/>
          <w:sz w:val="24"/>
          <w:szCs w:val="24"/>
        </w:rPr>
        <w:t>Содержание информационно-методической работы МКОУ ТШИ способствует совершенствованию педагогической деятельности в школе.</w:t>
      </w:r>
    </w:p>
    <w:p w:rsidR="00F36D1A" w:rsidRDefault="00F36D1A" w:rsidP="00237093">
      <w:pPr>
        <w:shd w:val="clear" w:color="auto" w:fill="FFFFFF"/>
        <w:spacing w:after="0"/>
        <w:ind w:left="-426" w:right="283"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6D1A">
        <w:rPr>
          <w:rFonts w:ascii="Times New Roman" w:eastAsia="Times New Roman" w:hAnsi="Times New Roman" w:cs="Times New Roman"/>
          <w:sz w:val="24"/>
          <w:szCs w:val="24"/>
        </w:rPr>
        <w:t>Изучение новых технологий, разработка экспериментальных программ, проведение и обсуждение открытых уроков, обмен педагогическим опытом — эта работа осуществляется методическим советом (МС) школы. Совещания, заседания, проводимые МС</w:t>
      </w:r>
      <w:r w:rsidR="003D3F4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36D1A">
        <w:rPr>
          <w:rFonts w:ascii="Times New Roman" w:eastAsia="Times New Roman" w:hAnsi="Times New Roman" w:cs="Times New Roman"/>
          <w:sz w:val="24"/>
          <w:szCs w:val="24"/>
        </w:rPr>
        <w:t xml:space="preserve"> носят открытый характер. </w:t>
      </w:r>
    </w:p>
    <w:p w:rsidR="00F479D9" w:rsidRPr="00F479D9" w:rsidRDefault="00F479D9" w:rsidP="00237093">
      <w:pPr>
        <w:tabs>
          <w:tab w:val="left" w:pos="1418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D9">
        <w:rPr>
          <w:rFonts w:ascii="Times New Roman" w:eastAsia="Times New Roman" w:hAnsi="Times New Roman" w:cs="Times New Roman"/>
          <w:sz w:val="24"/>
          <w:szCs w:val="24"/>
        </w:rPr>
        <w:t xml:space="preserve">Благодаря стараниям учителей школьники  показали неплохие результаты качества усвоения учебного материала, принимали участие в конкурсах  различного уровня.  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 школы также показали неплохие результаты:</w:t>
      </w:r>
    </w:p>
    <w:p w:rsidR="00F479D9" w:rsidRPr="00F479D9" w:rsidRDefault="00F479D9" w:rsidP="00271493">
      <w:pPr>
        <w:numPr>
          <w:ilvl w:val="3"/>
          <w:numId w:val="12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D9">
        <w:rPr>
          <w:rFonts w:ascii="Times New Roman" w:eastAsia="Times New Roman" w:hAnsi="Times New Roman" w:cs="Times New Roman"/>
          <w:sz w:val="24"/>
          <w:szCs w:val="24"/>
        </w:rPr>
        <w:t>2 место в районном конкурсе профессионального мастерства «Учитель года 201</w:t>
      </w:r>
      <w:r w:rsidR="002D254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479D9">
        <w:rPr>
          <w:rFonts w:ascii="Times New Roman" w:eastAsia="Times New Roman" w:hAnsi="Times New Roman" w:cs="Times New Roman"/>
          <w:sz w:val="24"/>
          <w:szCs w:val="24"/>
        </w:rPr>
        <w:t>» (</w:t>
      </w:r>
      <w:proofErr w:type="spellStart"/>
      <w:r w:rsidRPr="00F479D9">
        <w:rPr>
          <w:rFonts w:ascii="Times New Roman" w:eastAsia="Times New Roman" w:hAnsi="Times New Roman" w:cs="Times New Roman"/>
          <w:sz w:val="24"/>
          <w:szCs w:val="24"/>
        </w:rPr>
        <w:t>Полудницына</w:t>
      </w:r>
      <w:proofErr w:type="spellEnd"/>
      <w:r w:rsidRPr="00F479D9">
        <w:rPr>
          <w:rFonts w:ascii="Times New Roman" w:eastAsia="Times New Roman" w:hAnsi="Times New Roman" w:cs="Times New Roman"/>
          <w:sz w:val="24"/>
          <w:szCs w:val="24"/>
        </w:rPr>
        <w:t xml:space="preserve"> Э.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479D9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F479D9" w:rsidRPr="00F479D9" w:rsidRDefault="00F479D9" w:rsidP="00271493">
      <w:pPr>
        <w:numPr>
          <w:ilvl w:val="3"/>
          <w:numId w:val="12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D9">
        <w:rPr>
          <w:rFonts w:ascii="Times New Roman" w:eastAsia="Times New Roman" w:hAnsi="Times New Roman" w:cs="Times New Roman"/>
          <w:sz w:val="24"/>
          <w:szCs w:val="24"/>
        </w:rPr>
        <w:t xml:space="preserve">3 место в районном конкурсе профессионального мастерства </w:t>
      </w:r>
      <w:r w:rsidR="002D254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F479D9">
        <w:rPr>
          <w:rFonts w:ascii="Times New Roman" w:eastAsia="Times New Roman" w:hAnsi="Times New Roman" w:cs="Times New Roman"/>
          <w:sz w:val="24"/>
          <w:szCs w:val="24"/>
        </w:rPr>
        <w:t>Педагогический дебют</w:t>
      </w:r>
      <w:r w:rsidR="002D25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479D9">
        <w:rPr>
          <w:rFonts w:ascii="Times New Roman" w:eastAsia="Times New Roman" w:hAnsi="Times New Roman" w:cs="Times New Roman"/>
          <w:sz w:val="24"/>
          <w:szCs w:val="24"/>
        </w:rPr>
        <w:t xml:space="preserve">  (Николаева Е.В.)</w:t>
      </w:r>
    </w:p>
    <w:p w:rsidR="00F479D9" w:rsidRPr="00F479D9" w:rsidRDefault="00F479D9" w:rsidP="00271493">
      <w:pPr>
        <w:numPr>
          <w:ilvl w:val="3"/>
          <w:numId w:val="12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79D9">
        <w:rPr>
          <w:rFonts w:ascii="Times New Roman" w:eastAsia="Times New Roman" w:hAnsi="Times New Roman" w:cs="Times New Roman"/>
          <w:sz w:val="24"/>
          <w:szCs w:val="24"/>
        </w:rPr>
        <w:t>Максимкина</w:t>
      </w:r>
      <w:proofErr w:type="gramEnd"/>
      <w:r w:rsidRPr="00F479D9">
        <w:rPr>
          <w:rFonts w:ascii="Times New Roman" w:eastAsia="Times New Roman" w:hAnsi="Times New Roman" w:cs="Times New Roman"/>
          <w:sz w:val="24"/>
          <w:szCs w:val="24"/>
        </w:rPr>
        <w:t xml:space="preserve"> Н.Н набрала наибольшее количество баллов и прошла в окружной этап ПНПО.</w:t>
      </w:r>
    </w:p>
    <w:p w:rsidR="00F479D9" w:rsidRDefault="002D2540" w:rsidP="00271493">
      <w:pPr>
        <w:numPr>
          <w:ilvl w:val="3"/>
          <w:numId w:val="12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F479D9" w:rsidRPr="00F479D9">
        <w:rPr>
          <w:rFonts w:ascii="Times New Roman" w:eastAsia="Times New Roman" w:hAnsi="Times New Roman" w:cs="Times New Roman"/>
          <w:sz w:val="24"/>
          <w:szCs w:val="24"/>
        </w:rPr>
        <w:t>ыиграли Грант от ПАО «ЛУКОЙЛ» 120 000 на реализацию программы «Экология жизни» (Шевелева Т.В.)</w:t>
      </w:r>
    </w:p>
    <w:p w:rsidR="007F5820" w:rsidRDefault="007F5820" w:rsidP="00271493">
      <w:pPr>
        <w:numPr>
          <w:ilvl w:val="3"/>
          <w:numId w:val="12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Молодой учитель химии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Натесова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В.Е. участвовала на соискание гранта «Новый учитель Ямала»</w:t>
      </w:r>
    </w:p>
    <w:p w:rsidR="007F5820" w:rsidRPr="00F479D9" w:rsidRDefault="007F5820" w:rsidP="00271493">
      <w:pPr>
        <w:numPr>
          <w:ilvl w:val="3"/>
          <w:numId w:val="12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Учитель русского языка и литературы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Максимкина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приняла участие в окружном этапе конкурса ПНПО</w:t>
      </w:r>
    </w:p>
    <w:p w:rsidR="00F479D9" w:rsidRPr="00F479D9" w:rsidRDefault="00F479D9" w:rsidP="00271493">
      <w:pPr>
        <w:numPr>
          <w:ilvl w:val="3"/>
          <w:numId w:val="12"/>
        </w:numPr>
        <w:spacing w:after="0"/>
        <w:ind w:left="-426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9D9">
        <w:rPr>
          <w:rFonts w:ascii="Times New Roman" w:eastAsia="Times New Roman" w:hAnsi="Times New Roman" w:cs="Times New Roman"/>
          <w:sz w:val="24"/>
          <w:szCs w:val="24"/>
        </w:rPr>
        <w:t xml:space="preserve">Школа приняла участие в разработке программы в </w:t>
      </w:r>
      <w:proofErr w:type="spellStart"/>
      <w:r w:rsidRPr="00F479D9">
        <w:rPr>
          <w:rFonts w:ascii="Times New Roman" w:eastAsia="Times New Roman" w:hAnsi="Times New Roman" w:cs="Times New Roman"/>
          <w:sz w:val="24"/>
          <w:szCs w:val="24"/>
        </w:rPr>
        <w:t>форсайт</w:t>
      </w:r>
      <w:proofErr w:type="spellEnd"/>
      <w:r w:rsidRPr="00F479D9">
        <w:rPr>
          <w:rFonts w:ascii="Times New Roman" w:eastAsia="Times New Roman" w:hAnsi="Times New Roman" w:cs="Times New Roman"/>
          <w:sz w:val="24"/>
          <w:szCs w:val="24"/>
        </w:rPr>
        <w:t xml:space="preserve">-сессиях                          </w:t>
      </w:r>
    </w:p>
    <w:p w:rsidR="008A7A8B" w:rsidRPr="008A7A8B" w:rsidRDefault="008A7A8B" w:rsidP="00237093">
      <w:pPr>
        <w:tabs>
          <w:tab w:val="left" w:pos="1418"/>
        </w:tabs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A8B">
        <w:rPr>
          <w:rFonts w:ascii="Times New Roman" w:eastAsia="Times New Roman" w:hAnsi="Times New Roman" w:cs="Times New Roman"/>
          <w:sz w:val="24"/>
          <w:szCs w:val="24"/>
        </w:rPr>
        <w:t>Анализ работы школы, можно сделать</w:t>
      </w:r>
      <w:r w:rsidRPr="008A7A8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вывод</w:t>
      </w:r>
    </w:p>
    <w:p w:rsidR="008A7A8B" w:rsidRPr="008A7A8B" w:rsidRDefault="008A7A8B" w:rsidP="00237093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-  за год педагогический коллектив немного повысил свое профессиональное мастерство через курсы повышения квалификации, переподготовку, и аттестацию. </w:t>
      </w:r>
    </w:p>
    <w:p w:rsidR="008A7A8B" w:rsidRPr="008A7A8B" w:rsidRDefault="008A7A8B" w:rsidP="00237093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на 2018-2019 уч. г.:</w:t>
      </w:r>
    </w:p>
    <w:p w:rsidR="008A7A8B" w:rsidRPr="008A7A8B" w:rsidRDefault="008A7A8B" w:rsidP="00237093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8B"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Продолжить работу по повышению квалификации педагога.</w:t>
      </w:r>
    </w:p>
    <w:p w:rsidR="008A7A8B" w:rsidRPr="008A7A8B" w:rsidRDefault="008A7A8B" w:rsidP="00237093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8B">
        <w:rPr>
          <w:rFonts w:ascii="Times New Roman" w:eastAsia="Times New Roman" w:hAnsi="Times New Roman" w:cs="Times New Roman"/>
          <w:color w:val="000000"/>
          <w:sz w:val="24"/>
          <w:szCs w:val="24"/>
        </w:rPr>
        <w:t>2. Использование инновационных технологий для повышения качества образования.</w:t>
      </w:r>
    </w:p>
    <w:p w:rsidR="008A7A8B" w:rsidRPr="008A7A8B" w:rsidRDefault="008A7A8B" w:rsidP="00237093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8B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Привести в систему работу учителей-предметников по темам самообразования, активизировать работу по выявлению и обобщению, распространению передового педагогического опыта творчески работающих педагогов</w:t>
      </w:r>
    </w:p>
    <w:p w:rsidR="008A7A8B" w:rsidRDefault="008A7A8B" w:rsidP="00237093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7A8B">
        <w:rPr>
          <w:rFonts w:ascii="Times New Roman" w:eastAsia="Times New Roman" w:hAnsi="Times New Roman" w:cs="Times New Roman"/>
          <w:color w:val="000000"/>
          <w:sz w:val="24"/>
          <w:szCs w:val="24"/>
        </w:rPr>
        <w:t>4. Усиление творческой отдачи педагогов высшей и первой квалификационной категории, повышение с их помощью общей методической культуры (участия в профессиональных конкурсах).</w:t>
      </w:r>
    </w:p>
    <w:p w:rsidR="00A223D9" w:rsidRPr="008A7A8B" w:rsidRDefault="00A223D9" w:rsidP="00237093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E02" w:rsidRPr="00F727AB" w:rsidRDefault="00932E02" w:rsidP="00271493">
      <w:pPr>
        <w:pStyle w:val="a4"/>
        <w:numPr>
          <w:ilvl w:val="1"/>
          <w:numId w:val="56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УЧЕБНО-МЕТОДИЧЕСКОЕ ОБЕСПЕЧЕНИЕ</w:t>
      </w:r>
    </w:p>
    <w:p w:rsidR="00932E02" w:rsidRPr="00F727AB" w:rsidRDefault="00932E02" w:rsidP="00237093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32E02" w:rsidRPr="00F727AB" w:rsidRDefault="00932E02" w:rsidP="00237093">
      <w:pPr>
        <w:pStyle w:val="a4"/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пространство школы охватывает детей с шестилетнего до </w:t>
      </w:r>
      <w:proofErr w:type="gramStart"/>
      <w:r w:rsidRPr="00F727AB">
        <w:rPr>
          <w:rFonts w:ascii="Times New Roman" w:eastAsia="Times New Roman" w:hAnsi="Times New Roman" w:cs="Times New Roman"/>
          <w:sz w:val="24"/>
          <w:szCs w:val="24"/>
        </w:rPr>
        <w:t>семнадцати-восемнадцатилетнего</w:t>
      </w:r>
      <w:proofErr w:type="gramEnd"/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 возраста и формируется с учётом необходимости выполнения государственного стандарта. При выборе учебников учителя школы руководствуются Перечнем учебных пособий, рекомендованных Министерством образования РФ, способствующих реализации принципов преемственности содержания образования на всех уровнях и ступенях образования, формированию познавательной, нравственной, коммуникативной, эстетической культуры учащихся. </w:t>
      </w:r>
    </w:p>
    <w:p w:rsidR="00932E02" w:rsidRPr="00F727AB" w:rsidRDefault="00932E02" w:rsidP="00237093">
      <w:pPr>
        <w:pStyle w:val="a4"/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>Сведения о программно-методическом обеспечении МКОУ ТШИ можно посмотреть на сайте.</w:t>
      </w:r>
    </w:p>
    <w:p w:rsidR="00932E02" w:rsidRPr="00FB6A19" w:rsidRDefault="00932E02" w:rsidP="00237093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D83F9D" w:rsidRPr="00F727AB" w:rsidRDefault="00845014" w:rsidP="00271493">
      <w:pPr>
        <w:pStyle w:val="a4"/>
        <w:numPr>
          <w:ilvl w:val="1"/>
          <w:numId w:val="56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b/>
          <w:bCs/>
          <w:sz w:val="24"/>
          <w:szCs w:val="24"/>
        </w:rPr>
        <w:t>САЙТ ШКОЛЫ</w:t>
      </w:r>
    </w:p>
    <w:p w:rsidR="00E9328B" w:rsidRPr="00F727AB" w:rsidRDefault="00D83F9D" w:rsidP="00237093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Значительный вклад в систему информирования о деятельности ОУ вносит работа школьного сайта: </w:t>
      </w:r>
      <w:r w:rsidR="00861140" w:rsidRPr="00F727AB">
        <w:rPr>
          <w:rFonts w:ascii="Times New Roman" w:hAnsi="Times New Roman" w:cs="Times New Roman"/>
          <w:sz w:val="24"/>
          <w:szCs w:val="24"/>
        </w:rPr>
        <w:t>http://mkoutshi.ru</w:t>
      </w:r>
      <w:r w:rsidR="007330DA" w:rsidRPr="00F727AB">
        <w:rPr>
          <w:rFonts w:ascii="Times New Roman" w:hAnsi="Times New Roman" w:cs="Times New Roman"/>
          <w:sz w:val="24"/>
          <w:szCs w:val="24"/>
        </w:rPr>
        <w:t xml:space="preserve">. 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>Это важное средство информации и коммуникации школы.</w:t>
      </w:r>
    </w:p>
    <w:p w:rsidR="00D83F9D" w:rsidRPr="00F727AB" w:rsidRDefault="00E9328B" w:rsidP="00237093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="007B45DC" w:rsidRPr="00F727AB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>соответствует требованиям Приказа Федеральной службы по надзору в сфере образования и науки от 29.05.2014 г. № 715 «Об утверждении требований к структуре официального сайта образовательной организации в информационно-телекоммуникационной сети «Интернет»</w:t>
      </w:r>
      <w:r w:rsidR="005703F3" w:rsidRPr="00F727AB">
        <w:rPr>
          <w:rFonts w:ascii="Times New Roman" w:eastAsia="Times New Roman" w:hAnsi="Times New Roman" w:cs="Times New Roman"/>
          <w:sz w:val="24"/>
          <w:szCs w:val="24"/>
        </w:rPr>
        <w:t xml:space="preserve"> и формату представления на нём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703F3" w:rsidRPr="00F727AB">
        <w:rPr>
          <w:rFonts w:ascii="Times New Roman" w:eastAsia="Times New Roman" w:hAnsi="Times New Roman" w:cs="Times New Roman"/>
          <w:sz w:val="24"/>
          <w:szCs w:val="24"/>
        </w:rPr>
        <w:t xml:space="preserve">. В соответствии с требованиями ГОСТ </w:t>
      </w:r>
      <w:proofErr w:type="gramStart"/>
      <w:r w:rsidR="005703F3" w:rsidRPr="00F727AB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="005703F3" w:rsidRPr="00F727AB">
        <w:rPr>
          <w:rFonts w:ascii="Times New Roman" w:eastAsia="Times New Roman" w:hAnsi="Times New Roman" w:cs="Times New Roman"/>
          <w:sz w:val="24"/>
          <w:szCs w:val="24"/>
        </w:rPr>
        <w:t xml:space="preserve"> 52872-2012 «Интернет-ресур</w:t>
      </w:r>
      <w:r w:rsidR="00861140" w:rsidRPr="00F727A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5703F3" w:rsidRPr="00F727AB">
        <w:rPr>
          <w:rFonts w:ascii="Times New Roman" w:eastAsia="Times New Roman" w:hAnsi="Times New Roman" w:cs="Times New Roman"/>
          <w:sz w:val="24"/>
          <w:szCs w:val="24"/>
        </w:rPr>
        <w:t xml:space="preserve">. Требования доступности для инвалидов по зрению » создана версия нашего сайта </w:t>
      </w:r>
      <w:proofErr w:type="gramStart"/>
      <w:r w:rsidR="005703F3" w:rsidRPr="00F727AB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5703F3" w:rsidRPr="00F727AB">
        <w:rPr>
          <w:rFonts w:ascii="Times New Roman" w:eastAsia="Times New Roman" w:hAnsi="Times New Roman" w:cs="Times New Roman"/>
          <w:sz w:val="24"/>
          <w:szCs w:val="24"/>
        </w:rPr>
        <w:t xml:space="preserve"> слабовидящих.</w:t>
      </w:r>
    </w:p>
    <w:p w:rsidR="007B45DC" w:rsidRPr="00FB6A19" w:rsidRDefault="007B45DC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83F9D" w:rsidRPr="00F727AB" w:rsidRDefault="005A12CD" w:rsidP="00271493">
      <w:pPr>
        <w:pStyle w:val="a4"/>
        <w:numPr>
          <w:ilvl w:val="1"/>
          <w:numId w:val="56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27AB">
        <w:rPr>
          <w:rFonts w:ascii="Times New Roman" w:eastAsia="Times New Roman" w:hAnsi="Times New Roman" w:cs="Times New Roman"/>
          <w:b/>
          <w:sz w:val="24"/>
          <w:szCs w:val="24"/>
        </w:rPr>
        <w:t>АВТОМАТИЗИРОВАННАЯ</w:t>
      </w:r>
      <w:proofErr w:type="gramEnd"/>
      <w:r w:rsidRPr="00F727AB">
        <w:rPr>
          <w:rFonts w:ascii="Times New Roman" w:eastAsia="Times New Roman" w:hAnsi="Times New Roman" w:cs="Times New Roman"/>
          <w:b/>
          <w:sz w:val="24"/>
          <w:szCs w:val="24"/>
        </w:rPr>
        <w:t xml:space="preserve"> ИОС «</w:t>
      </w:r>
      <w:r w:rsidR="00845014" w:rsidRPr="00F727AB">
        <w:rPr>
          <w:rFonts w:ascii="Times New Roman" w:eastAsia="Times New Roman" w:hAnsi="Times New Roman" w:cs="Times New Roman"/>
          <w:b/>
          <w:sz w:val="24"/>
          <w:szCs w:val="24"/>
        </w:rPr>
        <w:t>СЕТЕВОЙ ГОРОД</w:t>
      </w:r>
      <w:r w:rsidRPr="00F727AB">
        <w:rPr>
          <w:rFonts w:ascii="Times New Roman" w:eastAsia="Times New Roman" w:hAnsi="Times New Roman" w:cs="Times New Roman"/>
          <w:b/>
          <w:sz w:val="24"/>
          <w:szCs w:val="24"/>
        </w:rPr>
        <w:t>. ОБРАЗОВАНИЕ»</w:t>
      </w:r>
    </w:p>
    <w:p w:rsidR="00276B93" w:rsidRPr="00F727AB" w:rsidRDefault="00D83F9D" w:rsidP="00237093">
      <w:pPr>
        <w:shd w:val="clear" w:color="auto" w:fill="FFFFFF"/>
        <w:spacing w:after="240"/>
        <w:ind w:left="-426" w:right="283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В современном информационном обществе очень важную функцию играет электронный документооборот, информационная открытость и доступность. Большую помощь в предоставлении своевременной информации оказывает </w:t>
      </w:r>
      <w:r w:rsidR="005A12CD" w:rsidRPr="00F727AB">
        <w:rPr>
          <w:rFonts w:ascii="Times New Roman" w:eastAsia="Times New Roman" w:hAnsi="Times New Roman" w:cs="Times New Roman"/>
          <w:sz w:val="24"/>
          <w:szCs w:val="24"/>
        </w:rPr>
        <w:t>ИОС «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>Сетевой Город</w:t>
      </w:r>
      <w:r w:rsidR="005A12CD" w:rsidRPr="00F727AB">
        <w:rPr>
          <w:rFonts w:ascii="Times New Roman" w:eastAsia="Times New Roman" w:hAnsi="Times New Roman" w:cs="Times New Roman"/>
          <w:sz w:val="24"/>
          <w:szCs w:val="24"/>
        </w:rPr>
        <w:t>. Образование»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27AB" w:rsidRPr="00F727AB">
        <w:rPr>
          <w:rFonts w:ascii="Times New Roman" w:eastAsia="Times New Roman" w:hAnsi="Times New Roman" w:cs="Times New Roman"/>
          <w:sz w:val="24"/>
          <w:szCs w:val="24"/>
        </w:rPr>
        <w:t xml:space="preserve"> в котором вот уже пять лет</w:t>
      </w:r>
      <w:r w:rsidRPr="00F727AB">
        <w:rPr>
          <w:rFonts w:ascii="Times New Roman" w:eastAsia="Times New Roman" w:hAnsi="Times New Roman" w:cs="Times New Roman"/>
          <w:sz w:val="24"/>
          <w:szCs w:val="24"/>
        </w:rPr>
        <w:t xml:space="preserve"> мы предоставляем информацию об успеваемости учащимся и их родителям. </w:t>
      </w:r>
    </w:p>
    <w:p w:rsidR="00E71F3D" w:rsidRPr="00F727AB" w:rsidRDefault="00E71F3D" w:rsidP="00271493">
      <w:pPr>
        <w:pStyle w:val="a4"/>
        <w:numPr>
          <w:ilvl w:val="1"/>
          <w:numId w:val="56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27AB">
        <w:rPr>
          <w:rFonts w:ascii="Times New Roman" w:hAnsi="Times New Roman" w:cs="Times New Roman"/>
          <w:b/>
          <w:sz w:val="24"/>
          <w:szCs w:val="24"/>
        </w:rPr>
        <w:t>ВОСПИТАТЕЛЬНАЯ РАБОТА ШКОЛЫ</w:t>
      </w:r>
    </w:p>
    <w:p w:rsidR="00F727AB" w:rsidRPr="00F727AB" w:rsidRDefault="00F727AB" w:rsidP="00770DE4">
      <w:pPr>
        <w:pStyle w:val="a4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F727AB" w:rsidRPr="00F727AB" w:rsidRDefault="00F727AB" w:rsidP="00237093">
      <w:pPr>
        <w:shd w:val="clear" w:color="auto" w:fill="FFFFFF"/>
        <w:spacing w:after="0"/>
        <w:ind w:left="-284" w:right="28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7AB">
        <w:rPr>
          <w:rFonts w:ascii="Times New Roman" w:hAnsi="Times New Roman" w:cs="Times New Roman"/>
          <w:sz w:val="24"/>
          <w:szCs w:val="24"/>
        </w:rPr>
        <w:t xml:space="preserve">Муниципальное казённое общеобразовательное учреждение </w:t>
      </w:r>
      <w:proofErr w:type="spellStart"/>
      <w:r w:rsidRPr="00F727AB">
        <w:rPr>
          <w:rFonts w:ascii="Times New Roman" w:hAnsi="Times New Roman" w:cs="Times New Roman"/>
          <w:sz w:val="24"/>
          <w:szCs w:val="24"/>
        </w:rPr>
        <w:t>Тазовская</w:t>
      </w:r>
      <w:proofErr w:type="spellEnd"/>
      <w:r w:rsidRPr="00F727AB">
        <w:rPr>
          <w:rFonts w:ascii="Times New Roman" w:hAnsi="Times New Roman" w:cs="Times New Roman"/>
          <w:sz w:val="24"/>
          <w:szCs w:val="24"/>
        </w:rPr>
        <w:t xml:space="preserve"> школа-интернат среднего общего образования ориентирована на обучение и воспитание учащихся, а также развитие их физиологических, психологических, интеллектуальных особенностей, образовательных потребностей, с учетом их возможностей, личностных склонностей, способностей. Это достигается путем создания  благоприятных условий для общеобразовательного, умственного, нравственного и физического развития каждого учащегося. </w:t>
      </w:r>
    </w:p>
    <w:p w:rsidR="00F727AB" w:rsidRDefault="00F727AB" w:rsidP="00237093">
      <w:pPr>
        <w:shd w:val="clear" w:color="auto" w:fill="FFFFFF"/>
        <w:spacing w:after="0"/>
        <w:ind w:left="-284" w:right="28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7AB">
        <w:rPr>
          <w:rFonts w:ascii="Times New Roman" w:hAnsi="Times New Roman" w:cs="Times New Roman"/>
          <w:sz w:val="24"/>
          <w:szCs w:val="24"/>
        </w:rPr>
        <w:t>В течение 201</w:t>
      </w:r>
      <w:r w:rsidR="006B3F4C">
        <w:rPr>
          <w:rFonts w:ascii="Times New Roman" w:hAnsi="Times New Roman" w:cs="Times New Roman"/>
          <w:sz w:val="24"/>
          <w:szCs w:val="24"/>
        </w:rPr>
        <w:t>7</w:t>
      </w:r>
      <w:r w:rsidRPr="00F727AB">
        <w:rPr>
          <w:rFonts w:ascii="Times New Roman" w:hAnsi="Times New Roman" w:cs="Times New Roman"/>
          <w:sz w:val="24"/>
          <w:szCs w:val="24"/>
        </w:rPr>
        <w:t xml:space="preserve"> - 201</w:t>
      </w:r>
      <w:r w:rsidR="006B3F4C">
        <w:rPr>
          <w:rFonts w:ascii="Times New Roman" w:hAnsi="Times New Roman" w:cs="Times New Roman"/>
          <w:sz w:val="24"/>
          <w:szCs w:val="24"/>
        </w:rPr>
        <w:t>8</w:t>
      </w:r>
      <w:r w:rsidRPr="00F727AB">
        <w:rPr>
          <w:rFonts w:ascii="Times New Roman" w:hAnsi="Times New Roman" w:cs="Times New Roman"/>
          <w:sz w:val="24"/>
          <w:szCs w:val="24"/>
        </w:rPr>
        <w:t xml:space="preserve"> учебного года в соответствии с планом воспитательной работы коллектив работал над методической темой:  «Школа практического гуманизма как институт социокультурного самоопределения и социализации подрастающего поколения».</w:t>
      </w:r>
    </w:p>
    <w:p w:rsidR="00F727AB" w:rsidRPr="00F727AB" w:rsidRDefault="00F727AB" w:rsidP="00237093">
      <w:pPr>
        <w:shd w:val="clear" w:color="auto" w:fill="FFFFFF"/>
        <w:spacing w:after="0"/>
        <w:ind w:left="-284" w:right="28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7AB">
        <w:rPr>
          <w:rFonts w:ascii="Times New Roman" w:hAnsi="Times New Roman" w:cs="Times New Roman"/>
          <w:b/>
          <w:sz w:val="24"/>
          <w:szCs w:val="24"/>
        </w:rPr>
        <w:t>Целью программы дополнительного образования</w:t>
      </w:r>
      <w:r w:rsidRPr="00F727AB">
        <w:rPr>
          <w:rFonts w:ascii="Times New Roman" w:hAnsi="Times New Roman" w:cs="Times New Roman"/>
          <w:sz w:val="24"/>
          <w:szCs w:val="24"/>
        </w:rPr>
        <w:t xml:space="preserve"> является выявление и развитие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знаниями, </w:t>
      </w:r>
      <w:r w:rsidRPr="00F727AB">
        <w:rPr>
          <w:rFonts w:ascii="Times New Roman" w:hAnsi="Times New Roman" w:cs="Times New Roman"/>
          <w:sz w:val="24"/>
          <w:szCs w:val="24"/>
        </w:rPr>
        <w:lastRenderedPageBreak/>
        <w:t xml:space="preserve">ориентированной на высокие нравственные ценности, способной впоследствии на участие в развитии общества. </w:t>
      </w:r>
    </w:p>
    <w:p w:rsidR="00F727AB" w:rsidRDefault="00F727AB" w:rsidP="00237093">
      <w:pPr>
        <w:shd w:val="clear" w:color="auto" w:fill="FFFFFF"/>
        <w:spacing w:after="0"/>
        <w:ind w:left="-284" w:right="283" w:firstLine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27AB">
        <w:rPr>
          <w:rFonts w:ascii="Times New Roman" w:hAnsi="Times New Roman" w:cs="Times New Roman"/>
          <w:sz w:val="24"/>
          <w:szCs w:val="24"/>
        </w:rPr>
        <w:t>Эта цель реализуется на основе введения в процесс дополнительного образования программ, имеющих художественную, физкультурно-спортивную, техническую  направленности, и внедрения современных методик обучения и воспитания детей.</w:t>
      </w:r>
    </w:p>
    <w:p w:rsidR="00C91F26" w:rsidRPr="00C91F26" w:rsidRDefault="00C91F26" w:rsidP="00770DE4">
      <w:pPr>
        <w:tabs>
          <w:tab w:val="left" w:pos="1080"/>
        </w:tabs>
        <w:spacing w:after="0"/>
        <w:ind w:right="283" w:firstLine="284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91F26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Задачи программы дополнительного образования:</w:t>
      </w:r>
    </w:p>
    <w:p w:rsidR="00C91F26" w:rsidRPr="00C91F26" w:rsidRDefault="00C91F26" w:rsidP="00271493">
      <w:pPr>
        <w:numPr>
          <w:ilvl w:val="0"/>
          <w:numId w:val="9"/>
        </w:numPr>
        <w:tabs>
          <w:tab w:val="left" w:pos="1080"/>
        </w:tabs>
        <w:spacing w:after="0"/>
        <w:ind w:right="28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изучение интересов и потребностей обучающихся в дополнительном образовании детей; </w:t>
      </w:r>
    </w:p>
    <w:p w:rsidR="00C91F26" w:rsidRPr="00C91F26" w:rsidRDefault="00C91F26" w:rsidP="00271493">
      <w:pPr>
        <w:numPr>
          <w:ilvl w:val="0"/>
          <w:numId w:val="9"/>
        </w:numPr>
        <w:tabs>
          <w:tab w:val="left" w:pos="1080"/>
        </w:tabs>
        <w:spacing w:after="0"/>
        <w:ind w:right="28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определение содержания дополнительного образования детей, его форм и методов работы с </w:t>
      </w:r>
      <w:proofErr w:type="gramStart"/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обучающимися</w:t>
      </w:r>
      <w:proofErr w:type="gramEnd"/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с учетом их возраста, особенностей социокультурного окружения школы; </w:t>
      </w:r>
    </w:p>
    <w:p w:rsidR="00C91F26" w:rsidRPr="00C91F26" w:rsidRDefault="00C91F26" w:rsidP="00271493">
      <w:pPr>
        <w:numPr>
          <w:ilvl w:val="0"/>
          <w:numId w:val="9"/>
        </w:numPr>
        <w:tabs>
          <w:tab w:val="left" w:pos="1080"/>
        </w:tabs>
        <w:spacing w:after="0"/>
        <w:ind w:right="28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расширение видов творческой деятельности в системе дополнительного образования детей для наиболее полного удовлетворения интересов и </w:t>
      </w:r>
      <w:proofErr w:type="gramStart"/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потребностей</w:t>
      </w:r>
      <w:proofErr w:type="gramEnd"/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обучающихся в объединениях по интересам; </w:t>
      </w:r>
    </w:p>
    <w:p w:rsidR="00C91F26" w:rsidRPr="00C91F26" w:rsidRDefault="00C91F26" w:rsidP="00271493">
      <w:pPr>
        <w:numPr>
          <w:ilvl w:val="0"/>
          <w:numId w:val="9"/>
        </w:numPr>
        <w:tabs>
          <w:tab w:val="left" w:pos="1080"/>
        </w:tabs>
        <w:spacing w:after="0"/>
        <w:ind w:right="28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создание условий для привлечения к занятиям в системе дополнительного образования детей большего числа обучающихся среднего и старшего возраста</w:t>
      </w:r>
      <w:r w:rsidR="006B3F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6B3F4C"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для создания единого образовательного пространства</w:t>
      </w:r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C91F26" w:rsidRPr="006B3F4C" w:rsidRDefault="00C91F26" w:rsidP="00271493">
      <w:pPr>
        <w:numPr>
          <w:ilvl w:val="0"/>
          <w:numId w:val="9"/>
        </w:numPr>
        <w:tabs>
          <w:tab w:val="left" w:pos="1080"/>
        </w:tabs>
        <w:spacing w:after="0"/>
        <w:ind w:right="283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создание максимальных условий для освоения </w:t>
      </w:r>
      <w:proofErr w:type="gramStart"/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обучающимися</w:t>
      </w:r>
      <w:proofErr w:type="gramEnd"/>
      <w:r w:rsidRPr="00C91F26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духовных и культурных ценностей, воспитания уважения к истории и ку</w:t>
      </w:r>
      <w:r w:rsidR="006B3F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льтуре своего и других народов;, </w:t>
      </w:r>
      <w:r w:rsidRPr="006B3F4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формирование их нравственных качеств, творческой и социальной активности</w:t>
      </w:r>
      <w:r w:rsidRPr="006B3F4C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</w:t>
      </w:r>
    </w:p>
    <w:p w:rsidR="00E71F3D" w:rsidRPr="00C91F26" w:rsidRDefault="00E71F3D" w:rsidP="00770DE4">
      <w:pPr>
        <w:pStyle w:val="a4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F26">
        <w:rPr>
          <w:rFonts w:ascii="Times New Roman" w:hAnsi="Times New Roman" w:cs="Times New Roman"/>
          <w:sz w:val="24"/>
          <w:szCs w:val="24"/>
        </w:rPr>
        <w:tab/>
      </w:r>
    </w:p>
    <w:p w:rsidR="00E841D1" w:rsidRPr="00E841D1" w:rsidRDefault="00E841D1" w:rsidP="00E841D1">
      <w:pPr>
        <w:tabs>
          <w:tab w:val="left" w:pos="5812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841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Кадровое обеспечение, контрольные списки педагогов, занимающихся организацией дополнительного образования и воспитательной работы.</w:t>
      </w:r>
    </w:p>
    <w:p w:rsidR="00E841D1" w:rsidRPr="00E841D1" w:rsidRDefault="00E841D1" w:rsidP="00E841D1">
      <w:pPr>
        <w:tabs>
          <w:tab w:val="left" w:pos="5812"/>
        </w:tabs>
        <w:spacing w:after="0" w:line="240" w:lineRule="auto"/>
        <w:ind w:right="-79" w:firstLine="709"/>
        <w:contextualSpacing/>
        <w:jc w:val="both"/>
        <w:rPr>
          <w:rFonts w:ascii="Times New Roman" w:eastAsia="Calibri" w:hAnsi="Times New Roman" w:cs="Times New Roman"/>
          <w:i/>
          <w:color w:val="000000"/>
          <w:u w:val="single"/>
          <w:lang w:eastAsia="en-US"/>
        </w:rPr>
      </w:pPr>
    </w:p>
    <w:p w:rsidR="00E841D1" w:rsidRPr="00E841D1" w:rsidRDefault="00E841D1" w:rsidP="00E841D1">
      <w:pPr>
        <w:tabs>
          <w:tab w:val="left" w:pos="5812"/>
        </w:tabs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tbl>
      <w:tblPr>
        <w:tblW w:w="10297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691"/>
        <w:gridCol w:w="1372"/>
        <w:gridCol w:w="1843"/>
        <w:gridCol w:w="1275"/>
        <w:gridCol w:w="2552"/>
        <w:gridCol w:w="1134"/>
      </w:tblGrid>
      <w:tr w:rsidR="00E841D1" w:rsidRPr="00E841D1" w:rsidTr="00237093">
        <w:trPr>
          <w:trHeight w:val="209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№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Ф.И.О.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Занимаемая должность (классный руководитель, психолог, педагог дополнительного образования детей и т. 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Категория по должности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Курсы повышения квалификации по профилю  (год прохождения)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left="176"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Стаж работы в должности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Сусой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Алексей 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708"/>
                <w:tab w:val="left" w:pos="993"/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 xml:space="preserve">Высшее, Тобольский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>, 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повышение квалификации по дополнительной профессиональной программе «Методическое обеспечение образовательного процесса </w:t>
            </w:r>
            <w:proofErr w:type="gramStart"/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обучающихся</w:t>
            </w:r>
            <w:proofErr w:type="gramEnd"/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 задержкой психического развития в соответствии с ФГОС НОО обучающихся с ОВЗ» в объёме 144 часа.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252" w:right="-159" w:hanging="76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Георгиев Игорь Семенович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.2002 Тобольский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429" w:right="-370" w:hanging="429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3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таж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- 15 лет</w:t>
            </w:r>
          </w:p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37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Женалин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Ильяс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Жахиевич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 xml:space="preserve">, ГОУ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Орский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гуманитарно-технологический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429" w:right="-370" w:hanging="429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3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таж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– 6</w:t>
            </w:r>
          </w:p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37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Николаева Евгения Владимировна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Высшее. Тюменский государственный университет. 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429" w:right="-370" w:hanging="429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3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таж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- 3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Салиндер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Афанасий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Няльмювич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Высшее. ТГПИ им. Менделеева, учитель физической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429" w:right="-370" w:hanging="429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37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таж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– 12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Тихонов Денис Владимирович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, ТСПА им. Менделеева, педагог по физической культуры, 2012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429" w:right="-370" w:hanging="429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37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таж-1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Салиндер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Александр Георгиевич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41D1">
              <w:rPr>
                <w:rFonts w:ascii="Times New Roman" w:eastAsia="Calibri" w:hAnsi="Times New Roman" w:cs="Times New Roman"/>
                <w:lang w:eastAsia="en-US"/>
              </w:rPr>
              <w:t xml:space="preserve">Высшее, </w:t>
            </w:r>
            <w:proofErr w:type="spellStart"/>
            <w:r w:rsidRPr="00E841D1">
              <w:rPr>
                <w:rFonts w:ascii="Times New Roman" w:eastAsia="Calibri" w:hAnsi="Times New Roman" w:cs="Times New Roman"/>
                <w:lang w:eastAsia="en-US"/>
              </w:rPr>
              <w:t>Тюм</w:t>
            </w:r>
            <w:proofErr w:type="spellEnd"/>
            <w:r w:rsidRPr="00E841D1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  <w:proofErr w:type="spellStart"/>
            <w:r w:rsidRPr="00E841D1">
              <w:rPr>
                <w:rFonts w:ascii="Times New Roman" w:eastAsia="Calibri" w:hAnsi="Times New Roman" w:cs="Times New Roman"/>
                <w:lang w:eastAsia="en-US"/>
              </w:rPr>
              <w:t>гос</w:t>
            </w:r>
            <w:proofErr w:type="gramStart"/>
            <w:r w:rsidRPr="00E841D1">
              <w:rPr>
                <w:rFonts w:ascii="Times New Roman" w:eastAsia="Calibri" w:hAnsi="Times New Roman" w:cs="Times New Roman"/>
                <w:lang w:eastAsia="en-US"/>
              </w:rPr>
              <w:t>.у</w:t>
            </w:r>
            <w:proofErr w:type="gramEnd"/>
            <w:r w:rsidRPr="00E841D1">
              <w:rPr>
                <w:rFonts w:ascii="Times New Roman" w:eastAsia="Calibri" w:hAnsi="Times New Roman" w:cs="Times New Roman"/>
                <w:lang w:eastAsia="en-US"/>
              </w:rPr>
              <w:t>ниверситет</w:t>
            </w:r>
            <w:proofErr w:type="spellEnd"/>
            <w:r w:rsidRPr="00E841D1">
              <w:rPr>
                <w:rFonts w:ascii="Times New Roman" w:eastAsia="Calibri" w:hAnsi="Times New Roman" w:cs="Times New Roman"/>
                <w:lang w:eastAsia="en-US"/>
              </w:rPr>
              <w:t>. Педагог по физической культуре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429" w:right="-370" w:hanging="429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E841D1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 w:right="-159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Решетарь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Лидия 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Федоровна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 xml:space="preserve">Высшее, 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 xml:space="preserve">ФГБОУ ВПО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Ишимский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государственный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– 24</w:t>
            </w:r>
          </w:p>
          <w:p w:rsidR="00E841D1" w:rsidRPr="00E841D1" w:rsidRDefault="00E841D1" w:rsidP="00237093">
            <w:pPr>
              <w:tabs>
                <w:tab w:val="left" w:pos="5812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9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Николенко Валентина Михайловна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Ср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пец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Каневское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культурно-просветительское училище, 1986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высшая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Общий -43,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в МКОУ ТШИ - 19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 xml:space="preserve">Яр  Галина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Хариевна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Средн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–с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 xml:space="preserve">пец. 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Салехард. Культ. Просвет. 1953г. руководитель кружка, клубный работник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высшая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252" w:right="-370" w:hanging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>. 17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Кимпал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Ольга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Ыкковна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Высшее,  Ленинградский пед.,1990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соответствие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252" w:right="-370" w:hanging="540"/>
              <w:jc w:val="center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27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Салиндер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Мария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Хилидевна</w:t>
            </w:r>
            <w:proofErr w:type="spellEnd"/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, РПУ им. Герцена, 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252" w:right="-370" w:hanging="540"/>
              <w:jc w:val="center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13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Задорожный  Алексей Владимирович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 xml:space="preserve">Высшее, 2009 Тобольский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>нститут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17.05.2018г. </w:t>
            </w:r>
            <w:proofErr w:type="spellStart"/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Вебинар</w:t>
            </w:r>
            <w:proofErr w:type="spellEnd"/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«Преподавание учебного предмета «Технология» в 5-9 классах </w:t>
            </w: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образовательных организаций в условиях поэтапного введения ФГОС ООО» 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15.05.2018г. </w:t>
            </w:r>
            <w:proofErr w:type="spellStart"/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Вебинар</w:t>
            </w:r>
            <w:proofErr w:type="spellEnd"/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«Педагогическое содействие развитию профессионально-значимых личностных ресурсов обучающихся в процессе технологической подготовки»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сайте: https://drofa-ventana.ru/personal/events_online/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lastRenderedPageBreak/>
              <w:t>Пед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– 24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Конищева Элла Николаевна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708"/>
                <w:tab w:val="left" w:pos="993"/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Тюменский государственный факультет, 2001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252"/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271493">
            <w:pPr>
              <w:numPr>
                <w:ilvl w:val="0"/>
                <w:numId w:val="16"/>
              </w:numPr>
              <w:tabs>
                <w:tab w:val="left" w:pos="360"/>
                <w:tab w:val="left" w:pos="5812"/>
              </w:tabs>
              <w:spacing w:after="0" w:line="240" w:lineRule="auto"/>
              <w:ind w:left="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</w:rPr>
              <w:t>Курс «</w:t>
            </w:r>
            <w:proofErr w:type="spellStart"/>
            <w:r w:rsidRPr="00E841D1">
              <w:rPr>
                <w:rFonts w:ascii="Times New Roman" w:eastAsia="Times New Roman" w:hAnsi="Times New Roman" w:cs="Times New Roman"/>
                <w:color w:val="000000"/>
              </w:rPr>
              <w:t>Роботехнология</w:t>
            </w:r>
            <w:proofErr w:type="spellEnd"/>
            <w:r w:rsidRPr="00E841D1">
              <w:rPr>
                <w:rFonts w:ascii="Times New Roman" w:eastAsia="Times New Roman" w:hAnsi="Times New Roman" w:cs="Times New Roman"/>
                <w:color w:val="000000"/>
              </w:rPr>
              <w:t>: подготовка учителей робототехники. Расширенный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курс», объем 80 часов, г. Ростов </w:t>
            </w:r>
            <w:proofErr w:type="gramStart"/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–н</w:t>
            </w:r>
            <w:proofErr w:type="gramEnd"/>
            <w:r w:rsidRPr="00E841D1">
              <w:rPr>
                <w:rFonts w:ascii="Times New Roman" w:eastAsia="Calibri" w:hAnsi="Times New Roman" w:cs="Times New Roman"/>
                <w:color w:val="000000"/>
                <w:lang w:eastAsia="en-US"/>
              </w:rPr>
              <w:t>а – Дону, организатор курсов частное образовательное учреждение дополнительного профессионального образования межрегиональный центр повышения квалификации «Ориентир» 28.11.2017 г.</w:t>
            </w:r>
          </w:p>
          <w:p w:rsidR="00E841D1" w:rsidRPr="00E841D1" w:rsidRDefault="00E841D1" w:rsidP="00271493">
            <w:pPr>
              <w:numPr>
                <w:ilvl w:val="0"/>
                <w:numId w:val="16"/>
              </w:numPr>
              <w:tabs>
                <w:tab w:val="left" w:pos="5812"/>
              </w:tabs>
              <w:spacing w:after="0" w:line="240" w:lineRule="auto"/>
              <w:ind w:left="77" w:firstLine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</w:rPr>
              <w:t xml:space="preserve">Курс «Преподавание основ образовательной робототехники с помощью LEGO EV3», объем 36 ч, г. Москва, организатор курсов научно-образовательное учреждение  дополнительного профессионального  образования «Институт новых технологий», 01.03.2018г.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Общий -43,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в МКОУ ТШИ - 19</w:t>
            </w:r>
          </w:p>
        </w:tc>
      </w:tr>
      <w:tr w:rsidR="00E841D1" w:rsidRPr="00E841D1" w:rsidTr="0023709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uppressAutoHyphens/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E841D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Юрьев Алексей Геннадьевич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педагог доп.</w:t>
            </w:r>
          </w:p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708"/>
                <w:tab w:val="left" w:pos="993"/>
                <w:tab w:val="left" w:pos="5812"/>
              </w:tabs>
              <w:spacing w:after="0" w:line="240" w:lineRule="auto"/>
              <w:ind w:left="-36" w:right="-10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841D1">
              <w:rPr>
                <w:rFonts w:ascii="Times New Roman" w:eastAsia="Times New Roman" w:hAnsi="Times New Roman" w:cs="Times New Roman"/>
              </w:rPr>
              <w:t>Высшее</w:t>
            </w:r>
            <w:proofErr w:type="gramEnd"/>
            <w:r w:rsidRPr="00E841D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Ишимский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гос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 xml:space="preserve"> педагогический институт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1D1" w:rsidRPr="00E841D1" w:rsidRDefault="00E841D1" w:rsidP="00E841D1">
            <w:pPr>
              <w:tabs>
                <w:tab w:val="left" w:pos="252"/>
                <w:tab w:val="left" w:pos="5812"/>
              </w:tabs>
              <w:spacing w:after="0" w:line="240" w:lineRule="auto"/>
              <w:ind w:left="720" w:right="-370" w:hanging="720"/>
              <w:jc w:val="both"/>
              <w:rPr>
                <w:rFonts w:ascii="Times New Roman" w:eastAsia="Times New Roman" w:hAnsi="Times New Roman" w:cs="Times New Roman"/>
              </w:rPr>
            </w:pPr>
            <w:r w:rsidRPr="00E841D1"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D1" w:rsidRPr="00E841D1" w:rsidRDefault="00E841D1" w:rsidP="00E841D1">
            <w:pPr>
              <w:tabs>
                <w:tab w:val="left" w:pos="5812"/>
              </w:tabs>
              <w:spacing w:after="0" w:line="240" w:lineRule="auto"/>
              <w:ind w:left="252" w:right="-370" w:hanging="54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841D1">
              <w:rPr>
                <w:rFonts w:ascii="Times New Roman" w:eastAsia="Times New Roman" w:hAnsi="Times New Roman" w:cs="Times New Roman"/>
              </w:rPr>
              <w:t>Пед</w:t>
            </w:r>
            <w:proofErr w:type="spellEnd"/>
            <w:r w:rsidRPr="00E841D1">
              <w:rPr>
                <w:rFonts w:ascii="Times New Roman" w:eastAsia="Times New Roman" w:hAnsi="Times New Roman" w:cs="Times New Roman"/>
              </w:rPr>
              <w:t>. 17</w:t>
            </w:r>
          </w:p>
        </w:tc>
      </w:tr>
    </w:tbl>
    <w:p w:rsidR="00494320" w:rsidRDefault="00494320" w:rsidP="00494320">
      <w:pPr>
        <w:spacing w:after="0"/>
        <w:ind w:left="100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F26" w:rsidRPr="00C91F26" w:rsidRDefault="0045001C" w:rsidP="00494320">
      <w:pPr>
        <w:tabs>
          <w:tab w:val="left" w:pos="10632"/>
        </w:tabs>
        <w:spacing w:after="0"/>
        <w:ind w:right="283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en-US" w:bidi="en-US"/>
        </w:rPr>
        <w:t xml:space="preserve">                                           Участие в конкурсах</w:t>
      </w:r>
    </w:p>
    <w:p w:rsidR="00BF509D" w:rsidRPr="00FB6A19" w:rsidRDefault="00BF509D" w:rsidP="00770DE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9022" w:type="dxa"/>
        <w:jc w:val="center"/>
        <w:tblLayout w:type="fixed"/>
        <w:tblLook w:val="0000" w:firstRow="0" w:lastRow="0" w:firstColumn="0" w:lastColumn="0" w:noHBand="0" w:noVBand="0"/>
      </w:tblPr>
      <w:tblGrid>
        <w:gridCol w:w="4132"/>
        <w:gridCol w:w="1522"/>
        <w:gridCol w:w="1800"/>
        <w:gridCol w:w="1568"/>
      </w:tblGrid>
      <w:tr w:rsidR="00BF509D" w:rsidRPr="00FB6A19" w:rsidTr="00BF509D">
        <w:trPr>
          <w:trHeight w:val="1"/>
          <w:jc w:val="center"/>
        </w:trPr>
        <w:tc>
          <w:tcPr>
            <w:tcW w:w="4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Призовые места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7F4E1F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2014-2015</w:t>
            </w:r>
          </w:p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7F4E1F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2015-2016</w:t>
            </w:r>
            <w:r w:rsidR="00BF509D"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7F4E1F" w:rsidP="00770DE4">
            <w:pPr>
              <w:tabs>
                <w:tab w:val="left" w:pos="129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2016-2017</w:t>
            </w:r>
            <w:r w:rsidR="00BF509D"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</w:tr>
      <w:tr w:rsidR="00BF509D" w:rsidRPr="00FB6A19" w:rsidTr="00BF509D">
        <w:trPr>
          <w:trHeight w:val="1"/>
          <w:jc w:val="center"/>
        </w:trPr>
        <w:tc>
          <w:tcPr>
            <w:tcW w:w="4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место/ грант, стипендии,</w:t>
            </w:r>
          </w:p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победители, призеры, дипломанты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310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tabs>
                <w:tab w:val="left" w:pos="129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299</w:t>
            </w:r>
          </w:p>
        </w:tc>
      </w:tr>
      <w:tr w:rsidR="00BF509D" w:rsidRPr="00FB6A19" w:rsidTr="00BF509D">
        <w:trPr>
          <w:trHeight w:val="1"/>
          <w:jc w:val="center"/>
        </w:trPr>
        <w:tc>
          <w:tcPr>
            <w:tcW w:w="4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место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tabs>
                <w:tab w:val="left" w:pos="129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</w:tr>
      <w:tr w:rsidR="00BF509D" w:rsidRPr="00FB6A19" w:rsidTr="00BF509D">
        <w:trPr>
          <w:trHeight w:val="1"/>
          <w:jc w:val="center"/>
        </w:trPr>
        <w:tc>
          <w:tcPr>
            <w:tcW w:w="4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 место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tabs>
                <w:tab w:val="left" w:pos="129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159</w:t>
            </w:r>
          </w:p>
        </w:tc>
      </w:tr>
      <w:tr w:rsidR="00BF509D" w:rsidRPr="00FB6A19" w:rsidTr="00BF509D">
        <w:trPr>
          <w:trHeight w:val="1"/>
          <w:jc w:val="center"/>
        </w:trPr>
        <w:tc>
          <w:tcPr>
            <w:tcW w:w="4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Лауреаты 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tabs>
                <w:tab w:val="left" w:pos="129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BF509D" w:rsidRPr="00FB6A19" w:rsidTr="00BF509D">
        <w:trPr>
          <w:trHeight w:val="1"/>
          <w:jc w:val="center"/>
        </w:trPr>
        <w:tc>
          <w:tcPr>
            <w:tcW w:w="4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Диплом участника или сертификаты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tabs>
                <w:tab w:val="left" w:pos="129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</w:t>
            </w:r>
          </w:p>
        </w:tc>
      </w:tr>
      <w:tr w:rsidR="00BF509D" w:rsidRPr="00FB6A19" w:rsidTr="00BF509D">
        <w:trPr>
          <w:trHeight w:val="1"/>
          <w:jc w:val="center"/>
        </w:trPr>
        <w:tc>
          <w:tcPr>
            <w:tcW w:w="4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Всего:</w:t>
            </w:r>
          </w:p>
        </w:tc>
        <w:tc>
          <w:tcPr>
            <w:tcW w:w="1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863</w:t>
            </w:r>
          </w:p>
        </w:tc>
        <w:tc>
          <w:tcPr>
            <w:tcW w:w="1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841</w:t>
            </w:r>
          </w:p>
        </w:tc>
        <w:tc>
          <w:tcPr>
            <w:tcW w:w="1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509D" w:rsidRPr="007F4E1F" w:rsidRDefault="00BF509D" w:rsidP="00770DE4">
            <w:pPr>
              <w:tabs>
                <w:tab w:val="left" w:pos="1294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F4E1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875</w:t>
            </w:r>
          </w:p>
        </w:tc>
      </w:tr>
    </w:tbl>
    <w:p w:rsidR="00715B2A" w:rsidRPr="0045001C" w:rsidRDefault="0045001C" w:rsidP="00675F7C">
      <w:pPr>
        <w:spacing w:after="0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001C">
        <w:rPr>
          <w:rFonts w:ascii="Times New Roman" w:eastAsia="Calibri" w:hAnsi="Times New Roman" w:cs="Times New Roman"/>
          <w:sz w:val="24"/>
          <w:szCs w:val="24"/>
        </w:rPr>
        <w:t xml:space="preserve"> Из данной таблицы видно, что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имеется небольшое повышение активности учащихся по  участию в мероприятиях </w:t>
      </w:r>
    </w:p>
    <w:p w:rsidR="00EE3105" w:rsidRPr="00EE3105" w:rsidRDefault="00EE3105" w:rsidP="00675F7C">
      <w:pPr>
        <w:spacing w:after="0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105">
        <w:rPr>
          <w:rFonts w:ascii="Times New Roman" w:eastAsia="Times New Roman" w:hAnsi="Times New Roman" w:cs="Times New Roman"/>
          <w:sz w:val="24"/>
          <w:szCs w:val="24"/>
        </w:rPr>
        <w:t>Премией Главы Тазовского района в номинации «Юное дарование»</w:t>
      </w:r>
      <w:r w:rsidRPr="00EE3105">
        <w:rPr>
          <w:rFonts w:ascii="Calibri" w:eastAsia="Times New Roman" w:hAnsi="Calibri" w:cs="Times New Roman"/>
          <w:sz w:val="24"/>
          <w:szCs w:val="24"/>
        </w:rPr>
        <w:t xml:space="preserve"> награжден </w:t>
      </w:r>
      <w:proofErr w:type="spellStart"/>
      <w:r w:rsidRPr="00EE3105">
        <w:rPr>
          <w:rFonts w:ascii="Times New Roman" w:eastAsia="Times New Roman" w:hAnsi="Times New Roman" w:cs="Times New Roman"/>
          <w:sz w:val="24"/>
          <w:szCs w:val="24"/>
        </w:rPr>
        <w:t>Харючи</w:t>
      </w:r>
      <w:proofErr w:type="spellEnd"/>
      <w:r w:rsidRPr="00EE3105">
        <w:rPr>
          <w:rFonts w:ascii="Times New Roman" w:eastAsia="Times New Roman" w:hAnsi="Times New Roman" w:cs="Times New Roman"/>
          <w:sz w:val="24"/>
          <w:szCs w:val="24"/>
        </w:rPr>
        <w:t xml:space="preserve"> Виктор Антонович, 6 лет, руководитель: Сулейманова </w:t>
      </w:r>
      <w:proofErr w:type="spellStart"/>
      <w:r w:rsidRPr="00EE3105">
        <w:rPr>
          <w:rFonts w:ascii="Times New Roman" w:eastAsia="Times New Roman" w:hAnsi="Times New Roman" w:cs="Times New Roman"/>
          <w:sz w:val="24"/>
          <w:szCs w:val="24"/>
        </w:rPr>
        <w:t>Кулимхан</w:t>
      </w:r>
      <w:proofErr w:type="spellEnd"/>
      <w:r w:rsidRPr="00EE3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3105">
        <w:rPr>
          <w:rFonts w:ascii="Times New Roman" w:eastAsia="Times New Roman" w:hAnsi="Times New Roman" w:cs="Times New Roman"/>
          <w:sz w:val="24"/>
          <w:szCs w:val="24"/>
        </w:rPr>
        <w:t>Базарбаевна</w:t>
      </w:r>
      <w:proofErr w:type="spellEnd"/>
      <w:r w:rsidRPr="00EE31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E3105" w:rsidRPr="00EE3105" w:rsidRDefault="00EE3105" w:rsidP="00675F7C">
      <w:pPr>
        <w:tabs>
          <w:tab w:val="left" w:pos="284"/>
          <w:tab w:val="left" w:pos="5812"/>
        </w:tabs>
        <w:spacing w:after="0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05">
        <w:rPr>
          <w:rFonts w:ascii="Times New Roman" w:eastAsia="Times New Roman" w:hAnsi="Times New Roman" w:cs="Times New Roman"/>
          <w:sz w:val="24"/>
          <w:szCs w:val="24"/>
        </w:rPr>
        <w:t>В номинации «ИНТЕЛЛЕКТУАЛ ГОДА» (ГУМАНИТАРНЫЙ ЦИКЛ):</w:t>
      </w:r>
    </w:p>
    <w:p w:rsidR="00EE3105" w:rsidRPr="00EE3105" w:rsidRDefault="00EE3105" w:rsidP="00675F7C">
      <w:pPr>
        <w:tabs>
          <w:tab w:val="left" w:pos="284"/>
          <w:tab w:val="left" w:pos="5812"/>
        </w:tabs>
        <w:spacing w:after="0"/>
        <w:ind w:left="-426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E3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</w:t>
      </w:r>
      <w:proofErr w:type="spellStart"/>
      <w:r w:rsidRPr="00EE3105">
        <w:rPr>
          <w:rFonts w:ascii="Times New Roman" w:eastAsia="Calibri" w:hAnsi="Times New Roman" w:cs="Times New Roman"/>
          <w:sz w:val="24"/>
          <w:szCs w:val="24"/>
          <w:lang w:eastAsia="en-US"/>
        </w:rPr>
        <w:t>Салиндер</w:t>
      </w:r>
      <w:proofErr w:type="spellEnd"/>
      <w:r w:rsidRPr="00EE3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Диана Петровна, 13 лет, обучающаяся МКОУ </w:t>
      </w:r>
      <w:proofErr w:type="spellStart"/>
      <w:r w:rsidRPr="00EE3105">
        <w:rPr>
          <w:rFonts w:ascii="Times New Roman" w:eastAsia="Calibri" w:hAnsi="Times New Roman" w:cs="Times New Roman"/>
          <w:sz w:val="24"/>
          <w:szCs w:val="24"/>
          <w:lang w:eastAsia="en-US"/>
        </w:rPr>
        <w:t>Тазовская</w:t>
      </w:r>
      <w:proofErr w:type="spellEnd"/>
      <w:r w:rsidRPr="00EE3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школа-интернат среднего общего образования, руководитель: </w:t>
      </w:r>
      <w:proofErr w:type="spellStart"/>
      <w:r w:rsidRPr="00EE3105">
        <w:rPr>
          <w:rFonts w:ascii="Times New Roman" w:eastAsia="Calibri" w:hAnsi="Times New Roman" w:cs="Times New Roman"/>
          <w:sz w:val="24"/>
          <w:szCs w:val="24"/>
          <w:lang w:eastAsia="en-US"/>
        </w:rPr>
        <w:t>Семенюта</w:t>
      </w:r>
      <w:proofErr w:type="spellEnd"/>
      <w:r w:rsidRPr="00EE310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Петровна (премия II степени);</w:t>
      </w:r>
    </w:p>
    <w:p w:rsidR="00EE3105" w:rsidRPr="00EE3105" w:rsidRDefault="00675F7C" w:rsidP="00675F7C">
      <w:pPr>
        <w:tabs>
          <w:tab w:val="left" w:pos="284"/>
          <w:tab w:val="left" w:pos="5812"/>
        </w:tabs>
        <w:spacing w:after="0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EE3105" w:rsidRPr="00EE3105">
        <w:rPr>
          <w:rFonts w:ascii="Times New Roman" w:eastAsia="Times New Roman" w:hAnsi="Times New Roman" w:cs="Times New Roman"/>
          <w:sz w:val="24"/>
          <w:szCs w:val="24"/>
        </w:rPr>
        <w:t>Евай</w:t>
      </w:r>
      <w:proofErr w:type="spellEnd"/>
      <w:r w:rsidR="00EE3105" w:rsidRPr="00EE3105">
        <w:rPr>
          <w:rFonts w:ascii="Times New Roman" w:eastAsia="Times New Roman" w:hAnsi="Times New Roman" w:cs="Times New Roman"/>
          <w:sz w:val="24"/>
          <w:szCs w:val="24"/>
        </w:rPr>
        <w:t xml:space="preserve"> Юлиана Артемовна, 12 лет, руководитель: </w:t>
      </w:r>
      <w:proofErr w:type="spellStart"/>
      <w:r w:rsidR="00EE3105" w:rsidRPr="00EE3105">
        <w:rPr>
          <w:rFonts w:ascii="Times New Roman" w:eastAsia="Times New Roman" w:hAnsi="Times New Roman" w:cs="Times New Roman"/>
          <w:sz w:val="24"/>
          <w:szCs w:val="24"/>
        </w:rPr>
        <w:t>Белобаева</w:t>
      </w:r>
      <w:proofErr w:type="spellEnd"/>
      <w:r w:rsidR="00EE3105" w:rsidRPr="00EE3105">
        <w:rPr>
          <w:rFonts w:ascii="Times New Roman" w:eastAsia="Times New Roman" w:hAnsi="Times New Roman" w:cs="Times New Roman"/>
          <w:sz w:val="24"/>
          <w:szCs w:val="24"/>
        </w:rPr>
        <w:t xml:space="preserve"> Тамара Петровна (премия II степени).</w:t>
      </w:r>
    </w:p>
    <w:p w:rsidR="00EE3105" w:rsidRPr="00EE3105" w:rsidRDefault="00675F7C" w:rsidP="00675F7C">
      <w:pPr>
        <w:tabs>
          <w:tab w:val="left" w:pos="284"/>
          <w:tab w:val="left" w:pos="5812"/>
        </w:tabs>
        <w:spacing w:after="0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EE3105" w:rsidRPr="00EE3105">
        <w:rPr>
          <w:rFonts w:ascii="Times New Roman" w:eastAsia="Times New Roman" w:hAnsi="Times New Roman" w:cs="Times New Roman"/>
          <w:sz w:val="24"/>
          <w:szCs w:val="24"/>
        </w:rPr>
        <w:t xml:space="preserve">Салиндер Валентина </w:t>
      </w:r>
      <w:proofErr w:type="spellStart"/>
      <w:r w:rsidR="00EE3105" w:rsidRPr="00EE3105">
        <w:rPr>
          <w:rFonts w:ascii="Times New Roman" w:eastAsia="Times New Roman" w:hAnsi="Times New Roman" w:cs="Times New Roman"/>
          <w:sz w:val="24"/>
          <w:szCs w:val="24"/>
        </w:rPr>
        <w:t>Елявна</w:t>
      </w:r>
      <w:proofErr w:type="spellEnd"/>
      <w:r w:rsidR="00EE3105" w:rsidRPr="00EE3105">
        <w:rPr>
          <w:rFonts w:ascii="Times New Roman" w:eastAsia="Times New Roman" w:hAnsi="Times New Roman" w:cs="Times New Roman"/>
          <w:sz w:val="24"/>
          <w:szCs w:val="24"/>
        </w:rPr>
        <w:t>, 16 лет, руководитель: Ви Ирина Николаевна (премия II степени).</w:t>
      </w:r>
    </w:p>
    <w:p w:rsidR="00E71F3D" w:rsidRPr="00FB6A19" w:rsidRDefault="00E71F3D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71F3D" w:rsidRDefault="00E71F3D" w:rsidP="00271493">
      <w:pPr>
        <w:pStyle w:val="a4"/>
        <w:numPr>
          <w:ilvl w:val="1"/>
          <w:numId w:val="56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B4436">
        <w:rPr>
          <w:rFonts w:ascii="Times New Roman" w:hAnsi="Times New Roman" w:cs="Times New Roman"/>
          <w:b/>
          <w:sz w:val="24"/>
          <w:szCs w:val="24"/>
        </w:rPr>
        <w:t>ВОСПИТАТЕЛЬНАЯ СИСТЕМА ИНТЕРНАТА</w:t>
      </w:r>
    </w:p>
    <w:p w:rsidR="001B6C14" w:rsidRDefault="001B6C14" w:rsidP="00770DE4">
      <w:pPr>
        <w:pStyle w:val="a4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6A19">
        <w:rPr>
          <w:rFonts w:ascii="Times New Roman" w:hAnsi="Times New Roman"/>
          <w:noProof/>
          <w:sz w:val="24"/>
          <w:szCs w:val="24"/>
          <w:highlight w:val="yellow"/>
        </w:rPr>
        <w:drawing>
          <wp:anchor distT="0" distB="0" distL="114300" distR="114300" simplePos="0" relativeHeight="251711488" behindDoc="0" locked="0" layoutInCell="1" allowOverlap="1" wp14:anchorId="012CE2F9" wp14:editId="320C2C18">
            <wp:simplePos x="0" y="0"/>
            <wp:positionH relativeFrom="column">
              <wp:posOffset>1978660</wp:posOffset>
            </wp:positionH>
            <wp:positionV relativeFrom="paragraph">
              <wp:posOffset>91440</wp:posOffset>
            </wp:positionV>
            <wp:extent cx="2510155" cy="1668780"/>
            <wp:effectExtent l="0" t="0" r="4445" b="7620"/>
            <wp:wrapSquare wrapText="bothSides"/>
            <wp:docPr id="7" name="Рисунок 4" descr="C:\Users\Ольга\Desktop\фото открытия корпуса №5\DSCN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ото открытия корпуса №5\DSCN124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14928" b="18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6C14" w:rsidRPr="005B4436" w:rsidRDefault="001B6C14" w:rsidP="00770DE4">
      <w:pPr>
        <w:pStyle w:val="a4"/>
        <w:shd w:val="clear" w:color="auto" w:fill="FFFFFF"/>
        <w:spacing w:after="0"/>
        <w:ind w:left="0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B4436" w:rsidRDefault="005B4436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23E03" w:rsidRPr="00623E03" w:rsidRDefault="00623E03" w:rsidP="00237093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03">
        <w:rPr>
          <w:rFonts w:ascii="Times New Roman" w:eastAsia="Times New Roman" w:hAnsi="Times New Roman" w:cs="Times New Roman"/>
          <w:sz w:val="24"/>
          <w:szCs w:val="24"/>
        </w:rPr>
        <w:t xml:space="preserve">      Работа в интернате строилась</w:t>
      </w:r>
      <w:r w:rsidR="002370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3E03">
        <w:rPr>
          <w:rFonts w:ascii="Times New Roman" w:eastAsia="Times New Roman" w:hAnsi="Times New Roman" w:cs="Times New Roman"/>
          <w:sz w:val="24"/>
          <w:szCs w:val="24"/>
        </w:rPr>
        <w:t xml:space="preserve"> как прежде</w:t>
      </w:r>
      <w:r w:rsidR="0023709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23E03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Законом РФ «Об образовании» и воспитательной компонентой школ</w:t>
      </w:r>
      <w:proofErr w:type="gramStart"/>
      <w:r w:rsidRPr="00623E03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623E03">
        <w:rPr>
          <w:rFonts w:ascii="Times New Roman" w:eastAsia="Times New Roman" w:hAnsi="Times New Roman" w:cs="Times New Roman"/>
          <w:sz w:val="24"/>
          <w:szCs w:val="24"/>
        </w:rPr>
        <w:t xml:space="preserve"> интерната. В этом учебном году коллектив воспитателей продолжал работу над темой «Формирование социально - воспитательной среды, способствующей интеллектуальному и творческому развитию личности  обучающихся,  на  основе этнокультурного образования и воспитания».</w:t>
      </w:r>
    </w:p>
    <w:p w:rsidR="00623E03" w:rsidRPr="00623E03" w:rsidRDefault="00623E03" w:rsidP="00237093">
      <w:pPr>
        <w:widowControl w:val="0"/>
        <w:autoSpaceDE w:val="0"/>
        <w:autoSpaceDN w:val="0"/>
        <w:adjustRightInd w:val="0"/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E03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воспитательной системы: </w:t>
      </w:r>
      <w:r w:rsidRPr="00623E03">
        <w:rPr>
          <w:rFonts w:ascii="Times New Roman" w:eastAsia="Times New Roman" w:hAnsi="Times New Roman" w:cs="Times New Roman"/>
          <w:sz w:val="24"/>
          <w:szCs w:val="24"/>
        </w:rPr>
        <w:t>создание условий  для развития социально–адаптивной, конкурентоспособной  личности; (личности духовно развитой, творческой  нравственно  и физически здоровой, способной на сознательный выбор жизненной позиции, на  самостоятельную выработку идей, умеющей  ориентироваться в современных социокультурных  условиях)</w:t>
      </w:r>
      <w:r w:rsidR="00102E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02EC9" w:rsidRPr="00102EC9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102EC9" w:rsidRPr="00102EC9" w:rsidRDefault="00102EC9" w:rsidP="00271493">
      <w:pPr>
        <w:numPr>
          <w:ilvl w:val="0"/>
          <w:numId w:val="10"/>
        </w:numPr>
        <w:spacing w:after="75" w:line="240" w:lineRule="atLeast"/>
        <w:ind w:left="-426" w:firstLine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EC9">
        <w:rPr>
          <w:rFonts w:ascii="Times New Roman" w:eastAsia="Times New Roman" w:hAnsi="Times New Roman" w:cs="Times New Roman"/>
          <w:sz w:val="24"/>
          <w:szCs w:val="24"/>
        </w:rPr>
        <w:t>Воспитание любви к родной школе, отчему краю,  формирование  гражданского самосознания, ответственности за судьбу Родины;</w:t>
      </w:r>
    </w:p>
    <w:p w:rsidR="00102EC9" w:rsidRPr="00102EC9" w:rsidRDefault="00102EC9" w:rsidP="00271493">
      <w:pPr>
        <w:numPr>
          <w:ilvl w:val="0"/>
          <w:numId w:val="10"/>
        </w:numPr>
        <w:spacing w:after="75" w:line="240" w:lineRule="atLeast"/>
        <w:ind w:left="-426" w:firstLine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EC9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самопознания, становление активной жизненной позиции, формирование потребности  к саморазвитию, способности успешно адаптироваться  в </w:t>
      </w:r>
      <w:r w:rsidRPr="00102EC9">
        <w:rPr>
          <w:rFonts w:ascii="Times New Roman" w:eastAsia="Times New Roman" w:hAnsi="Times New Roman" w:cs="Times New Roman"/>
          <w:sz w:val="24"/>
          <w:szCs w:val="24"/>
        </w:rPr>
        <w:lastRenderedPageBreak/>
        <w:t>окружающем мире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102EC9">
        <w:rPr>
          <w:rFonts w:ascii="Times New Roman" w:eastAsia="Times New Roman" w:hAnsi="Times New Roman" w:cs="Times New Roman"/>
          <w:sz w:val="24"/>
          <w:szCs w:val="24"/>
        </w:rPr>
        <w:t xml:space="preserve">гуманистического отношения к окружающему миру, приобщение  к общечеловеческим ценностям, освоение, </w:t>
      </w:r>
      <w:proofErr w:type="spellStart"/>
      <w:r w:rsidRPr="00102EC9">
        <w:rPr>
          <w:rFonts w:ascii="Times New Roman" w:eastAsia="Times New Roman" w:hAnsi="Times New Roman" w:cs="Times New Roman"/>
          <w:sz w:val="24"/>
          <w:szCs w:val="24"/>
        </w:rPr>
        <w:t>приосвоение</w:t>
      </w:r>
      <w:proofErr w:type="spellEnd"/>
      <w:r w:rsidRPr="00102EC9">
        <w:rPr>
          <w:rFonts w:ascii="Times New Roman" w:eastAsia="Times New Roman" w:hAnsi="Times New Roman" w:cs="Times New Roman"/>
          <w:sz w:val="24"/>
          <w:szCs w:val="24"/>
        </w:rPr>
        <w:t xml:space="preserve"> этих ценностей;</w:t>
      </w:r>
    </w:p>
    <w:p w:rsidR="00102EC9" w:rsidRPr="00102EC9" w:rsidRDefault="00102EC9" w:rsidP="00271493">
      <w:pPr>
        <w:numPr>
          <w:ilvl w:val="0"/>
          <w:numId w:val="10"/>
        </w:numPr>
        <w:spacing w:after="75" w:line="240" w:lineRule="atLeast"/>
        <w:ind w:left="-426" w:firstLine="71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02EC9">
        <w:rPr>
          <w:rFonts w:ascii="Times New Roman" w:eastAsia="Times New Roman" w:hAnsi="Times New Roman" w:cs="Times New Roman"/>
          <w:sz w:val="24"/>
          <w:szCs w:val="24"/>
        </w:rPr>
        <w:t>Создание условий для повышения методического уровня воспитателей через работу школьных педагогических семинаров.</w:t>
      </w:r>
    </w:p>
    <w:p w:rsidR="001B6C14" w:rsidRDefault="001B6C14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B4436" w:rsidRPr="001B6C14" w:rsidRDefault="005B4436" w:rsidP="00237093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Эти задачи решались </w:t>
      </w:r>
      <w:proofErr w:type="gramStart"/>
      <w:r w:rsidRPr="001B6C14">
        <w:rPr>
          <w:rFonts w:ascii="Times New Roman" w:eastAsia="Times New Roman" w:hAnsi="Times New Roman" w:cs="Times New Roman"/>
          <w:bCs/>
          <w:iCs/>
          <w:sz w:val="24"/>
          <w:szCs w:val="24"/>
        </w:rPr>
        <w:t>благодаря</w:t>
      </w:r>
      <w:proofErr w:type="gramEnd"/>
      <w:r w:rsidRPr="001B6C14">
        <w:rPr>
          <w:rFonts w:ascii="Times New Roman" w:eastAsia="Times New Roman" w:hAnsi="Times New Roman" w:cs="Times New Roman"/>
          <w:bCs/>
          <w:iCs/>
          <w:sz w:val="24"/>
          <w:szCs w:val="24"/>
        </w:rPr>
        <w:t>:</w:t>
      </w:r>
    </w:p>
    <w:p w:rsidR="005B4436" w:rsidRPr="001B6C14" w:rsidRDefault="005B4436" w:rsidP="00237093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- вовлечению воспитанников в различные творческие объединения по интересам, </w:t>
      </w:r>
    </w:p>
    <w:p w:rsidR="005B4436" w:rsidRPr="001B6C14" w:rsidRDefault="005B4436" w:rsidP="00237093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Cs/>
          <w:iCs/>
          <w:sz w:val="24"/>
          <w:szCs w:val="24"/>
        </w:rPr>
        <w:t>- созданию особой развивающей среды, которая дает ребенку быть свободно мыслящей и духовно развитой личностью,</w:t>
      </w:r>
    </w:p>
    <w:p w:rsidR="005B4436" w:rsidRPr="001B6C14" w:rsidRDefault="005B4436" w:rsidP="00237093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Cs/>
          <w:iCs/>
          <w:sz w:val="24"/>
          <w:szCs w:val="24"/>
        </w:rPr>
        <w:t>- вовлечение воспитанников в работу детского самоуправления,</w:t>
      </w:r>
    </w:p>
    <w:p w:rsidR="005B4436" w:rsidRPr="001B6C14" w:rsidRDefault="005B4436" w:rsidP="00237093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Cs/>
          <w:iCs/>
          <w:sz w:val="24"/>
          <w:szCs w:val="24"/>
        </w:rPr>
        <w:t>- организацию воспитательных мероприятий</w:t>
      </w:r>
    </w:p>
    <w:p w:rsidR="005B4436" w:rsidRPr="001B6C14" w:rsidRDefault="00237093" w:rsidP="00237093">
      <w:pPr>
        <w:spacing w:after="0"/>
        <w:ind w:left="-426" w:right="283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  </w:t>
      </w:r>
      <w:r w:rsidR="005B4436" w:rsidRPr="001B6C14">
        <w:rPr>
          <w:rFonts w:ascii="Times New Roman" w:eastAsia="Times New Roman" w:hAnsi="Times New Roman" w:cs="Times New Roman"/>
          <w:sz w:val="24"/>
          <w:szCs w:val="24"/>
        </w:rPr>
        <w:t xml:space="preserve">Воспитательная система интерната охватывает весь педагогический процесс, интегрируя воспитательные занятия, внеурочную жизнь детей, общение, влияние социальной, природной, предметно-эстетической среды. Направления воспитательной деятельности: 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Духовно – нравственное воспитание;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Обще-интеллектуальное воспитание;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Общекультурное воспитание;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Спортивно – оздоровительная работа;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Воспитание семейных ценностей;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Правовое воспитание;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B6C14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1B6C14">
        <w:rPr>
          <w:rFonts w:ascii="Times New Roman" w:eastAsia="Times New Roman" w:hAnsi="Times New Roman" w:cs="Times New Roman"/>
          <w:sz w:val="24"/>
          <w:szCs w:val="24"/>
        </w:rPr>
        <w:t xml:space="preserve"> работа</w:t>
      </w:r>
    </w:p>
    <w:p w:rsidR="005B4436" w:rsidRPr="001B6C14" w:rsidRDefault="005B4436" w:rsidP="00770DE4">
      <w:pPr>
        <w:spacing w:after="0"/>
        <w:ind w:left="720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Воспитатели владеют определенным арсеналом форм и методов организации воспитательного процесса в воспитательской группе: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игры;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викторины;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праздники;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конкурсы;</w:t>
      </w:r>
    </w:p>
    <w:p w:rsidR="005B4436" w:rsidRPr="001B6C14" w:rsidRDefault="005B4436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sz w:val="24"/>
          <w:szCs w:val="24"/>
        </w:rPr>
        <w:t>КТД;</w:t>
      </w:r>
    </w:p>
    <w:p w:rsidR="005B4436" w:rsidRPr="001B6C14" w:rsidRDefault="00102EC9" w:rsidP="00271493">
      <w:pPr>
        <w:numPr>
          <w:ilvl w:val="0"/>
          <w:numId w:val="10"/>
        </w:numPr>
        <w:spacing w:after="0"/>
        <w:ind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</w:t>
      </w:r>
      <w:r w:rsidR="005B4436" w:rsidRPr="001B6C14">
        <w:rPr>
          <w:rFonts w:ascii="Times New Roman" w:eastAsia="Times New Roman" w:hAnsi="Times New Roman" w:cs="Times New Roman"/>
          <w:sz w:val="24"/>
          <w:szCs w:val="24"/>
        </w:rPr>
        <w:t>кскурсии;</w:t>
      </w:r>
    </w:p>
    <w:p w:rsidR="005B4436" w:rsidRPr="001B6C14" w:rsidRDefault="005B4436" w:rsidP="00770DE4">
      <w:pPr>
        <w:spacing w:after="0"/>
        <w:ind w:left="720" w:right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436" w:rsidRPr="001B6C14" w:rsidRDefault="005B4436" w:rsidP="00102EC9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B6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 xml:space="preserve">  блок</w:t>
      </w:r>
      <w:proofErr w:type="gramEnd"/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>.  Результаты мониторинга кадрового обеспечения.</w:t>
      </w:r>
    </w:p>
    <w:p w:rsidR="005B4436" w:rsidRPr="00102EC9" w:rsidRDefault="005B4436" w:rsidP="00102EC9">
      <w:pPr>
        <w:numPr>
          <w:ilvl w:val="1"/>
          <w:numId w:val="3"/>
        </w:numPr>
        <w:spacing w:after="0"/>
        <w:ind w:left="360" w:right="28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>Качественный  состав  воспитателей.</w:t>
      </w:r>
    </w:p>
    <w:tbl>
      <w:tblPr>
        <w:tblW w:w="102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3"/>
        <w:gridCol w:w="1276"/>
        <w:gridCol w:w="1184"/>
        <w:gridCol w:w="1285"/>
        <w:gridCol w:w="1262"/>
        <w:gridCol w:w="1620"/>
        <w:gridCol w:w="1620"/>
      </w:tblGrid>
      <w:tr w:rsidR="00102EC9" w:rsidRPr="001B6C14" w:rsidTr="005B4436">
        <w:trPr>
          <w:trHeight w:val="280"/>
        </w:trPr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-173" w:hanging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2015 – 2016 уч. год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2016 – 2017 уч. год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2017 – 2018 уч. год</w:t>
            </w:r>
          </w:p>
        </w:tc>
      </w:tr>
      <w:tr w:rsidR="00102EC9" w:rsidRPr="001B6C14" w:rsidTr="005B4436">
        <w:trPr>
          <w:trHeight w:val="28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 w:firstLine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 w:firstLine="4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 w:firstLine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</w:tr>
      <w:tr w:rsidR="00102EC9" w:rsidRPr="001B6C14" w:rsidTr="005B4436">
        <w:trPr>
          <w:trHeight w:val="280"/>
        </w:trPr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 w:firstLine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 w:firstLine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right="283" w:firstLine="7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02EC9" w:rsidRPr="001B6C14" w:rsidTr="002D2540">
        <w:trPr>
          <w:trHeight w:val="2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0,53</w:t>
            </w:r>
          </w:p>
        </w:tc>
      </w:tr>
      <w:tr w:rsidR="00102EC9" w:rsidRPr="001B6C14" w:rsidTr="002D2540">
        <w:trPr>
          <w:trHeight w:val="280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</w:tr>
      <w:tr w:rsidR="00102EC9" w:rsidRPr="001B6C14" w:rsidTr="002D254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 xml:space="preserve">        9,54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 xml:space="preserve">        9,54</w:t>
            </w:r>
          </w:p>
        </w:tc>
      </w:tr>
      <w:tr w:rsidR="00102EC9" w:rsidRPr="001B6C14" w:rsidTr="002D254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i/>
                <w:sz w:val="20"/>
                <w:szCs w:val="20"/>
              </w:rPr>
              <w:t>Без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102EC9" w:rsidRPr="001B6C14" w:rsidTr="002D2540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 xml:space="preserve">Почетное звание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sz w:val="20"/>
                <w:szCs w:val="20"/>
              </w:rPr>
              <w:t xml:space="preserve">Почетное звание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EC9" w:rsidRPr="001B6C14" w:rsidTr="005B4436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53 в </w:t>
            </w:r>
            <w:proofErr w:type="spellStart"/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proofErr w:type="gramStart"/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.ч</w:t>
            </w:r>
            <w:proofErr w:type="spellEnd"/>
            <w:proofErr w:type="gramEnd"/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4д\о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54 (</w:t>
            </w:r>
            <w:proofErr w:type="spellStart"/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>вт.ч</w:t>
            </w:r>
            <w:proofErr w:type="spellEnd"/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6ч д\о)      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C9" w:rsidRPr="00102EC9" w:rsidRDefault="00102EC9" w:rsidP="00102EC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2E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58</w:t>
            </w:r>
          </w:p>
        </w:tc>
      </w:tr>
    </w:tbl>
    <w:p w:rsidR="005B4436" w:rsidRPr="001B6C14" w:rsidRDefault="005B4436" w:rsidP="00770DE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36" w:rsidRPr="002D2540" w:rsidRDefault="005B4436" w:rsidP="002D2540">
      <w:pPr>
        <w:numPr>
          <w:ilvl w:val="1"/>
          <w:numId w:val="3"/>
        </w:num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Кадровый состав воспитателей по стажу.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417"/>
        <w:gridCol w:w="1134"/>
        <w:gridCol w:w="1418"/>
        <w:gridCol w:w="1701"/>
        <w:gridCol w:w="1701"/>
      </w:tblGrid>
      <w:tr w:rsidR="00102EC9" w:rsidRPr="001B6C14" w:rsidTr="001B6C14">
        <w:tc>
          <w:tcPr>
            <w:tcW w:w="1668" w:type="dxa"/>
          </w:tcPr>
          <w:p w:rsidR="00102EC9" w:rsidRPr="00102EC9" w:rsidRDefault="00102EC9" w:rsidP="00102EC9">
            <w:pPr>
              <w:jc w:val="both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102EC9" w:rsidRPr="00102EC9" w:rsidRDefault="00102EC9" w:rsidP="00102EC9">
            <w:pPr>
              <w:jc w:val="both"/>
              <w:rPr>
                <w:b/>
              </w:rPr>
            </w:pPr>
            <w:r w:rsidRPr="00102EC9">
              <w:rPr>
                <w:b/>
              </w:rPr>
              <w:t>2015 – 2016 учебный год</w:t>
            </w:r>
          </w:p>
        </w:tc>
        <w:tc>
          <w:tcPr>
            <w:tcW w:w="2552" w:type="dxa"/>
            <w:gridSpan w:val="2"/>
          </w:tcPr>
          <w:p w:rsidR="00102EC9" w:rsidRPr="00102EC9" w:rsidRDefault="00102EC9" w:rsidP="00102EC9">
            <w:pPr>
              <w:jc w:val="both"/>
              <w:rPr>
                <w:b/>
              </w:rPr>
            </w:pPr>
            <w:r w:rsidRPr="00102EC9">
              <w:rPr>
                <w:b/>
              </w:rPr>
              <w:t>2015 – 2016  учебный год</w:t>
            </w:r>
          </w:p>
        </w:tc>
        <w:tc>
          <w:tcPr>
            <w:tcW w:w="3402" w:type="dxa"/>
            <w:gridSpan w:val="2"/>
          </w:tcPr>
          <w:p w:rsidR="00102EC9" w:rsidRPr="00102EC9" w:rsidRDefault="00102EC9" w:rsidP="00102EC9">
            <w:pPr>
              <w:jc w:val="both"/>
              <w:rPr>
                <w:b/>
              </w:rPr>
            </w:pPr>
            <w:r w:rsidRPr="00102EC9">
              <w:rPr>
                <w:b/>
              </w:rPr>
              <w:t>2017 – 2018  учебный год</w:t>
            </w:r>
          </w:p>
        </w:tc>
      </w:tr>
      <w:tr w:rsidR="00102EC9" w:rsidRPr="001B6C14" w:rsidTr="002D2540">
        <w:tc>
          <w:tcPr>
            <w:tcW w:w="1668" w:type="dxa"/>
          </w:tcPr>
          <w:p w:rsidR="00102EC9" w:rsidRPr="00102EC9" w:rsidRDefault="00102EC9" w:rsidP="00102EC9">
            <w:pPr>
              <w:ind w:right="-164"/>
              <w:jc w:val="center"/>
            </w:pPr>
            <w:r w:rsidRPr="00102EC9">
              <w:rPr>
                <w:b/>
              </w:rPr>
              <w:t>Стаж педагог работы</w:t>
            </w:r>
          </w:p>
        </w:tc>
        <w:tc>
          <w:tcPr>
            <w:tcW w:w="1134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человек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ind w:right="-164"/>
              <w:jc w:val="center"/>
            </w:pPr>
            <w:r w:rsidRPr="00102EC9">
              <w:rPr>
                <w:b/>
              </w:rPr>
              <w:t>Стаж педагог работы</w:t>
            </w:r>
          </w:p>
        </w:tc>
        <w:tc>
          <w:tcPr>
            <w:tcW w:w="1701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человек</w:t>
            </w:r>
          </w:p>
        </w:tc>
        <w:tc>
          <w:tcPr>
            <w:tcW w:w="1701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%</w:t>
            </w:r>
          </w:p>
        </w:tc>
      </w:tr>
      <w:tr w:rsidR="00102EC9" w:rsidRPr="001B6C14" w:rsidTr="001B6C14">
        <w:tc>
          <w:tcPr>
            <w:tcW w:w="1668" w:type="dxa"/>
          </w:tcPr>
          <w:p w:rsidR="00102EC9" w:rsidRPr="00102EC9" w:rsidRDefault="00102EC9" w:rsidP="00102EC9">
            <w:pPr>
              <w:ind w:right="-164"/>
              <w:jc w:val="center"/>
            </w:pPr>
            <w:r w:rsidRPr="00102EC9">
              <w:t>от 0 до 3 лет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9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4,77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10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ind w:right="-164"/>
              <w:jc w:val="center"/>
            </w:pPr>
            <w:r w:rsidRPr="00102EC9">
              <w:t>от 0 до 3 лет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9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4,77</w:t>
            </w:r>
          </w:p>
        </w:tc>
      </w:tr>
      <w:tr w:rsidR="00102EC9" w:rsidRPr="001B6C14" w:rsidTr="001B6C14">
        <w:tc>
          <w:tcPr>
            <w:tcW w:w="1668" w:type="dxa"/>
          </w:tcPr>
          <w:p w:rsidR="00102EC9" w:rsidRPr="00102EC9" w:rsidRDefault="00102EC9" w:rsidP="00102EC9">
            <w:pPr>
              <w:jc w:val="center"/>
            </w:pPr>
            <w:r w:rsidRPr="00102EC9">
              <w:t>от 3 до 10 лет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19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10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18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jc w:val="center"/>
            </w:pPr>
            <w:r w:rsidRPr="00102EC9">
              <w:t>от 3 до 10 лет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19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10</w:t>
            </w:r>
          </w:p>
        </w:tc>
      </w:tr>
      <w:tr w:rsidR="00102EC9" w:rsidRPr="001B6C14" w:rsidTr="001B6C14">
        <w:tc>
          <w:tcPr>
            <w:tcW w:w="1668" w:type="dxa"/>
          </w:tcPr>
          <w:p w:rsidR="00102EC9" w:rsidRPr="00102EC9" w:rsidRDefault="00102EC9" w:rsidP="00102EC9">
            <w:pPr>
              <w:jc w:val="center"/>
            </w:pPr>
            <w:r w:rsidRPr="00102EC9">
              <w:t>от 10 до 20 лет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8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4,24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7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jc w:val="center"/>
            </w:pPr>
            <w:r w:rsidRPr="00102EC9">
              <w:t>от 10 до 20 лет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8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4,24</w:t>
            </w:r>
          </w:p>
        </w:tc>
      </w:tr>
      <w:tr w:rsidR="00102EC9" w:rsidRPr="001B6C14" w:rsidTr="001B6C14">
        <w:tc>
          <w:tcPr>
            <w:tcW w:w="1668" w:type="dxa"/>
          </w:tcPr>
          <w:p w:rsidR="00102EC9" w:rsidRPr="00102EC9" w:rsidRDefault="00102EC9" w:rsidP="00102EC9">
            <w:pPr>
              <w:jc w:val="center"/>
            </w:pPr>
            <w:r w:rsidRPr="00102EC9">
              <w:t>свыше  20 лет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17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9,01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19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jc w:val="center"/>
            </w:pPr>
            <w:r w:rsidRPr="00102EC9">
              <w:t>свыше  20 лет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17</w:t>
            </w:r>
          </w:p>
        </w:tc>
        <w:tc>
          <w:tcPr>
            <w:tcW w:w="1701" w:type="dxa"/>
          </w:tcPr>
          <w:p w:rsidR="00102EC9" w:rsidRPr="00102EC9" w:rsidRDefault="00102EC9" w:rsidP="00102EC9">
            <w:pPr>
              <w:jc w:val="center"/>
            </w:pPr>
            <w:r w:rsidRPr="00102EC9">
              <w:t>9,01</w:t>
            </w:r>
          </w:p>
        </w:tc>
      </w:tr>
      <w:tr w:rsidR="00102EC9" w:rsidRPr="001B6C14" w:rsidTr="001B6C14">
        <w:tc>
          <w:tcPr>
            <w:tcW w:w="1668" w:type="dxa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Всего</w:t>
            </w:r>
          </w:p>
        </w:tc>
        <w:tc>
          <w:tcPr>
            <w:tcW w:w="2551" w:type="dxa"/>
            <w:gridSpan w:val="2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t>53</w:t>
            </w:r>
          </w:p>
        </w:tc>
        <w:tc>
          <w:tcPr>
            <w:tcW w:w="2552" w:type="dxa"/>
            <w:gridSpan w:val="2"/>
          </w:tcPr>
          <w:p w:rsidR="00102EC9" w:rsidRPr="00102EC9" w:rsidRDefault="00102EC9" w:rsidP="00102EC9">
            <w:pPr>
              <w:jc w:val="center"/>
            </w:pPr>
            <w:r w:rsidRPr="00102EC9">
              <w:rPr>
                <w:b/>
              </w:rPr>
              <w:t>54</w:t>
            </w:r>
          </w:p>
        </w:tc>
        <w:tc>
          <w:tcPr>
            <w:tcW w:w="3402" w:type="dxa"/>
            <w:gridSpan w:val="2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</w:p>
        </w:tc>
      </w:tr>
    </w:tbl>
    <w:p w:rsidR="005B4436" w:rsidRPr="002D2540" w:rsidRDefault="005B4436" w:rsidP="002D2540">
      <w:pPr>
        <w:numPr>
          <w:ilvl w:val="1"/>
          <w:numId w:val="3"/>
        </w:num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>Уровень образования воспитателей.</w:t>
      </w:r>
    </w:p>
    <w:tbl>
      <w:tblPr>
        <w:tblStyle w:val="a9"/>
        <w:tblW w:w="9814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7"/>
        <w:gridCol w:w="1134"/>
        <w:gridCol w:w="1418"/>
        <w:gridCol w:w="1386"/>
        <w:gridCol w:w="1374"/>
      </w:tblGrid>
      <w:tr w:rsidR="00102EC9" w:rsidRPr="00102EC9" w:rsidTr="002D2540">
        <w:tc>
          <w:tcPr>
            <w:tcW w:w="1951" w:type="dxa"/>
            <w:vMerge w:val="restart"/>
            <w:vAlign w:val="bottom"/>
          </w:tcPr>
          <w:p w:rsidR="00102EC9" w:rsidRPr="00102EC9" w:rsidRDefault="00102EC9" w:rsidP="00102EC9">
            <w:pPr>
              <w:ind w:right="-164"/>
              <w:jc w:val="center"/>
              <w:rPr>
                <w:b/>
              </w:rPr>
            </w:pPr>
            <w:r w:rsidRPr="00102EC9">
              <w:rPr>
                <w:b/>
              </w:rPr>
              <w:t>Уровень образования</w:t>
            </w:r>
          </w:p>
        </w:tc>
        <w:tc>
          <w:tcPr>
            <w:tcW w:w="7863" w:type="dxa"/>
            <w:gridSpan w:val="6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Учебный год</w:t>
            </w:r>
          </w:p>
        </w:tc>
      </w:tr>
      <w:tr w:rsidR="00102EC9" w:rsidRPr="00102EC9" w:rsidTr="002D2540">
        <w:tc>
          <w:tcPr>
            <w:tcW w:w="1951" w:type="dxa"/>
            <w:vMerge/>
          </w:tcPr>
          <w:p w:rsidR="00102EC9" w:rsidRPr="00102EC9" w:rsidRDefault="00102EC9" w:rsidP="00102EC9">
            <w:pPr>
              <w:ind w:right="-164"/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2015 – 2016 учебный год</w:t>
            </w:r>
          </w:p>
        </w:tc>
        <w:tc>
          <w:tcPr>
            <w:tcW w:w="2552" w:type="dxa"/>
            <w:gridSpan w:val="2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2015 – 2016 учебный год</w:t>
            </w:r>
          </w:p>
        </w:tc>
        <w:tc>
          <w:tcPr>
            <w:tcW w:w="2760" w:type="dxa"/>
            <w:gridSpan w:val="2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2017 – 2018учебный год</w:t>
            </w:r>
          </w:p>
        </w:tc>
      </w:tr>
      <w:tr w:rsidR="00102EC9" w:rsidRPr="00102EC9" w:rsidTr="002D2540">
        <w:tc>
          <w:tcPr>
            <w:tcW w:w="1951" w:type="dxa"/>
            <w:vMerge/>
          </w:tcPr>
          <w:p w:rsidR="00102EC9" w:rsidRPr="00102EC9" w:rsidRDefault="00102EC9" w:rsidP="00102EC9">
            <w:pPr>
              <w:ind w:right="-164"/>
              <w:jc w:val="center"/>
            </w:pPr>
          </w:p>
        </w:tc>
        <w:tc>
          <w:tcPr>
            <w:tcW w:w="1134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человек</w:t>
            </w:r>
          </w:p>
        </w:tc>
        <w:tc>
          <w:tcPr>
            <w:tcW w:w="1417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%</w:t>
            </w:r>
          </w:p>
        </w:tc>
        <w:tc>
          <w:tcPr>
            <w:tcW w:w="1134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человек</w:t>
            </w:r>
          </w:p>
        </w:tc>
        <w:tc>
          <w:tcPr>
            <w:tcW w:w="1418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%</w:t>
            </w:r>
          </w:p>
        </w:tc>
        <w:tc>
          <w:tcPr>
            <w:tcW w:w="1386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человек</w:t>
            </w:r>
          </w:p>
        </w:tc>
        <w:tc>
          <w:tcPr>
            <w:tcW w:w="1374" w:type="dxa"/>
            <w:vAlign w:val="center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%</w:t>
            </w:r>
          </w:p>
        </w:tc>
      </w:tr>
      <w:tr w:rsidR="00102EC9" w:rsidRPr="00102EC9" w:rsidTr="002D2540">
        <w:tc>
          <w:tcPr>
            <w:tcW w:w="1951" w:type="dxa"/>
          </w:tcPr>
          <w:p w:rsidR="00102EC9" w:rsidRPr="00102EC9" w:rsidRDefault="00102EC9" w:rsidP="00102EC9">
            <w:pPr>
              <w:ind w:right="-164"/>
            </w:pPr>
            <w:r w:rsidRPr="00102EC9">
              <w:rPr>
                <w:sz w:val="22"/>
                <w:szCs w:val="22"/>
              </w:rPr>
              <w:t>Высшее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27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14,31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29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jc w:val="center"/>
            </w:pPr>
            <w:r w:rsidRPr="00102EC9">
              <w:t>53,7</w:t>
            </w:r>
          </w:p>
        </w:tc>
        <w:tc>
          <w:tcPr>
            <w:tcW w:w="1386" w:type="dxa"/>
          </w:tcPr>
          <w:p w:rsidR="00102EC9" w:rsidRPr="00102EC9" w:rsidRDefault="00102EC9" w:rsidP="00102EC9">
            <w:pPr>
              <w:jc w:val="center"/>
            </w:pPr>
            <w:r w:rsidRPr="00102EC9">
              <w:t>31</w:t>
            </w:r>
          </w:p>
        </w:tc>
        <w:tc>
          <w:tcPr>
            <w:tcW w:w="1374" w:type="dxa"/>
          </w:tcPr>
          <w:p w:rsidR="00102EC9" w:rsidRPr="00102EC9" w:rsidRDefault="00102EC9" w:rsidP="00102EC9">
            <w:pPr>
              <w:jc w:val="center"/>
            </w:pPr>
            <w:r w:rsidRPr="00102EC9">
              <w:t>53%</w:t>
            </w:r>
          </w:p>
        </w:tc>
      </w:tr>
      <w:tr w:rsidR="00102EC9" w:rsidRPr="00102EC9" w:rsidTr="002D2540">
        <w:tc>
          <w:tcPr>
            <w:tcW w:w="1951" w:type="dxa"/>
          </w:tcPr>
          <w:p w:rsidR="00102EC9" w:rsidRPr="00102EC9" w:rsidRDefault="00102EC9" w:rsidP="00102EC9">
            <w:r w:rsidRPr="00102EC9">
              <w:rPr>
                <w:sz w:val="22"/>
                <w:szCs w:val="22"/>
              </w:rPr>
              <w:t>Средне-специальное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25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13,25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24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jc w:val="center"/>
            </w:pPr>
            <w:r w:rsidRPr="00102EC9">
              <w:t>44,44</w:t>
            </w:r>
          </w:p>
        </w:tc>
        <w:tc>
          <w:tcPr>
            <w:tcW w:w="1386" w:type="dxa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27</w:t>
            </w:r>
          </w:p>
        </w:tc>
        <w:tc>
          <w:tcPr>
            <w:tcW w:w="1374" w:type="dxa"/>
          </w:tcPr>
          <w:p w:rsidR="00102EC9" w:rsidRPr="00102EC9" w:rsidRDefault="00102EC9" w:rsidP="00102EC9">
            <w:pPr>
              <w:jc w:val="center"/>
            </w:pPr>
            <w:r w:rsidRPr="00102EC9">
              <w:t>47%</w:t>
            </w:r>
          </w:p>
        </w:tc>
      </w:tr>
      <w:tr w:rsidR="00102EC9" w:rsidRPr="00102EC9" w:rsidTr="002D2540">
        <w:tc>
          <w:tcPr>
            <w:tcW w:w="1951" w:type="dxa"/>
          </w:tcPr>
          <w:p w:rsidR="00102EC9" w:rsidRPr="00102EC9" w:rsidRDefault="00102EC9" w:rsidP="00102EC9">
            <w:pPr>
              <w:rPr>
                <w:i/>
              </w:rPr>
            </w:pPr>
            <w:r w:rsidRPr="00102EC9">
              <w:rPr>
                <w:i/>
                <w:sz w:val="22"/>
                <w:szCs w:val="22"/>
              </w:rPr>
              <w:t xml:space="preserve"> Из них обучаются в ВУЗ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4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2,12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1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jc w:val="center"/>
            </w:pPr>
            <w:r w:rsidRPr="00102EC9">
              <w:t>1,85</w:t>
            </w:r>
          </w:p>
        </w:tc>
        <w:tc>
          <w:tcPr>
            <w:tcW w:w="1386" w:type="dxa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-</w:t>
            </w:r>
          </w:p>
        </w:tc>
        <w:tc>
          <w:tcPr>
            <w:tcW w:w="1374" w:type="dxa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-</w:t>
            </w:r>
          </w:p>
        </w:tc>
      </w:tr>
      <w:tr w:rsidR="00102EC9" w:rsidRPr="00102EC9" w:rsidTr="002D2540">
        <w:tc>
          <w:tcPr>
            <w:tcW w:w="1951" w:type="dxa"/>
          </w:tcPr>
          <w:p w:rsidR="00102EC9" w:rsidRPr="00102EC9" w:rsidRDefault="00102EC9" w:rsidP="00102EC9">
            <w:pPr>
              <w:ind w:right="-288"/>
              <w:rPr>
                <w:i/>
              </w:rPr>
            </w:pPr>
            <w:r w:rsidRPr="00102EC9">
              <w:rPr>
                <w:i/>
              </w:rPr>
              <w:t>Начальное профессиональное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-</w:t>
            </w:r>
          </w:p>
        </w:tc>
        <w:tc>
          <w:tcPr>
            <w:tcW w:w="1417" w:type="dxa"/>
          </w:tcPr>
          <w:p w:rsidR="00102EC9" w:rsidRPr="00102EC9" w:rsidRDefault="00102EC9" w:rsidP="00102EC9">
            <w:pPr>
              <w:jc w:val="center"/>
            </w:pPr>
            <w:r w:rsidRPr="00102EC9">
              <w:t>-</w:t>
            </w:r>
          </w:p>
        </w:tc>
        <w:tc>
          <w:tcPr>
            <w:tcW w:w="1134" w:type="dxa"/>
          </w:tcPr>
          <w:p w:rsidR="00102EC9" w:rsidRPr="00102EC9" w:rsidRDefault="00102EC9" w:rsidP="00102EC9">
            <w:pPr>
              <w:jc w:val="center"/>
            </w:pPr>
            <w:r w:rsidRPr="00102EC9">
              <w:t>1</w:t>
            </w:r>
          </w:p>
        </w:tc>
        <w:tc>
          <w:tcPr>
            <w:tcW w:w="1418" w:type="dxa"/>
          </w:tcPr>
          <w:p w:rsidR="00102EC9" w:rsidRPr="00102EC9" w:rsidRDefault="00102EC9" w:rsidP="00102EC9">
            <w:pPr>
              <w:jc w:val="center"/>
            </w:pPr>
            <w:r w:rsidRPr="00102EC9">
              <w:t>1,85</w:t>
            </w:r>
          </w:p>
        </w:tc>
        <w:tc>
          <w:tcPr>
            <w:tcW w:w="1386" w:type="dxa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-</w:t>
            </w:r>
          </w:p>
        </w:tc>
        <w:tc>
          <w:tcPr>
            <w:tcW w:w="1374" w:type="dxa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</w:rPr>
              <w:t>-</w:t>
            </w:r>
          </w:p>
        </w:tc>
      </w:tr>
      <w:tr w:rsidR="00102EC9" w:rsidRPr="00102EC9" w:rsidTr="002D2540">
        <w:tc>
          <w:tcPr>
            <w:tcW w:w="1951" w:type="dxa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  <w:r w:rsidRPr="00102EC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2"/>
          </w:tcPr>
          <w:p w:rsidR="00102EC9" w:rsidRPr="00102EC9" w:rsidRDefault="00102EC9" w:rsidP="00102EC9">
            <w:pPr>
              <w:jc w:val="center"/>
            </w:pPr>
            <w:r w:rsidRPr="00102EC9">
              <w:t>53</w:t>
            </w:r>
          </w:p>
        </w:tc>
        <w:tc>
          <w:tcPr>
            <w:tcW w:w="2552" w:type="dxa"/>
            <w:gridSpan w:val="2"/>
          </w:tcPr>
          <w:p w:rsidR="00102EC9" w:rsidRPr="00102EC9" w:rsidRDefault="00102EC9" w:rsidP="00102EC9">
            <w:pPr>
              <w:jc w:val="center"/>
            </w:pPr>
            <w:r w:rsidRPr="00102EC9">
              <w:t>54</w:t>
            </w:r>
          </w:p>
        </w:tc>
        <w:tc>
          <w:tcPr>
            <w:tcW w:w="2760" w:type="dxa"/>
            <w:gridSpan w:val="2"/>
          </w:tcPr>
          <w:p w:rsidR="00102EC9" w:rsidRPr="00102EC9" w:rsidRDefault="00102EC9" w:rsidP="00102EC9">
            <w:pPr>
              <w:jc w:val="center"/>
              <w:rPr>
                <w:b/>
              </w:rPr>
            </w:pPr>
          </w:p>
        </w:tc>
      </w:tr>
    </w:tbl>
    <w:p w:rsidR="00102EC9" w:rsidRPr="001B6C14" w:rsidRDefault="00102EC9" w:rsidP="00770DE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4436" w:rsidRPr="002D2540" w:rsidRDefault="005B4436" w:rsidP="002D2540">
      <w:pPr>
        <w:numPr>
          <w:ilvl w:val="1"/>
          <w:numId w:val="3"/>
        </w:num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>Возрастной состав воспитателей.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417"/>
        <w:gridCol w:w="1134"/>
        <w:gridCol w:w="1418"/>
        <w:gridCol w:w="1559"/>
        <w:gridCol w:w="1560"/>
      </w:tblGrid>
      <w:tr w:rsidR="00CD40F9" w:rsidRPr="001B6C14" w:rsidTr="001B6C14">
        <w:tc>
          <w:tcPr>
            <w:tcW w:w="1951" w:type="dxa"/>
            <w:vMerge w:val="restart"/>
            <w:vAlign w:val="bottom"/>
          </w:tcPr>
          <w:p w:rsidR="00CD40F9" w:rsidRPr="00E36560" w:rsidRDefault="00CD40F9" w:rsidP="002D2540">
            <w:pPr>
              <w:ind w:right="-164"/>
              <w:jc w:val="center"/>
              <w:rPr>
                <w:b/>
              </w:rPr>
            </w:pPr>
            <w:r w:rsidRPr="00E36560">
              <w:rPr>
                <w:b/>
              </w:rPr>
              <w:t>Возрастной состав</w:t>
            </w:r>
          </w:p>
        </w:tc>
        <w:tc>
          <w:tcPr>
            <w:tcW w:w="8222" w:type="dxa"/>
            <w:gridSpan w:val="6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Учебный год</w:t>
            </w:r>
          </w:p>
        </w:tc>
      </w:tr>
      <w:tr w:rsidR="00CD40F9" w:rsidRPr="001B6C14" w:rsidTr="001B6C14">
        <w:tc>
          <w:tcPr>
            <w:tcW w:w="1951" w:type="dxa"/>
            <w:vMerge/>
          </w:tcPr>
          <w:p w:rsidR="00CD40F9" w:rsidRPr="001B6C14" w:rsidRDefault="00CD40F9" w:rsidP="00770DE4">
            <w:pPr>
              <w:spacing w:line="276" w:lineRule="auto"/>
              <w:ind w:right="-164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CD40F9" w:rsidRPr="001B6C14" w:rsidRDefault="00CD40F9" w:rsidP="00770D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6560">
              <w:rPr>
                <w:b/>
              </w:rPr>
              <w:t>2015 – 2016</w:t>
            </w:r>
          </w:p>
        </w:tc>
        <w:tc>
          <w:tcPr>
            <w:tcW w:w="2552" w:type="dxa"/>
            <w:gridSpan w:val="2"/>
          </w:tcPr>
          <w:p w:rsidR="00CD40F9" w:rsidRPr="00E36560" w:rsidRDefault="00CD40F9" w:rsidP="002D2540">
            <w:pPr>
              <w:ind w:right="-164"/>
              <w:jc w:val="center"/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2015 – 2016</w:t>
            </w:r>
          </w:p>
        </w:tc>
      </w:tr>
      <w:tr w:rsidR="00CD40F9" w:rsidRPr="001B6C14" w:rsidTr="002D2540">
        <w:tc>
          <w:tcPr>
            <w:tcW w:w="1951" w:type="dxa"/>
            <w:vMerge/>
          </w:tcPr>
          <w:p w:rsidR="00CD40F9" w:rsidRPr="001B6C14" w:rsidRDefault="00CD40F9" w:rsidP="00770DE4">
            <w:pPr>
              <w:spacing w:line="276" w:lineRule="auto"/>
              <w:ind w:right="-164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D40F9" w:rsidRPr="001B6C14" w:rsidRDefault="00CD40F9" w:rsidP="00770DE4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E36560">
              <w:rPr>
                <w:b/>
              </w:rPr>
              <w:t>человек</w:t>
            </w:r>
          </w:p>
        </w:tc>
        <w:tc>
          <w:tcPr>
            <w:tcW w:w="1417" w:type="dxa"/>
          </w:tcPr>
          <w:p w:rsidR="00CD40F9" w:rsidRPr="00E36560" w:rsidRDefault="00CD40F9" w:rsidP="002D2540">
            <w:pPr>
              <w:ind w:right="-164"/>
              <w:jc w:val="center"/>
            </w:pPr>
          </w:p>
        </w:tc>
        <w:tc>
          <w:tcPr>
            <w:tcW w:w="1134" w:type="dxa"/>
            <w:vAlign w:val="center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человек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ind w:right="-164"/>
              <w:jc w:val="center"/>
            </w:pPr>
          </w:p>
        </w:tc>
        <w:tc>
          <w:tcPr>
            <w:tcW w:w="1559" w:type="dxa"/>
            <w:vAlign w:val="center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человек</w:t>
            </w:r>
          </w:p>
        </w:tc>
        <w:tc>
          <w:tcPr>
            <w:tcW w:w="1560" w:type="dxa"/>
          </w:tcPr>
          <w:p w:rsidR="00CD40F9" w:rsidRPr="00E36560" w:rsidRDefault="00CD40F9" w:rsidP="002D2540">
            <w:pPr>
              <w:ind w:right="-164"/>
              <w:jc w:val="center"/>
            </w:pPr>
          </w:p>
        </w:tc>
      </w:tr>
      <w:tr w:rsidR="00CD40F9" w:rsidRPr="001B6C14" w:rsidTr="001B6C14">
        <w:tc>
          <w:tcPr>
            <w:tcW w:w="1951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20 - 30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16</w:t>
            </w:r>
          </w:p>
        </w:tc>
        <w:tc>
          <w:tcPr>
            <w:tcW w:w="1417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20 - 30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16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20 - 30 лет</w:t>
            </w:r>
          </w:p>
        </w:tc>
        <w:tc>
          <w:tcPr>
            <w:tcW w:w="1559" w:type="dxa"/>
          </w:tcPr>
          <w:p w:rsidR="00CD40F9" w:rsidRPr="00E36560" w:rsidRDefault="00CD40F9" w:rsidP="002D2540">
            <w:pPr>
              <w:jc w:val="center"/>
            </w:pPr>
            <w:r w:rsidRPr="00E36560">
              <w:t>16</w:t>
            </w:r>
          </w:p>
        </w:tc>
        <w:tc>
          <w:tcPr>
            <w:tcW w:w="1560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20 - 30 лет</w:t>
            </w:r>
          </w:p>
        </w:tc>
      </w:tr>
      <w:tr w:rsidR="00CD40F9" w:rsidRPr="001B6C14" w:rsidTr="001B6C14">
        <w:tc>
          <w:tcPr>
            <w:tcW w:w="1951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31 - 40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15</w:t>
            </w:r>
          </w:p>
        </w:tc>
        <w:tc>
          <w:tcPr>
            <w:tcW w:w="1417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31 - 40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15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31 - 40 лет</w:t>
            </w:r>
          </w:p>
        </w:tc>
        <w:tc>
          <w:tcPr>
            <w:tcW w:w="1559" w:type="dxa"/>
          </w:tcPr>
          <w:p w:rsidR="00CD40F9" w:rsidRPr="00E36560" w:rsidRDefault="00CD40F9" w:rsidP="002D2540">
            <w:pPr>
              <w:jc w:val="center"/>
            </w:pPr>
            <w:r w:rsidRPr="00E36560">
              <w:t>15</w:t>
            </w:r>
          </w:p>
        </w:tc>
        <w:tc>
          <w:tcPr>
            <w:tcW w:w="1560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31 - 40 лет</w:t>
            </w:r>
          </w:p>
        </w:tc>
      </w:tr>
      <w:tr w:rsidR="00CD40F9" w:rsidRPr="001B6C14" w:rsidTr="001B6C14">
        <w:tc>
          <w:tcPr>
            <w:tcW w:w="1951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41 - 50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10</w:t>
            </w:r>
          </w:p>
        </w:tc>
        <w:tc>
          <w:tcPr>
            <w:tcW w:w="1417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41 - 50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10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41 - 50 лет</w:t>
            </w:r>
          </w:p>
        </w:tc>
        <w:tc>
          <w:tcPr>
            <w:tcW w:w="1559" w:type="dxa"/>
          </w:tcPr>
          <w:p w:rsidR="00CD40F9" w:rsidRPr="00E36560" w:rsidRDefault="00CD40F9" w:rsidP="002D2540">
            <w:pPr>
              <w:jc w:val="center"/>
            </w:pPr>
            <w:r w:rsidRPr="00E36560">
              <w:t>10</w:t>
            </w:r>
          </w:p>
        </w:tc>
        <w:tc>
          <w:tcPr>
            <w:tcW w:w="1560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rPr>
                <w:sz w:val="22"/>
                <w:szCs w:val="22"/>
              </w:rPr>
              <w:t>41 - 50 лет</w:t>
            </w:r>
          </w:p>
        </w:tc>
      </w:tr>
      <w:tr w:rsidR="00CD40F9" w:rsidRPr="001B6C14" w:rsidTr="002D2540">
        <w:tc>
          <w:tcPr>
            <w:tcW w:w="1951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>51 - 60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11</w:t>
            </w:r>
          </w:p>
        </w:tc>
        <w:tc>
          <w:tcPr>
            <w:tcW w:w="1417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>51 - 60 лет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11</w:t>
            </w:r>
          </w:p>
        </w:tc>
        <w:tc>
          <w:tcPr>
            <w:tcW w:w="1418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>51 - 60 лет</w:t>
            </w:r>
          </w:p>
        </w:tc>
        <w:tc>
          <w:tcPr>
            <w:tcW w:w="1559" w:type="dxa"/>
          </w:tcPr>
          <w:p w:rsidR="00CD40F9" w:rsidRPr="00E36560" w:rsidRDefault="00CD40F9" w:rsidP="002D2540">
            <w:pPr>
              <w:jc w:val="center"/>
            </w:pPr>
            <w:r w:rsidRPr="00E36560">
              <w:t>11</w:t>
            </w:r>
          </w:p>
        </w:tc>
        <w:tc>
          <w:tcPr>
            <w:tcW w:w="1560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>51 - 60 лет</w:t>
            </w:r>
          </w:p>
        </w:tc>
      </w:tr>
      <w:tr w:rsidR="00CD40F9" w:rsidRPr="001B6C14" w:rsidTr="002D2540">
        <w:tc>
          <w:tcPr>
            <w:tcW w:w="1951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 xml:space="preserve">свыше </w:t>
            </w:r>
            <w:r w:rsidRPr="00E36560">
              <w:rPr>
                <w:b/>
                <w:sz w:val="22"/>
                <w:szCs w:val="22"/>
              </w:rPr>
              <w:t xml:space="preserve">61г 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</w:t>
            </w:r>
          </w:p>
        </w:tc>
        <w:tc>
          <w:tcPr>
            <w:tcW w:w="1417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 xml:space="preserve">свыше </w:t>
            </w:r>
            <w:r w:rsidRPr="00E36560">
              <w:rPr>
                <w:b/>
                <w:sz w:val="22"/>
                <w:szCs w:val="22"/>
              </w:rPr>
              <w:t xml:space="preserve">61г </w:t>
            </w:r>
          </w:p>
        </w:tc>
        <w:tc>
          <w:tcPr>
            <w:tcW w:w="1134" w:type="dxa"/>
          </w:tcPr>
          <w:p w:rsidR="00CD40F9" w:rsidRPr="00E36560" w:rsidRDefault="00CD40F9" w:rsidP="002D2540">
            <w:pPr>
              <w:jc w:val="center"/>
            </w:pPr>
            <w:r w:rsidRPr="00E36560">
              <w:t>1</w:t>
            </w:r>
          </w:p>
        </w:tc>
        <w:tc>
          <w:tcPr>
            <w:tcW w:w="1418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 xml:space="preserve">свыше </w:t>
            </w:r>
            <w:r w:rsidRPr="00E36560">
              <w:rPr>
                <w:b/>
                <w:sz w:val="22"/>
                <w:szCs w:val="22"/>
              </w:rPr>
              <w:t xml:space="preserve">61г </w:t>
            </w:r>
          </w:p>
        </w:tc>
        <w:tc>
          <w:tcPr>
            <w:tcW w:w="1559" w:type="dxa"/>
          </w:tcPr>
          <w:p w:rsidR="00CD40F9" w:rsidRPr="00E36560" w:rsidRDefault="00CD40F9" w:rsidP="002D2540">
            <w:pPr>
              <w:jc w:val="center"/>
            </w:pPr>
            <w:r w:rsidRPr="00E36560">
              <w:t>1</w:t>
            </w:r>
          </w:p>
        </w:tc>
        <w:tc>
          <w:tcPr>
            <w:tcW w:w="1560" w:type="dxa"/>
            <w:vAlign w:val="center"/>
          </w:tcPr>
          <w:p w:rsidR="00CD40F9" w:rsidRPr="00E36560" w:rsidRDefault="00CD40F9" w:rsidP="002D2540">
            <w:pPr>
              <w:jc w:val="center"/>
            </w:pPr>
            <w:r w:rsidRPr="00E36560">
              <w:rPr>
                <w:sz w:val="22"/>
                <w:szCs w:val="22"/>
              </w:rPr>
              <w:t xml:space="preserve">свыше </w:t>
            </w:r>
            <w:r w:rsidRPr="00E36560">
              <w:rPr>
                <w:b/>
                <w:sz w:val="22"/>
                <w:szCs w:val="22"/>
              </w:rPr>
              <w:t xml:space="preserve">61г </w:t>
            </w:r>
          </w:p>
        </w:tc>
      </w:tr>
      <w:tr w:rsidR="00CD40F9" w:rsidRPr="001B6C14" w:rsidTr="001B6C14">
        <w:tc>
          <w:tcPr>
            <w:tcW w:w="1951" w:type="dxa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551" w:type="dxa"/>
            <w:gridSpan w:val="2"/>
          </w:tcPr>
          <w:p w:rsidR="00CD40F9" w:rsidRPr="00E36560" w:rsidRDefault="00CD40F9" w:rsidP="002D2540">
            <w:pPr>
              <w:jc w:val="both"/>
              <w:rPr>
                <w:b/>
              </w:rPr>
            </w:pPr>
            <w:r w:rsidRPr="00E36560">
              <w:rPr>
                <w:b/>
              </w:rPr>
              <w:t>53</w:t>
            </w:r>
          </w:p>
        </w:tc>
        <w:tc>
          <w:tcPr>
            <w:tcW w:w="2552" w:type="dxa"/>
            <w:gridSpan w:val="2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119" w:type="dxa"/>
            <w:gridSpan w:val="2"/>
          </w:tcPr>
          <w:p w:rsidR="00CD40F9" w:rsidRPr="00E36560" w:rsidRDefault="00CD40F9" w:rsidP="002D2540">
            <w:pPr>
              <w:jc w:val="both"/>
              <w:rPr>
                <w:b/>
              </w:rPr>
            </w:pPr>
            <w:r w:rsidRPr="00E36560">
              <w:rPr>
                <w:b/>
              </w:rPr>
              <w:t>53</w:t>
            </w:r>
          </w:p>
        </w:tc>
      </w:tr>
    </w:tbl>
    <w:p w:rsidR="005B4436" w:rsidRPr="005B4436" w:rsidRDefault="005B4436" w:rsidP="00770DE4">
      <w:pPr>
        <w:spacing w:after="0"/>
        <w:jc w:val="both"/>
        <w:rPr>
          <w:rFonts w:ascii="Times New Roman" w:eastAsia="Times New Roman" w:hAnsi="Times New Roman" w:cs="Times New Roman"/>
          <w:b/>
        </w:rPr>
      </w:pPr>
    </w:p>
    <w:p w:rsidR="005B4436" w:rsidRPr="002D2540" w:rsidRDefault="005B4436" w:rsidP="002D2540">
      <w:pPr>
        <w:numPr>
          <w:ilvl w:val="1"/>
          <w:numId w:val="3"/>
        </w:numPr>
        <w:spacing w:after="0"/>
        <w:ind w:left="36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5B4436">
        <w:rPr>
          <w:rFonts w:ascii="Times New Roman" w:eastAsia="Times New Roman" w:hAnsi="Times New Roman" w:cs="Times New Roman"/>
          <w:b/>
        </w:rPr>
        <w:t>Итоги прохождения аттестации.</w:t>
      </w: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1275"/>
        <w:gridCol w:w="1418"/>
        <w:gridCol w:w="1276"/>
        <w:gridCol w:w="1559"/>
        <w:gridCol w:w="1418"/>
      </w:tblGrid>
      <w:tr w:rsidR="00CD40F9" w:rsidRPr="005B4436" w:rsidTr="001B6C14">
        <w:tc>
          <w:tcPr>
            <w:tcW w:w="1809" w:type="dxa"/>
            <w:vMerge w:val="restart"/>
            <w:vAlign w:val="bottom"/>
          </w:tcPr>
          <w:p w:rsidR="00CD40F9" w:rsidRPr="00E36560" w:rsidRDefault="00CD40F9" w:rsidP="002D2540">
            <w:pPr>
              <w:ind w:right="-164"/>
              <w:jc w:val="center"/>
              <w:rPr>
                <w:b/>
              </w:rPr>
            </w:pPr>
          </w:p>
        </w:tc>
        <w:tc>
          <w:tcPr>
            <w:tcW w:w="8364" w:type="dxa"/>
            <w:gridSpan w:val="6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Учебный год</w:t>
            </w:r>
          </w:p>
        </w:tc>
      </w:tr>
      <w:tr w:rsidR="00CD40F9" w:rsidRPr="005B4436" w:rsidTr="001B6C14">
        <w:tc>
          <w:tcPr>
            <w:tcW w:w="1809" w:type="dxa"/>
            <w:vMerge/>
          </w:tcPr>
          <w:p w:rsidR="00CD40F9" w:rsidRPr="005B4436" w:rsidRDefault="00CD40F9" w:rsidP="00770DE4">
            <w:pPr>
              <w:spacing w:line="276" w:lineRule="auto"/>
              <w:ind w:right="-164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CD40F9" w:rsidRPr="005B4436" w:rsidRDefault="00CD40F9" w:rsidP="00770DE4">
            <w:pPr>
              <w:spacing w:line="276" w:lineRule="auto"/>
              <w:jc w:val="center"/>
              <w:rPr>
                <w:b/>
              </w:rPr>
            </w:pPr>
            <w:r w:rsidRPr="00E36560">
              <w:rPr>
                <w:b/>
              </w:rPr>
              <w:t>2015– 2016</w:t>
            </w:r>
          </w:p>
        </w:tc>
        <w:tc>
          <w:tcPr>
            <w:tcW w:w="2694" w:type="dxa"/>
            <w:gridSpan w:val="2"/>
          </w:tcPr>
          <w:p w:rsidR="00CD40F9" w:rsidRPr="00E36560" w:rsidRDefault="00CD40F9" w:rsidP="002D2540">
            <w:pPr>
              <w:ind w:right="-164"/>
              <w:jc w:val="center"/>
              <w:rPr>
                <w:b/>
              </w:rPr>
            </w:pPr>
          </w:p>
        </w:tc>
        <w:tc>
          <w:tcPr>
            <w:tcW w:w="2977" w:type="dxa"/>
            <w:gridSpan w:val="2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2015– 2016</w:t>
            </w:r>
          </w:p>
        </w:tc>
      </w:tr>
      <w:tr w:rsidR="00CD40F9" w:rsidRPr="005B4436" w:rsidTr="002D2540">
        <w:tc>
          <w:tcPr>
            <w:tcW w:w="1809" w:type="dxa"/>
            <w:vMerge/>
          </w:tcPr>
          <w:p w:rsidR="00CD40F9" w:rsidRPr="005B4436" w:rsidRDefault="00CD40F9" w:rsidP="00770DE4">
            <w:pPr>
              <w:spacing w:line="276" w:lineRule="auto"/>
              <w:ind w:right="-164"/>
              <w:jc w:val="center"/>
            </w:pPr>
          </w:p>
        </w:tc>
        <w:tc>
          <w:tcPr>
            <w:tcW w:w="1418" w:type="dxa"/>
            <w:vAlign w:val="center"/>
          </w:tcPr>
          <w:p w:rsidR="00CD40F9" w:rsidRPr="005B4436" w:rsidRDefault="00CD40F9" w:rsidP="00770DE4">
            <w:pPr>
              <w:spacing w:line="276" w:lineRule="auto"/>
              <w:jc w:val="center"/>
              <w:rPr>
                <w:b/>
              </w:rPr>
            </w:pPr>
            <w:r w:rsidRPr="00E36560">
              <w:rPr>
                <w:b/>
              </w:rPr>
              <w:t>На соответствие</w:t>
            </w:r>
          </w:p>
        </w:tc>
        <w:tc>
          <w:tcPr>
            <w:tcW w:w="1275" w:type="dxa"/>
          </w:tcPr>
          <w:p w:rsidR="00CD40F9" w:rsidRPr="00E36560" w:rsidRDefault="00CD40F9" w:rsidP="002D2540">
            <w:pPr>
              <w:ind w:right="-164"/>
              <w:jc w:val="center"/>
            </w:pPr>
          </w:p>
        </w:tc>
        <w:tc>
          <w:tcPr>
            <w:tcW w:w="1418" w:type="dxa"/>
            <w:vAlign w:val="center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На соответствие</w:t>
            </w:r>
          </w:p>
        </w:tc>
        <w:tc>
          <w:tcPr>
            <w:tcW w:w="1276" w:type="dxa"/>
          </w:tcPr>
          <w:p w:rsidR="00CD40F9" w:rsidRPr="00E36560" w:rsidRDefault="00CD40F9" w:rsidP="002D2540">
            <w:pPr>
              <w:ind w:right="-164"/>
              <w:jc w:val="center"/>
            </w:pPr>
          </w:p>
        </w:tc>
        <w:tc>
          <w:tcPr>
            <w:tcW w:w="1559" w:type="dxa"/>
            <w:vAlign w:val="center"/>
          </w:tcPr>
          <w:p w:rsidR="00CD40F9" w:rsidRPr="00E36560" w:rsidRDefault="00CD40F9" w:rsidP="002D2540">
            <w:pPr>
              <w:jc w:val="center"/>
              <w:rPr>
                <w:b/>
              </w:rPr>
            </w:pPr>
            <w:r w:rsidRPr="00E36560">
              <w:rPr>
                <w:b/>
              </w:rPr>
              <w:t>На соответствие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ind w:right="-164"/>
              <w:jc w:val="center"/>
            </w:pPr>
          </w:p>
        </w:tc>
      </w:tr>
      <w:tr w:rsidR="00CD40F9" w:rsidRPr="005B4436" w:rsidTr="001B6C14">
        <w:tc>
          <w:tcPr>
            <w:tcW w:w="1809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количество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количество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количество</w:t>
            </w:r>
          </w:p>
        </w:tc>
        <w:tc>
          <w:tcPr>
            <w:tcW w:w="1559" w:type="dxa"/>
          </w:tcPr>
          <w:p w:rsidR="00CD40F9" w:rsidRPr="00E36560" w:rsidRDefault="00CD40F9" w:rsidP="002D2540">
            <w:pPr>
              <w:jc w:val="center"/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количество</w:t>
            </w:r>
          </w:p>
        </w:tc>
      </w:tr>
      <w:tr w:rsidR="00CD40F9" w:rsidRPr="005B4436" w:rsidTr="001B6C14">
        <w:tc>
          <w:tcPr>
            <w:tcW w:w="1809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%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5,1%</w:t>
            </w:r>
          </w:p>
        </w:tc>
        <w:tc>
          <w:tcPr>
            <w:tcW w:w="1275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%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5,1%</w:t>
            </w:r>
          </w:p>
        </w:tc>
        <w:tc>
          <w:tcPr>
            <w:tcW w:w="1276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%</w:t>
            </w:r>
          </w:p>
        </w:tc>
        <w:tc>
          <w:tcPr>
            <w:tcW w:w="1559" w:type="dxa"/>
          </w:tcPr>
          <w:p w:rsidR="00CD40F9" w:rsidRPr="00E36560" w:rsidRDefault="00CD40F9" w:rsidP="002D2540">
            <w:pPr>
              <w:rPr>
                <w:b/>
                <w:sz w:val="22"/>
                <w:szCs w:val="22"/>
              </w:rPr>
            </w:pPr>
            <w:r w:rsidRPr="00E36560">
              <w:rPr>
                <w:b/>
                <w:sz w:val="22"/>
                <w:szCs w:val="22"/>
              </w:rPr>
              <w:t>5,1%</w:t>
            </w:r>
          </w:p>
        </w:tc>
        <w:tc>
          <w:tcPr>
            <w:tcW w:w="1418" w:type="dxa"/>
          </w:tcPr>
          <w:p w:rsidR="00CD40F9" w:rsidRPr="00E36560" w:rsidRDefault="00CD40F9" w:rsidP="002D2540">
            <w:pPr>
              <w:ind w:right="61"/>
              <w:jc w:val="center"/>
            </w:pPr>
            <w:r w:rsidRPr="00E36560">
              <w:t>%</w:t>
            </w:r>
          </w:p>
        </w:tc>
      </w:tr>
    </w:tbl>
    <w:p w:rsidR="005B4436" w:rsidRPr="005B4436" w:rsidRDefault="005B4436" w:rsidP="00770DE4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B6C14" w:rsidRPr="001B6C14" w:rsidRDefault="001B6C14" w:rsidP="000A3788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B6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 xml:space="preserve">  блок</w:t>
      </w:r>
      <w:proofErr w:type="gramEnd"/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>.  Организация методической работы.</w:t>
      </w:r>
    </w:p>
    <w:p w:rsidR="000A3788" w:rsidRPr="000A3788" w:rsidRDefault="000A3788" w:rsidP="00237093">
      <w:pPr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378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0A3788">
        <w:rPr>
          <w:rFonts w:ascii="Times New Roman" w:eastAsia="Times New Roman" w:hAnsi="Times New Roman" w:cs="Times New Roman"/>
          <w:sz w:val="24"/>
          <w:szCs w:val="24"/>
        </w:rPr>
        <w:t>методической работы интерната: развитие ключевых компетенций у воспитанников на основе использования современных педагогических технологий и методов активного обучения и воспитания.</w:t>
      </w:r>
    </w:p>
    <w:p w:rsidR="000A3788" w:rsidRPr="000A3788" w:rsidRDefault="000A3788" w:rsidP="0023709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88">
        <w:rPr>
          <w:rFonts w:ascii="Times New Roman" w:eastAsia="Times New Roman" w:hAnsi="Times New Roman" w:cs="Times New Roman"/>
          <w:b/>
          <w:sz w:val="24"/>
          <w:szCs w:val="24"/>
        </w:rPr>
        <w:t>Задачи методической работы:</w:t>
      </w:r>
    </w:p>
    <w:p w:rsidR="002D2540" w:rsidRPr="000A3788" w:rsidRDefault="002D2540" w:rsidP="0023709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3788" w:rsidRPr="000A3788">
        <w:rPr>
          <w:rFonts w:ascii="Times New Roman" w:eastAsia="Times New Roman" w:hAnsi="Times New Roman" w:cs="Times New Roman"/>
          <w:sz w:val="24"/>
          <w:szCs w:val="24"/>
        </w:rPr>
        <w:t>создать условия</w:t>
      </w:r>
      <w:r>
        <w:rPr>
          <w:rFonts w:ascii="Times New Roman" w:eastAsia="Times New Roman" w:hAnsi="Times New Roman" w:cs="Times New Roman"/>
          <w:sz w:val="24"/>
          <w:szCs w:val="24"/>
        </w:rPr>
        <w:t>, способствующие развитию ключевых компетенций воспитателей;</w:t>
      </w:r>
      <w:r w:rsidR="000A3788" w:rsidRPr="000A3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D2540" w:rsidRDefault="002D2540" w:rsidP="0023709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3788" w:rsidRPr="000A3788">
        <w:rPr>
          <w:rFonts w:ascii="Times New Roman" w:eastAsia="Times New Roman" w:hAnsi="Times New Roman" w:cs="Times New Roman"/>
          <w:sz w:val="24"/>
          <w:szCs w:val="24"/>
        </w:rPr>
        <w:t xml:space="preserve">выявить накопленный опыт по отработке современных технологий; </w:t>
      </w:r>
    </w:p>
    <w:p w:rsidR="002D2540" w:rsidRPr="000A3788" w:rsidRDefault="002D2540" w:rsidP="0023709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3788" w:rsidRPr="000A3788">
        <w:rPr>
          <w:rFonts w:ascii="Times New Roman" w:eastAsia="Times New Roman" w:hAnsi="Times New Roman" w:cs="Times New Roman"/>
          <w:sz w:val="24"/>
          <w:szCs w:val="24"/>
        </w:rPr>
        <w:t xml:space="preserve">повысить квалификацию педагогов в области практического использования </w:t>
      </w:r>
      <w:r>
        <w:rPr>
          <w:rFonts w:ascii="Times New Roman" w:eastAsia="Times New Roman" w:hAnsi="Times New Roman" w:cs="Times New Roman"/>
          <w:sz w:val="24"/>
          <w:szCs w:val="24"/>
        </w:rPr>
        <w:t>совреме</w:t>
      </w:r>
      <w:r w:rsidR="000A3788" w:rsidRPr="000A3788">
        <w:rPr>
          <w:rFonts w:ascii="Times New Roman" w:eastAsia="Times New Roman" w:hAnsi="Times New Roman" w:cs="Times New Roman"/>
          <w:sz w:val="24"/>
          <w:szCs w:val="24"/>
        </w:rPr>
        <w:t>нных технологий.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реализации поставленных задач педагоги участвовали в семинарах и конференциях:</w:t>
      </w:r>
      <w:r w:rsidR="000A3788" w:rsidRPr="000A378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«Проектная деятельность, как одно из средств п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овышения качества образования», </w:t>
      </w:r>
    </w:p>
    <w:p w:rsidR="000A3788" w:rsidRPr="000A3788" w:rsidRDefault="000A3788" w:rsidP="00237093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0A378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«Пути повышения качества образования в условиях школы-интерната»</w:t>
      </w:r>
      <w:r w:rsidR="002D2540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r w:rsidRPr="000A3788">
        <w:rPr>
          <w:rFonts w:ascii="Times New Roman" w:eastAsia="Times New Roman" w:hAnsi="Times New Roman" w:cs="Times New Roman"/>
          <w:bCs/>
          <w:iCs/>
          <w:sz w:val="24"/>
          <w:szCs w:val="24"/>
        </w:rPr>
        <w:t>«</w:t>
      </w:r>
      <w:r w:rsidRPr="000A3788">
        <w:rPr>
          <w:rFonts w:ascii="Times New Roman" w:eastAsia="Times New Roman" w:hAnsi="Times New Roman" w:cs="Times New Roman"/>
          <w:sz w:val="24"/>
          <w:szCs w:val="24"/>
        </w:rPr>
        <w:t>Занимательный материал для организации досуговой деятельности воспитанников в условиях школы-интерната», «Формирование нравственных качеств личности в целях повышения качества образования», «Развитие творческих способностей младших школьников в целях повышения качества образования», «Игра как средство развития личности младших школьников в целях повышения качества образования»</w:t>
      </w:r>
    </w:p>
    <w:p w:rsidR="001B6C14" w:rsidRPr="009F04D1" w:rsidRDefault="000A3788" w:rsidP="00237093">
      <w:pPr>
        <w:spacing w:after="0" w:line="240" w:lineRule="auto"/>
        <w:ind w:left="-142" w:firstLine="7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proofErr w:type="spellStart"/>
      <w:r w:rsidRPr="000A3788">
        <w:rPr>
          <w:rFonts w:ascii="Times New Roman" w:eastAsia="Times New Roman" w:hAnsi="Times New Roman" w:cs="Times New Roman"/>
          <w:sz w:val="24"/>
          <w:szCs w:val="24"/>
        </w:rPr>
        <w:t>Галеев</w:t>
      </w:r>
      <w:r w:rsidR="004A6FA8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4A6FA8">
        <w:rPr>
          <w:rFonts w:ascii="Times New Roman" w:eastAsia="Times New Roman" w:hAnsi="Times New Roman" w:cs="Times New Roman"/>
          <w:sz w:val="24"/>
          <w:szCs w:val="24"/>
        </w:rPr>
        <w:t xml:space="preserve"> Э.И., стала победителем во </w:t>
      </w:r>
      <w:proofErr w:type="spellStart"/>
      <w:r w:rsidR="004A6FA8">
        <w:rPr>
          <w:rFonts w:ascii="Times New Roman" w:eastAsia="Times New Roman" w:hAnsi="Times New Roman" w:cs="Times New Roman"/>
          <w:sz w:val="24"/>
          <w:szCs w:val="24"/>
        </w:rPr>
        <w:t>внутришкольном</w:t>
      </w:r>
      <w:proofErr w:type="spellEnd"/>
      <w:r w:rsidR="004A6FA8">
        <w:rPr>
          <w:rFonts w:ascii="Times New Roman" w:eastAsia="Times New Roman" w:hAnsi="Times New Roman" w:cs="Times New Roman"/>
          <w:sz w:val="24"/>
          <w:szCs w:val="24"/>
        </w:rPr>
        <w:t xml:space="preserve"> конкурсе профессионального мастерства в </w:t>
      </w:r>
      <w:r w:rsidRPr="000A3788">
        <w:rPr>
          <w:rFonts w:ascii="Times New Roman" w:eastAsia="Times New Roman" w:hAnsi="Times New Roman" w:cs="Times New Roman"/>
          <w:sz w:val="24"/>
          <w:szCs w:val="24"/>
        </w:rPr>
        <w:t>номинации «</w:t>
      </w:r>
      <w:proofErr w:type="gramStart"/>
      <w:r w:rsidRPr="000A3788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0A3788">
        <w:rPr>
          <w:rFonts w:ascii="Times New Roman" w:eastAsia="Times New Roman" w:hAnsi="Times New Roman" w:cs="Times New Roman"/>
          <w:sz w:val="24"/>
          <w:szCs w:val="24"/>
        </w:rPr>
        <w:t xml:space="preserve"> мастер своего дела!»      </w:t>
      </w:r>
    </w:p>
    <w:p w:rsidR="001B6C14" w:rsidRPr="001B6C14" w:rsidRDefault="001B6C14" w:rsidP="00F36D24">
      <w:pPr>
        <w:spacing w:after="0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B6C14" w:rsidRPr="001B6C14" w:rsidRDefault="001B6C14" w:rsidP="005E5323">
      <w:pPr>
        <w:spacing w:after="0"/>
        <w:ind w:left="-142"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B6C1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Pr="001B6C14">
        <w:rPr>
          <w:rFonts w:ascii="Times New Roman" w:eastAsia="Times New Roman" w:hAnsi="Times New Roman" w:cs="Times New Roman"/>
          <w:b/>
          <w:sz w:val="24"/>
          <w:szCs w:val="24"/>
        </w:rPr>
        <w:t xml:space="preserve">  Формирование здорового образа жизни. Профилактическая работа по предотвращению правонарушений.</w:t>
      </w:r>
    </w:p>
    <w:p w:rsidR="001B6C14" w:rsidRPr="000F0F95" w:rsidRDefault="001B6C14" w:rsidP="005E5323">
      <w:pPr>
        <w:pStyle w:val="a7"/>
        <w:spacing w:line="276" w:lineRule="auto"/>
        <w:ind w:left="-426" w:right="283" w:firstLine="852"/>
        <w:jc w:val="both"/>
        <w:rPr>
          <w:rFonts w:ascii="Times New Roman" w:hAnsi="Times New Roman"/>
          <w:bCs/>
          <w:color w:val="222222"/>
          <w:sz w:val="24"/>
          <w:szCs w:val="24"/>
          <w:shd w:val="clear" w:color="auto" w:fill="FFFFFF"/>
        </w:rPr>
      </w:pPr>
      <w:r w:rsidRPr="000F0F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Одним из направлений школы – интерната является профилактика безнадзорности, беспризорности и правонарушений среди детей  и подростков. Каждый ребенок нуждается в охране и защите, поэтому на этот учебный год были поставлены цели такие как:  </w:t>
      </w:r>
    </w:p>
    <w:p w:rsidR="00F36D24" w:rsidRPr="00F36D24" w:rsidRDefault="00F36D24" w:rsidP="005E5323">
      <w:pPr>
        <w:shd w:val="clear" w:color="auto" w:fill="FFFFFF"/>
        <w:spacing w:after="0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Одной из приоритетных форм воспитания в нашем интернате  является индивидуальная профилактическая работа, которая скрупулезно проводится в отношении воспитанников, состоящих на учете по всем категориям.</w:t>
      </w:r>
      <w:r w:rsidRPr="00F36D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6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повышения эффективности профилактической работы школа – интернат тесно сотрудничает с сотрудниками ПДН, комиссиями по делам несовершеннолетних, ЦРБ, ЦНК, РДМ, районный музей и др.  </w:t>
      </w:r>
    </w:p>
    <w:p w:rsidR="00F36D24" w:rsidRPr="00F36D24" w:rsidRDefault="00F36D24" w:rsidP="005E5323">
      <w:pPr>
        <w:shd w:val="clear" w:color="auto" w:fill="FFFFFF"/>
        <w:spacing w:after="0"/>
        <w:ind w:left="-426" w:firstLine="8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6D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по профилактике безнадзорности и правонарушений несовершеннолетних, формированию законопослушного поведения и здорового образа жизни является основным направлением в воспитательной работе интерната. </w:t>
      </w:r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</w:rPr>
        <w:t>Для достижения  цели профилактической работы интерната, решаются следующие задачи профилактики:</w:t>
      </w:r>
    </w:p>
    <w:p w:rsidR="00F36D24" w:rsidRPr="00F36D24" w:rsidRDefault="00F36D24" w:rsidP="00271493">
      <w:pPr>
        <w:numPr>
          <w:ilvl w:val="0"/>
          <w:numId w:val="17"/>
        </w:numPr>
        <w:shd w:val="clear" w:color="auto" w:fill="FFFFFF"/>
        <w:spacing w:after="0"/>
        <w:ind w:left="-426" w:firstLine="852"/>
        <w:rPr>
          <w:rFonts w:ascii="Arial" w:eastAsia="Times New Roman" w:hAnsi="Arial" w:cs="Arial"/>
          <w:color w:val="000000"/>
          <w:sz w:val="24"/>
          <w:szCs w:val="24"/>
        </w:rPr>
      </w:pPr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Осуществлять психолого-педагогическое сопровождение детей «группы риска»</w:t>
      </w:r>
    </w:p>
    <w:p w:rsidR="00F36D24" w:rsidRPr="00F36D24" w:rsidRDefault="00F36D24" w:rsidP="00271493">
      <w:pPr>
        <w:numPr>
          <w:ilvl w:val="0"/>
          <w:numId w:val="17"/>
        </w:numPr>
        <w:shd w:val="clear" w:color="auto" w:fill="FFFFFF"/>
        <w:spacing w:after="0"/>
        <w:ind w:left="-426" w:firstLine="852"/>
        <w:rPr>
          <w:rFonts w:ascii="Arial" w:eastAsia="Times New Roman" w:hAnsi="Arial" w:cs="Arial"/>
          <w:color w:val="000000"/>
          <w:sz w:val="24"/>
          <w:szCs w:val="24"/>
        </w:rPr>
      </w:pPr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Формировать представление о здоровом образе жизни и законопослушном поведении</w:t>
      </w:r>
    </w:p>
    <w:p w:rsidR="00F36D24" w:rsidRPr="00F36D24" w:rsidRDefault="00F36D24" w:rsidP="00271493">
      <w:pPr>
        <w:numPr>
          <w:ilvl w:val="0"/>
          <w:numId w:val="17"/>
        </w:numPr>
        <w:shd w:val="clear" w:color="auto" w:fill="FFFFFF"/>
        <w:spacing w:after="0"/>
        <w:ind w:left="-426" w:firstLine="852"/>
        <w:rPr>
          <w:rFonts w:ascii="Arial" w:eastAsia="Times New Roman" w:hAnsi="Arial" w:cs="Arial"/>
          <w:color w:val="000000"/>
          <w:sz w:val="24"/>
          <w:szCs w:val="24"/>
        </w:rPr>
      </w:pPr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Оказывать родителям (по приезду) социальную помощь и поддержку по вопросам воспитания и обучения</w:t>
      </w:r>
    </w:p>
    <w:p w:rsidR="00F36D24" w:rsidRPr="00F36D24" w:rsidRDefault="00F36D24" w:rsidP="00271493">
      <w:pPr>
        <w:numPr>
          <w:ilvl w:val="0"/>
          <w:numId w:val="17"/>
        </w:numPr>
        <w:shd w:val="clear" w:color="auto" w:fill="FFFFFF"/>
        <w:spacing w:after="0"/>
        <w:ind w:left="-426" w:firstLine="852"/>
        <w:rPr>
          <w:rFonts w:ascii="Arial" w:eastAsia="Times New Roman" w:hAnsi="Arial" w:cs="Arial"/>
          <w:color w:val="000000"/>
          <w:sz w:val="24"/>
          <w:szCs w:val="24"/>
        </w:rPr>
      </w:pPr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Оказывать помощь в организации </w:t>
      </w:r>
      <w:proofErr w:type="spellStart"/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внеучебной</w:t>
      </w:r>
      <w:proofErr w:type="spellEnd"/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 несовершеннолетних</w:t>
      </w:r>
    </w:p>
    <w:p w:rsidR="00F36D24" w:rsidRPr="00F36D24" w:rsidRDefault="00F36D24" w:rsidP="00271493">
      <w:pPr>
        <w:numPr>
          <w:ilvl w:val="0"/>
          <w:numId w:val="17"/>
        </w:numPr>
        <w:shd w:val="clear" w:color="auto" w:fill="FFFFFF"/>
        <w:spacing w:after="0"/>
        <w:ind w:left="-426" w:firstLine="852"/>
        <w:rPr>
          <w:rFonts w:ascii="Arial" w:eastAsia="Times New Roman" w:hAnsi="Arial" w:cs="Arial"/>
          <w:color w:val="000000"/>
          <w:sz w:val="24"/>
          <w:szCs w:val="24"/>
        </w:rPr>
      </w:pPr>
      <w:r w:rsidRPr="00F36D24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Осуществлять взаимодействие с другими органами системы профилактики</w:t>
      </w:r>
    </w:p>
    <w:p w:rsidR="001B6C14" w:rsidRDefault="001B6C14" w:rsidP="00770DE4">
      <w:pPr>
        <w:spacing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F95" w:rsidRPr="000F0F95" w:rsidRDefault="000F0F95" w:rsidP="00770D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F95">
        <w:rPr>
          <w:rFonts w:ascii="Times New Roman" w:eastAsia="Times New Roman" w:hAnsi="Times New Roman" w:cs="Times New Roman"/>
          <w:b/>
          <w:sz w:val="24"/>
          <w:szCs w:val="24"/>
        </w:rPr>
        <w:t>Мероприятия, проведенные  в рамках единого воспитательного занятия   «Безопасность-основа всего»</w:t>
      </w:r>
    </w:p>
    <w:p w:rsidR="000F0F95" w:rsidRPr="000F0F95" w:rsidRDefault="000F0F95" w:rsidP="00770D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9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687"/>
        <w:gridCol w:w="4819"/>
        <w:gridCol w:w="1985"/>
      </w:tblGrid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pPr>
              <w:jc w:val="center"/>
              <w:rPr>
                <w:b/>
              </w:rPr>
            </w:pPr>
            <w:r w:rsidRPr="00F36D24">
              <w:rPr>
                <w:b/>
              </w:rPr>
              <w:t>Тема, форма проведения</w:t>
            </w:r>
          </w:p>
        </w:tc>
        <w:tc>
          <w:tcPr>
            <w:tcW w:w="4819" w:type="dxa"/>
          </w:tcPr>
          <w:p w:rsidR="00F36D24" w:rsidRPr="00F36D24" w:rsidRDefault="00F36D24" w:rsidP="00F36D24">
            <w:pPr>
              <w:jc w:val="center"/>
              <w:rPr>
                <w:b/>
              </w:rPr>
            </w:pPr>
            <w:r w:rsidRPr="00F36D24">
              <w:rPr>
                <w:b/>
              </w:rPr>
              <w:t>цель</w:t>
            </w:r>
          </w:p>
        </w:tc>
        <w:tc>
          <w:tcPr>
            <w:tcW w:w="1985" w:type="dxa"/>
          </w:tcPr>
          <w:p w:rsidR="00F36D24" w:rsidRPr="00F36D24" w:rsidRDefault="00F36D24" w:rsidP="00F36D24">
            <w:pPr>
              <w:ind w:right="-108" w:hanging="136"/>
              <w:jc w:val="center"/>
              <w:rPr>
                <w:b/>
              </w:rPr>
            </w:pPr>
            <w:r w:rsidRPr="00F36D24">
              <w:rPr>
                <w:b/>
              </w:rPr>
              <w:t>Ф.И.О. воспитателя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t>Конкурсная программа</w:t>
            </w:r>
          </w:p>
          <w:p w:rsidR="00F36D24" w:rsidRPr="00F36D24" w:rsidRDefault="00F36D24" w:rsidP="00F36D24">
            <w:r w:rsidRPr="00F36D24">
              <w:t>Будь осторожен – жизнь полна неожиданностей»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>Повысить уровень и качества знаний подростков в области безопасности жизнедеятельности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Ядне</w:t>
            </w:r>
            <w:proofErr w:type="spellEnd"/>
            <w:r w:rsidRPr="00F36D24">
              <w:t xml:space="preserve"> А.Р.</w:t>
            </w:r>
          </w:p>
          <w:p w:rsidR="00F36D24" w:rsidRPr="00F36D24" w:rsidRDefault="00F36D24" w:rsidP="00F36D24"/>
          <w:p w:rsidR="00F36D24" w:rsidRPr="00F36D24" w:rsidRDefault="00F36D24" w:rsidP="00F36D24"/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t>Деловая игра</w:t>
            </w:r>
          </w:p>
          <w:p w:rsidR="00F36D24" w:rsidRPr="00F36D24" w:rsidRDefault="00F36D24" w:rsidP="00F36D24">
            <w:r w:rsidRPr="00F36D24">
              <w:t>«Берегите себя»</w:t>
            </w:r>
          </w:p>
          <w:p w:rsidR="00F36D24" w:rsidRPr="00F36D24" w:rsidRDefault="00F36D24" w:rsidP="00F36D24"/>
        </w:tc>
        <w:tc>
          <w:tcPr>
            <w:tcW w:w="4819" w:type="dxa"/>
          </w:tcPr>
          <w:p w:rsidR="00F36D24" w:rsidRPr="00F36D24" w:rsidRDefault="00F36D24" w:rsidP="00F36D24">
            <w:r w:rsidRPr="00F36D24">
              <w:t>Закрепить основные правила безопасности жизнедеятельности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Зараменских</w:t>
            </w:r>
            <w:proofErr w:type="spellEnd"/>
            <w:r w:rsidRPr="00F36D24">
              <w:t xml:space="preserve"> Н.В.</w:t>
            </w:r>
          </w:p>
        </w:tc>
      </w:tr>
      <w:tr w:rsidR="00F36D24" w:rsidRPr="00F36D24" w:rsidTr="00F36D24">
        <w:trPr>
          <w:trHeight w:val="592"/>
        </w:trPr>
        <w:tc>
          <w:tcPr>
            <w:tcW w:w="3687" w:type="dxa"/>
          </w:tcPr>
          <w:p w:rsidR="00F36D24" w:rsidRPr="00F36D24" w:rsidRDefault="00F36D24" w:rsidP="00F36D24">
            <w:r w:rsidRPr="00F36D24">
              <w:t>Час общения</w:t>
            </w:r>
          </w:p>
          <w:p w:rsidR="00F36D24" w:rsidRPr="00F36D24" w:rsidRDefault="00F36D24" w:rsidP="00F36D24">
            <w:r w:rsidRPr="00F36D24">
              <w:t>«Азбука безопасности»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>Закрепление знаний безопасности жизнедеятельности, воспитание ответственности и дисциплинированности.</w:t>
            </w:r>
          </w:p>
          <w:p w:rsidR="00F36D24" w:rsidRPr="00F36D24" w:rsidRDefault="00F36D24" w:rsidP="00F36D24"/>
        </w:tc>
        <w:tc>
          <w:tcPr>
            <w:tcW w:w="1985" w:type="dxa"/>
          </w:tcPr>
          <w:p w:rsidR="00F36D24" w:rsidRPr="00F36D24" w:rsidRDefault="00F36D24" w:rsidP="00F36D24"/>
          <w:p w:rsidR="00F36D24" w:rsidRPr="00F36D24" w:rsidRDefault="00F36D24" w:rsidP="00F36D24">
            <w:proofErr w:type="spellStart"/>
            <w:r w:rsidRPr="00F36D24">
              <w:t>Талеева</w:t>
            </w:r>
            <w:proofErr w:type="spellEnd"/>
            <w:r w:rsidRPr="00F36D24">
              <w:t xml:space="preserve"> Е.А.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t>Беседа с элементами игры.</w:t>
            </w:r>
          </w:p>
          <w:p w:rsidR="00F36D24" w:rsidRPr="00F36D24" w:rsidRDefault="00F36D24" w:rsidP="00F36D24">
            <w:pPr>
              <w:spacing w:before="100"/>
              <w:contextualSpacing/>
            </w:pPr>
            <w:r w:rsidRPr="00F36D24">
              <w:t>«Я за безопасность»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>Цель: Повторить правила безопасности по самосохранению.</w:t>
            </w:r>
          </w:p>
        </w:tc>
        <w:tc>
          <w:tcPr>
            <w:tcW w:w="1985" w:type="dxa"/>
          </w:tcPr>
          <w:p w:rsidR="00F36D24" w:rsidRPr="00F36D24" w:rsidRDefault="00F36D24" w:rsidP="00F36D24">
            <w:r w:rsidRPr="00F36D24">
              <w:t>Романенко О.В.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t>Викторина</w:t>
            </w:r>
          </w:p>
          <w:p w:rsidR="00F36D24" w:rsidRPr="00F36D24" w:rsidRDefault="00F36D24" w:rsidP="00F36D24">
            <w:r w:rsidRPr="00F36D24">
              <w:t>«Знатоки правил безопасности»</w:t>
            </w:r>
          </w:p>
          <w:p w:rsidR="00F36D24" w:rsidRPr="00F36D24" w:rsidRDefault="00F36D24" w:rsidP="00F36D24"/>
        </w:tc>
        <w:tc>
          <w:tcPr>
            <w:tcW w:w="4819" w:type="dxa"/>
          </w:tcPr>
          <w:p w:rsidR="00F36D24" w:rsidRPr="00F36D24" w:rsidRDefault="00F36D24" w:rsidP="00F36D24">
            <w:r w:rsidRPr="00F36D24">
              <w:t>Цель: Обобщить и закрепить имеющиеся знания и навыки безопасного поведения по основным правилам.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Ядне</w:t>
            </w:r>
            <w:proofErr w:type="spellEnd"/>
            <w:r w:rsidRPr="00F36D24">
              <w:t xml:space="preserve"> Ю.Л.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t>Игра</w:t>
            </w:r>
          </w:p>
          <w:p w:rsidR="00F36D24" w:rsidRPr="00F36D24" w:rsidRDefault="00F36D24" w:rsidP="00F36D24">
            <w:r w:rsidRPr="00F36D24">
              <w:t>«Школа безопасности»</w:t>
            </w:r>
          </w:p>
          <w:p w:rsidR="00F36D24" w:rsidRPr="00F36D24" w:rsidRDefault="00F36D24" w:rsidP="00F36D24"/>
        </w:tc>
        <w:tc>
          <w:tcPr>
            <w:tcW w:w="4819" w:type="dxa"/>
          </w:tcPr>
          <w:p w:rsidR="00F36D24" w:rsidRPr="00F36D24" w:rsidRDefault="00F36D24" w:rsidP="00F36D24">
            <w:r w:rsidRPr="00F36D24">
              <w:lastRenderedPageBreak/>
              <w:t>Цель: Продолжать знакомить воспитанников с правилами пожарной безопасности в быту.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Куртямова</w:t>
            </w:r>
            <w:proofErr w:type="spellEnd"/>
            <w:r w:rsidRPr="00F36D24">
              <w:t xml:space="preserve"> Е.Д.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lastRenderedPageBreak/>
              <w:t>Тематический час</w:t>
            </w:r>
          </w:p>
          <w:p w:rsidR="00F36D24" w:rsidRPr="00F36D24" w:rsidRDefault="00F36D24" w:rsidP="00F36D24">
            <w:r w:rsidRPr="00F36D24">
              <w:t>«Огонь враг или друг»</w:t>
            </w:r>
          </w:p>
          <w:p w:rsidR="00F36D24" w:rsidRPr="00F36D24" w:rsidRDefault="00F36D24" w:rsidP="00F36D24"/>
        </w:tc>
        <w:tc>
          <w:tcPr>
            <w:tcW w:w="4819" w:type="dxa"/>
          </w:tcPr>
          <w:p w:rsidR="00F36D24" w:rsidRPr="00F36D24" w:rsidRDefault="00F36D24" w:rsidP="00F36D24">
            <w:r w:rsidRPr="00F36D24">
              <w:t>Цель: Прививать навыки осторожного обращения с огнем.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Печоркина</w:t>
            </w:r>
            <w:proofErr w:type="spellEnd"/>
            <w:r w:rsidRPr="00F36D24">
              <w:t xml:space="preserve"> Н.В.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t>Занятие-игра</w:t>
            </w:r>
          </w:p>
          <w:p w:rsidR="00F36D24" w:rsidRPr="00F36D24" w:rsidRDefault="00F36D24" w:rsidP="00F36D24">
            <w:r w:rsidRPr="00F36D24">
              <w:t>«Безопасность и помощь при ЧС»</w:t>
            </w:r>
          </w:p>
          <w:p w:rsidR="00F36D24" w:rsidRPr="00F36D24" w:rsidRDefault="00F36D24" w:rsidP="00F36D24"/>
        </w:tc>
        <w:tc>
          <w:tcPr>
            <w:tcW w:w="4819" w:type="dxa"/>
          </w:tcPr>
          <w:p w:rsidR="00F36D24" w:rsidRPr="00F36D24" w:rsidRDefault="00F36D24" w:rsidP="00F36D24">
            <w:r w:rsidRPr="00F36D24">
              <w:t>Цель: Познакомить с приемами помощи при ЧС, закрепить ранее полученные знания.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Семенюта</w:t>
            </w:r>
            <w:proofErr w:type="spellEnd"/>
            <w:r w:rsidRPr="00F36D24">
              <w:t xml:space="preserve"> С.П.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proofErr w:type="spellStart"/>
            <w:r w:rsidRPr="00F36D24">
              <w:t>Викто</w:t>
            </w:r>
            <w:proofErr w:type="gramStart"/>
            <w:r w:rsidRPr="00F36D24">
              <w:t>«Ч</w:t>
            </w:r>
            <w:proofErr w:type="gramEnd"/>
            <w:r w:rsidRPr="00F36D24">
              <w:t>то</w:t>
            </w:r>
            <w:proofErr w:type="spellEnd"/>
            <w:r w:rsidRPr="00F36D24">
              <w:t xml:space="preserve"> мы знаем о огне»</w:t>
            </w:r>
          </w:p>
          <w:p w:rsidR="00F36D24" w:rsidRPr="00F36D24" w:rsidRDefault="00F36D24" w:rsidP="00F36D24"/>
        </w:tc>
        <w:tc>
          <w:tcPr>
            <w:tcW w:w="4819" w:type="dxa"/>
          </w:tcPr>
          <w:p w:rsidR="00F36D24" w:rsidRPr="00F36D24" w:rsidRDefault="00F36D24" w:rsidP="00F36D24">
            <w:r w:rsidRPr="00F36D24">
              <w:t>Цель: Закрепить знания по пожарной безопасности. Показать роль огня в жизни человека.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Ламдо</w:t>
            </w:r>
            <w:proofErr w:type="spellEnd"/>
            <w:r w:rsidRPr="00F36D24">
              <w:t xml:space="preserve"> О.П.</w:t>
            </w:r>
          </w:p>
        </w:tc>
      </w:tr>
      <w:tr w:rsidR="00F36D24" w:rsidRPr="00F36D24" w:rsidTr="00F36D24">
        <w:tc>
          <w:tcPr>
            <w:tcW w:w="3687" w:type="dxa"/>
          </w:tcPr>
          <w:p w:rsidR="00F36D24" w:rsidRPr="00F36D24" w:rsidRDefault="00F36D24" w:rsidP="00F36D24">
            <w:r w:rsidRPr="00F36D24">
              <w:t>Викторина-игра</w:t>
            </w:r>
          </w:p>
          <w:p w:rsidR="00F36D24" w:rsidRPr="00F36D24" w:rsidRDefault="00F36D24" w:rsidP="00F36D24">
            <w:r w:rsidRPr="00F36D24">
              <w:t>«Правила дорожных наук»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>Закрепление правил дорожного движения.</w:t>
            </w:r>
          </w:p>
        </w:tc>
        <w:tc>
          <w:tcPr>
            <w:tcW w:w="1985" w:type="dxa"/>
          </w:tcPr>
          <w:p w:rsidR="00F36D24" w:rsidRPr="00F36D24" w:rsidRDefault="00F36D24" w:rsidP="00F36D24">
            <w:r w:rsidRPr="00F36D24">
              <w:t>Кошева В.</w:t>
            </w:r>
            <w:proofErr w:type="gramStart"/>
            <w:r w:rsidRPr="00F36D24">
              <w:t>В</w:t>
            </w:r>
            <w:proofErr w:type="gramEnd"/>
          </w:p>
        </w:tc>
      </w:tr>
      <w:tr w:rsidR="00F36D24" w:rsidRPr="00F36D24" w:rsidTr="00F36D24">
        <w:trPr>
          <w:trHeight w:val="525"/>
        </w:trPr>
        <w:tc>
          <w:tcPr>
            <w:tcW w:w="3687" w:type="dxa"/>
          </w:tcPr>
          <w:p w:rsidR="00F36D24" w:rsidRPr="00F36D24" w:rsidRDefault="00F36D24" w:rsidP="00F36D24">
            <w:r w:rsidRPr="00F36D24">
              <w:t>Час общения</w:t>
            </w:r>
          </w:p>
          <w:p w:rsidR="00F36D24" w:rsidRPr="00F36D24" w:rsidRDefault="00F36D24" w:rsidP="00F36D24">
            <w:r w:rsidRPr="00F36D24">
              <w:t>«Зеленый» нам дорогу открывает!»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>Привлечь внимание воспитанников к проблеме безопасности на дорогах.</w:t>
            </w:r>
          </w:p>
        </w:tc>
        <w:tc>
          <w:tcPr>
            <w:tcW w:w="1985" w:type="dxa"/>
          </w:tcPr>
          <w:p w:rsidR="00F36D24" w:rsidRPr="00F36D24" w:rsidRDefault="00F36D24" w:rsidP="00F36D24">
            <w:r w:rsidRPr="00F36D24">
              <w:t>Яр Т.Б</w:t>
            </w:r>
          </w:p>
        </w:tc>
      </w:tr>
      <w:tr w:rsidR="00F36D24" w:rsidRPr="00F36D24" w:rsidTr="00F36D24">
        <w:trPr>
          <w:trHeight w:val="525"/>
        </w:trPr>
        <w:tc>
          <w:tcPr>
            <w:tcW w:w="3687" w:type="dxa"/>
          </w:tcPr>
          <w:p w:rsidR="00F36D24" w:rsidRPr="00F36D24" w:rsidRDefault="00F36D24" w:rsidP="00F36D24">
            <w:r w:rsidRPr="00F36D24">
              <w:t>Воспитательное мероприятие</w:t>
            </w:r>
          </w:p>
          <w:p w:rsidR="00F36D24" w:rsidRPr="00F36D24" w:rsidRDefault="00F36D24" w:rsidP="00F36D24">
            <w:r w:rsidRPr="00F36D24">
              <w:t>«Поговорим о безопасности»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 xml:space="preserve">Соблюдение правил техники безопасности </w:t>
            </w:r>
            <w:proofErr w:type="gramStart"/>
            <w:r w:rsidRPr="00F36D24">
              <w:t>при</w:t>
            </w:r>
            <w:proofErr w:type="gramEnd"/>
            <w:r w:rsidRPr="00F36D24">
              <w:t xml:space="preserve"> обращение с предметами домашнего обихода. 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Шушакова</w:t>
            </w:r>
            <w:proofErr w:type="spellEnd"/>
            <w:r w:rsidRPr="00F36D24">
              <w:t xml:space="preserve"> М.Н</w:t>
            </w:r>
          </w:p>
        </w:tc>
      </w:tr>
      <w:tr w:rsidR="00F36D24" w:rsidRPr="00F36D24" w:rsidTr="00F36D24">
        <w:trPr>
          <w:trHeight w:val="243"/>
        </w:trPr>
        <w:tc>
          <w:tcPr>
            <w:tcW w:w="3687" w:type="dxa"/>
          </w:tcPr>
          <w:p w:rsidR="00F36D24" w:rsidRPr="00F36D24" w:rsidRDefault="00F36D24" w:rsidP="00F36D24">
            <w:r w:rsidRPr="00F36D24">
              <w:t xml:space="preserve">Викторина </w:t>
            </w:r>
          </w:p>
          <w:p w:rsidR="00F36D24" w:rsidRPr="00F36D24" w:rsidRDefault="00F36D24" w:rsidP="00F36D24">
            <w:r w:rsidRPr="00F36D24">
              <w:t>«Путешествие по странам ПДД»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>Воспитывать интереса к знаниям  ПДД</w:t>
            </w:r>
          </w:p>
        </w:tc>
        <w:tc>
          <w:tcPr>
            <w:tcW w:w="1985" w:type="dxa"/>
          </w:tcPr>
          <w:p w:rsidR="00F36D24" w:rsidRPr="00F36D24" w:rsidRDefault="00F36D24" w:rsidP="00F36D24">
            <w:proofErr w:type="spellStart"/>
            <w:r w:rsidRPr="00F36D24">
              <w:t>Сатыкова</w:t>
            </w:r>
            <w:proofErr w:type="spellEnd"/>
            <w:r w:rsidRPr="00F36D24">
              <w:t xml:space="preserve"> В.У.</w:t>
            </w:r>
          </w:p>
        </w:tc>
      </w:tr>
      <w:tr w:rsidR="00F36D24" w:rsidRPr="00F36D24" w:rsidTr="00F36D24">
        <w:trPr>
          <w:trHeight w:val="189"/>
        </w:trPr>
        <w:tc>
          <w:tcPr>
            <w:tcW w:w="3687" w:type="dxa"/>
          </w:tcPr>
          <w:p w:rsidR="00F36D24" w:rsidRPr="00F36D24" w:rsidRDefault="00F36D24" w:rsidP="00F36D24">
            <w:r w:rsidRPr="00F36D24">
              <w:t>Круглый стол</w:t>
            </w:r>
          </w:p>
          <w:p w:rsidR="00F36D24" w:rsidRPr="00F36D24" w:rsidRDefault="00F36D24" w:rsidP="00F36D24">
            <w:r w:rsidRPr="00F36D24">
              <w:t>«Я и безопасность»</w:t>
            </w:r>
          </w:p>
        </w:tc>
        <w:tc>
          <w:tcPr>
            <w:tcW w:w="4819" w:type="dxa"/>
          </w:tcPr>
          <w:p w:rsidR="00F36D24" w:rsidRPr="00F36D24" w:rsidRDefault="00F36D24" w:rsidP="00F36D24">
            <w:r w:rsidRPr="00F36D24">
              <w:t>Закрепить знания  о своей безопасности в общественном месте</w:t>
            </w:r>
          </w:p>
        </w:tc>
        <w:tc>
          <w:tcPr>
            <w:tcW w:w="1985" w:type="dxa"/>
          </w:tcPr>
          <w:p w:rsidR="00F36D24" w:rsidRPr="00F36D24" w:rsidRDefault="00F36D24" w:rsidP="00F36D24">
            <w:r w:rsidRPr="00F36D24">
              <w:t>Павлова О.</w:t>
            </w:r>
            <w:proofErr w:type="gramStart"/>
            <w:r w:rsidRPr="00F36D24">
              <w:t>В</w:t>
            </w:r>
            <w:proofErr w:type="gramEnd"/>
          </w:p>
        </w:tc>
      </w:tr>
    </w:tbl>
    <w:p w:rsidR="000F0F95" w:rsidRDefault="000F0F95" w:rsidP="00770DE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C5BAE" w:rsidRPr="005C5BAE" w:rsidRDefault="005C5BAE" w:rsidP="005E5323">
      <w:pPr>
        <w:tabs>
          <w:tab w:val="num" w:pos="-426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AE">
        <w:rPr>
          <w:rFonts w:ascii="Times New Roman" w:eastAsia="Times New Roman" w:hAnsi="Times New Roman" w:cs="Times New Roman"/>
          <w:sz w:val="24"/>
          <w:szCs w:val="24"/>
        </w:rPr>
        <w:t>Работа  с воспитанниками, состоящими на различных видах учета, была организована следующим образом:</w:t>
      </w:r>
    </w:p>
    <w:p w:rsidR="005C5BAE" w:rsidRPr="005C5BAE" w:rsidRDefault="005C5BAE" w:rsidP="00271493">
      <w:pPr>
        <w:numPr>
          <w:ilvl w:val="0"/>
          <w:numId w:val="11"/>
        </w:numPr>
        <w:tabs>
          <w:tab w:val="num" w:pos="-426"/>
        </w:tabs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AE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беседы с воспитанниками и их родителями;</w:t>
      </w:r>
    </w:p>
    <w:p w:rsidR="005C5BAE" w:rsidRPr="005C5BAE" w:rsidRDefault="005C5BAE" w:rsidP="00271493">
      <w:pPr>
        <w:numPr>
          <w:ilvl w:val="0"/>
          <w:numId w:val="11"/>
        </w:numPr>
        <w:tabs>
          <w:tab w:val="num" w:pos="-426"/>
        </w:tabs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A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Проводится работа по ликвидации пропусков без уважительной причины, устанавливаются причины пропусков, проводятся беседы и консультации </w:t>
      </w:r>
      <w:proofErr w:type="gramStart"/>
      <w:r w:rsidRPr="005C5BA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с</w:t>
      </w:r>
      <w:proofErr w:type="gramEnd"/>
      <w:r w:rsidRPr="005C5BA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 обучающимися;</w:t>
      </w:r>
    </w:p>
    <w:p w:rsidR="005C5BAE" w:rsidRPr="005C5BAE" w:rsidRDefault="005C5BAE" w:rsidP="00271493">
      <w:pPr>
        <w:numPr>
          <w:ilvl w:val="0"/>
          <w:numId w:val="11"/>
        </w:numPr>
        <w:tabs>
          <w:tab w:val="num" w:pos="-426"/>
        </w:tabs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A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Проводится совместная раб</w:t>
      </w:r>
      <w:r w:rsidR="002A5B89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ота со специалистами ОДН, КДН (</w:t>
      </w:r>
      <w:r w:rsidRPr="005C5BA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по мере необходимости);</w:t>
      </w:r>
    </w:p>
    <w:p w:rsidR="005C5BAE" w:rsidRPr="005C5BAE" w:rsidRDefault="005C5BAE" w:rsidP="00271493">
      <w:pPr>
        <w:numPr>
          <w:ilvl w:val="0"/>
          <w:numId w:val="11"/>
        </w:numPr>
        <w:tabs>
          <w:tab w:val="num" w:pos="-426"/>
        </w:tabs>
        <w:spacing w:after="0" w:line="240" w:lineRule="auto"/>
        <w:ind w:left="-426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AE">
        <w:rPr>
          <w:rFonts w:ascii="Times New Roman" w:eastAsia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Вовлечение в деятельность детского самоуправления</w:t>
      </w:r>
    </w:p>
    <w:p w:rsidR="005C5BAE" w:rsidRDefault="005C5BAE" w:rsidP="005E5323">
      <w:pPr>
        <w:tabs>
          <w:tab w:val="left" w:pos="0"/>
        </w:tabs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5BAE">
        <w:rPr>
          <w:rFonts w:ascii="Times New Roman" w:eastAsia="Times New Roman" w:hAnsi="Times New Roman" w:cs="Times New Roman"/>
          <w:sz w:val="24"/>
          <w:szCs w:val="24"/>
        </w:rPr>
        <w:t>Следует отметить, ч</w:t>
      </w:r>
      <w:r w:rsidR="002A5B89">
        <w:rPr>
          <w:rFonts w:ascii="Times New Roman" w:eastAsia="Times New Roman" w:hAnsi="Times New Roman" w:cs="Times New Roman"/>
          <w:sz w:val="24"/>
          <w:szCs w:val="24"/>
        </w:rPr>
        <w:t xml:space="preserve">то особое внимание </w:t>
      </w:r>
      <w:r w:rsidR="002A5B89" w:rsidRPr="005C5BAE">
        <w:rPr>
          <w:rFonts w:ascii="Times New Roman" w:eastAsia="Times New Roman" w:hAnsi="Times New Roman" w:cs="Times New Roman"/>
          <w:sz w:val="24"/>
          <w:szCs w:val="24"/>
        </w:rPr>
        <w:t xml:space="preserve">в интернате </w:t>
      </w:r>
      <w:r w:rsidR="002A5B89">
        <w:rPr>
          <w:rFonts w:ascii="Times New Roman" w:eastAsia="Times New Roman" w:hAnsi="Times New Roman" w:cs="Times New Roman"/>
          <w:sz w:val="24"/>
          <w:szCs w:val="24"/>
        </w:rPr>
        <w:t>в работе с «</w:t>
      </w:r>
      <w:r w:rsidRPr="005C5BAE">
        <w:rPr>
          <w:rFonts w:ascii="Times New Roman" w:eastAsia="Times New Roman" w:hAnsi="Times New Roman" w:cs="Times New Roman"/>
          <w:sz w:val="24"/>
          <w:szCs w:val="24"/>
        </w:rPr>
        <w:t>трудными детьми</w:t>
      </w:r>
      <w:r w:rsidR="002A5B8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C5BAE">
        <w:rPr>
          <w:rFonts w:ascii="Times New Roman" w:eastAsia="Times New Roman" w:hAnsi="Times New Roman" w:cs="Times New Roman"/>
          <w:sz w:val="24"/>
          <w:szCs w:val="24"/>
        </w:rPr>
        <w:t xml:space="preserve"> уделяется привлечение этих детей в </w:t>
      </w:r>
      <w:r w:rsidRPr="005C5BAE">
        <w:rPr>
          <w:rFonts w:ascii="Times New Roman" w:eastAsia="Times New Roman" w:hAnsi="Times New Roman" w:cs="Times New Roman"/>
          <w:b/>
          <w:sz w:val="24"/>
          <w:szCs w:val="24"/>
        </w:rPr>
        <w:t>кружки, спортивные секции, об</w:t>
      </w:r>
      <w:r w:rsidR="002A5B89">
        <w:rPr>
          <w:rFonts w:ascii="Times New Roman" w:eastAsia="Times New Roman" w:hAnsi="Times New Roman" w:cs="Times New Roman"/>
          <w:b/>
          <w:sz w:val="24"/>
          <w:szCs w:val="24"/>
        </w:rPr>
        <w:t>щественно-полезную деятельность.</w:t>
      </w:r>
    </w:p>
    <w:p w:rsidR="002A5B89" w:rsidRPr="002A5B89" w:rsidRDefault="002A5B89" w:rsidP="002A5B8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C" w:rsidRPr="000F0F95" w:rsidRDefault="00D910EC" w:rsidP="00D407A9">
      <w:pPr>
        <w:ind w:right="28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F0F9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0F0F95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Pr="000F0F95">
        <w:rPr>
          <w:rFonts w:ascii="Times New Roman" w:hAnsi="Times New Roman" w:cs="Times New Roman"/>
          <w:b/>
          <w:sz w:val="24"/>
          <w:szCs w:val="24"/>
        </w:rPr>
        <w:t xml:space="preserve"> Организация досуга </w:t>
      </w:r>
      <w:proofErr w:type="gramStart"/>
      <w:r w:rsidRPr="000F0F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F0F95" w:rsidRDefault="000F0F95" w:rsidP="005E5323">
      <w:pPr>
        <w:shd w:val="clear" w:color="auto" w:fill="FFFFFF"/>
        <w:spacing w:after="0"/>
        <w:ind w:left="-426" w:firstLine="71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педагогической работы является организация творческого процесса, при котором </w:t>
      </w:r>
      <w:r w:rsidR="005E5323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воспитанники</w:t>
      </w:r>
      <w:r w:rsidR="002A5B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начинают творить</w:t>
      </w:r>
      <w:r w:rsidRPr="000F0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E5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т.е. </w:t>
      </w:r>
      <w:r w:rsidRPr="000F0F95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 создать все условия для раскрытия и развития творческого потенциала ребёнка. Педагоги школы-интерната  принимают ребенка таким, какой он есть, уважая индивидуальность и очень бережно</w:t>
      </w:r>
      <w:r w:rsidR="005E532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F0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«не ломая», а лишь помогая раскрыться всему лучшему, что заложено в нем.</w:t>
      </w:r>
    </w:p>
    <w:p w:rsidR="000F0F95" w:rsidRPr="000F0F95" w:rsidRDefault="000F0F95" w:rsidP="00770DE4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0F9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0F0F95">
        <w:rPr>
          <w:rFonts w:ascii="Times New Roman" w:eastAsia="Times New Roman" w:hAnsi="Times New Roman" w:cs="Times New Roman"/>
          <w:b/>
          <w:sz w:val="24"/>
          <w:szCs w:val="24"/>
        </w:rPr>
        <w:t>В интернате сформирован календарь традиционных творческих дел</w:t>
      </w:r>
    </w:p>
    <w:p w:rsidR="000F0F95" w:rsidRPr="000F0F95" w:rsidRDefault="000F0F95" w:rsidP="00770DE4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299"/>
        <w:gridCol w:w="7416"/>
      </w:tblGrid>
      <w:tr w:rsidR="00DD5A96" w:rsidRPr="000F0F95" w:rsidTr="00C7410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Месяц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Мероприятия</w:t>
            </w:r>
          </w:p>
        </w:tc>
      </w:tr>
      <w:tr w:rsidR="00DD5A96" w:rsidRPr="000F0F95" w:rsidTr="00C74101">
        <w:trPr>
          <w:trHeight w:val="730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Организация быта. Оформление интерната.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Проведение инструктажей.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« Обязанности воспитанника»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« Правила безопасного поведения на улице и в корпусе, группе»</w:t>
            </w:r>
          </w:p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« Пожарная безопасность»</w:t>
            </w:r>
          </w:p>
        </w:tc>
      </w:tr>
      <w:tr w:rsidR="00DD5A96" w:rsidRPr="000F0F95" w:rsidTr="00C74101">
        <w:trPr>
          <w:trHeight w:val="20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Организация самоуправления и выборы совета интерната</w:t>
            </w:r>
            <w:r w:rsidRPr="00DD5A96">
              <w:rPr>
                <w:rFonts w:ascii="Times New Roman" w:hAnsi="Times New Roman" w:cs="Times New Roman"/>
              </w:rPr>
              <w:t>. Деловая игра «</w:t>
            </w:r>
            <w:proofErr w:type="gramStart"/>
            <w:r w:rsidRPr="00DD5A96">
              <w:rPr>
                <w:rFonts w:ascii="Times New Roman" w:hAnsi="Times New Roman" w:cs="Times New Roman"/>
              </w:rPr>
              <w:t>Я-</w:t>
            </w:r>
            <w:proofErr w:type="gramEnd"/>
            <w:r w:rsidRPr="00DD5A96">
              <w:rPr>
                <w:rFonts w:ascii="Times New Roman" w:hAnsi="Times New Roman" w:cs="Times New Roman"/>
              </w:rPr>
              <w:t xml:space="preserve"> лидер!»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t>Всероссийский субботник «Зеленая Россия», посвященный году экологии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96">
              <w:rPr>
                <w:rFonts w:ascii="Times New Roman" w:hAnsi="Times New Roman" w:cs="Times New Roman"/>
                <w:b/>
              </w:rPr>
              <w:t>Проведение ЕВЗ</w:t>
            </w:r>
            <w:proofErr w:type="gramStart"/>
            <w:r w:rsidRPr="00DD5A96">
              <w:rPr>
                <w:rFonts w:ascii="Times New Roman" w:hAnsi="Times New Roman" w:cs="Times New Roman"/>
                <w:b/>
              </w:rPr>
              <w:t xml:space="preserve"> .</w:t>
            </w:r>
            <w:proofErr w:type="gramEnd"/>
            <w:r w:rsidRPr="00DD5A96">
              <w:rPr>
                <w:rFonts w:ascii="Times New Roman" w:hAnsi="Times New Roman" w:cs="Times New Roman"/>
                <w:b/>
              </w:rPr>
              <w:t xml:space="preserve">Уроки безопасности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</w:pPr>
            <w:r w:rsidRPr="00DD5A96">
              <w:rPr>
                <w:rFonts w:ascii="Times New Roman" w:hAnsi="Times New Roman" w:cs="Times New Roman"/>
              </w:rPr>
              <w:t xml:space="preserve"> с1-11кл. </w:t>
            </w:r>
            <w:r w:rsidRPr="00DD5A96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«Безопасность – это состояние защищенности жизненно важных интересов личности, общества и государства от внутренних и внешних угроз»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t>Выставка  рисунков по безопасности по корпусам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Оформление дневников наблюдений за природой.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lastRenderedPageBreak/>
              <w:t xml:space="preserve">Творческий конкурс « </w:t>
            </w:r>
            <w:proofErr w:type="gramStart"/>
            <w:r w:rsidRPr="00DD5A96">
              <w:rPr>
                <w:rFonts w:ascii="Times New Roman" w:hAnsi="Times New Roman" w:cs="Times New Roman"/>
              </w:rPr>
              <w:t>Я-</w:t>
            </w:r>
            <w:proofErr w:type="gramEnd"/>
            <w:r w:rsidRPr="00DD5A96">
              <w:rPr>
                <w:rFonts w:ascii="Times New Roman" w:hAnsi="Times New Roman" w:cs="Times New Roman"/>
              </w:rPr>
              <w:t xml:space="preserve"> житель, планеты земля»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5A96" w:rsidRPr="000F0F95" w:rsidTr="00DD5A96">
        <w:trPr>
          <w:trHeight w:val="53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октябрь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Выставка детского рисунка</w:t>
            </w:r>
            <w:proofErr w:type="gramStart"/>
            <w:r w:rsidRPr="00DD5A96">
              <w:rPr>
                <w:rFonts w:ascii="Times New Roman" w:hAnsi="Times New Roman" w:cs="Times New Roman"/>
              </w:rPr>
              <w:t>.</w:t>
            </w:r>
            <w:proofErr w:type="gramEnd"/>
            <w:r w:rsidRPr="00DD5A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5A96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proofErr w:type="gramEnd"/>
            <w:r w:rsidRPr="00DD5A96">
              <w:rPr>
                <w:rFonts w:ascii="Times New Roman" w:hAnsi="Times New Roman" w:cs="Times New Roman"/>
                <w:shd w:val="clear" w:color="auto" w:fill="FFFFFF"/>
              </w:rPr>
              <w:t>освященного «Международному дню пожилых людей» с тематикой: «Не стареть душою никогда»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Работа детского самоуправления.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Рейды по проверке учебников, дневник</w:t>
            </w:r>
            <w:r>
              <w:rPr>
                <w:rFonts w:ascii="Times New Roman" w:hAnsi="Times New Roman" w:cs="Times New Roman"/>
              </w:rPr>
              <w:t>ов, внешнего вида воспитанников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t>Занятость по интересам.</w:t>
            </w:r>
          </w:p>
        </w:tc>
      </w:tr>
      <w:tr w:rsidR="00DD5A96" w:rsidRPr="000F0F95" w:rsidTr="00C74101">
        <w:trPr>
          <w:trHeight w:val="6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Смотр – конкурс уголков групп.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Конкурс « Наша группа – самая лучшая»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t xml:space="preserve">             2017-2018г,  1 этап.</w:t>
            </w:r>
          </w:p>
        </w:tc>
      </w:tr>
      <w:tr w:rsidR="00DD5A96" w:rsidRPr="000F0F95" w:rsidTr="00C74101">
        <w:trPr>
          <w:trHeight w:val="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5A96">
              <w:rPr>
                <w:rFonts w:ascii="Times New Roman" w:hAnsi="Times New Roman" w:cs="Times New Roman"/>
                <w:b/>
                <w:i/>
              </w:rPr>
              <w:t>Единое воспитательное занятие по     правам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Встреча с работниками полиции </w:t>
            </w:r>
            <w:r w:rsidRPr="00DD5A96">
              <w:rPr>
                <w:rFonts w:ascii="Times New Roman" w:hAnsi="Times New Roman" w:cs="Times New Roman"/>
                <w:color w:val="000000"/>
              </w:rPr>
              <w:t>«Виды правонарушений несовершеннолетних и ответственность за них» (старшие классы, 12корпус)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D5A96">
              <w:rPr>
                <w:rFonts w:ascii="Times New Roman" w:hAnsi="Times New Roman" w:cs="Times New Roman"/>
              </w:rPr>
              <w:t>Воспитательные занятия « Я и закон»</w:t>
            </w:r>
            <w:r w:rsidRPr="00DD5A96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t>(1-5кл)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5A96" w:rsidRPr="000F0F95" w:rsidTr="00C7410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ноябрь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Оформление уголка «Школа зд</w:t>
            </w:r>
            <w:r>
              <w:rPr>
                <w:rFonts w:ascii="Times New Roman" w:hAnsi="Times New Roman" w:cs="Times New Roman"/>
              </w:rPr>
              <w:t>оровья» по корпусам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Акция «Выбери свой Здоровый Образ Жизни!»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96">
              <w:rPr>
                <w:rFonts w:ascii="Times New Roman" w:hAnsi="Times New Roman" w:cs="Times New Roman"/>
              </w:rPr>
              <w:t>Встречи  и беседы с родителями (каникулярные дни)</w:t>
            </w:r>
          </w:p>
        </w:tc>
      </w:tr>
      <w:tr w:rsidR="00DD5A96" w:rsidRPr="000F0F95" w:rsidTr="00C74101">
        <w:trPr>
          <w:trHeight w:val="3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Анкетирование  «Питание глазами воспитанника»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t xml:space="preserve">Диагностика «Выявление уровня мотивации к  учебной деятельности». </w:t>
            </w:r>
          </w:p>
        </w:tc>
      </w:tr>
      <w:tr w:rsidR="00DD5A96" w:rsidRPr="000F0F95" w:rsidTr="00C74101">
        <w:trPr>
          <w:trHeight w:val="3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Концертная программа, посвященная Дню Матери « Свет материнской любви»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</w:rPr>
              <w:t>Выставка детских работ «Моя семь</w:t>
            </w:r>
            <w:proofErr w:type="gramStart"/>
            <w:r w:rsidRPr="00DD5A96">
              <w:rPr>
                <w:rFonts w:ascii="Times New Roman" w:hAnsi="Times New Roman" w:cs="Times New Roman"/>
              </w:rPr>
              <w:t>я-</w:t>
            </w:r>
            <w:proofErr w:type="gramEnd"/>
            <w:r w:rsidRPr="00DD5A96">
              <w:rPr>
                <w:rFonts w:ascii="Times New Roman" w:hAnsi="Times New Roman" w:cs="Times New Roman"/>
              </w:rPr>
              <w:t xml:space="preserve"> моя радость»</w:t>
            </w:r>
          </w:p>
        </w:tc>
      </w:tr>
      <w:tr w:rsidR="00DD5A96" w:rsidRPr="000F0F95" w:rsidTr="00C7410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b/>
              </w:rPr>
              <w:t>Единое воспитательное занятие по толерантности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5A96" w:rsidRPr="000F0F95" w:rsidTr="00C7410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декабрь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Подведение итогов за 1 триместр.</w:t>
            </w:r>
          </w:p>
          <w:p w:rsidR="00DD5A96" w:rsidRPr="005E5323" w:rsidRDefault="005E5323" w:rsidP="00DD5A9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Акция  «Вкус жизни»</w:t>
            </w:r>
            <w:r w:rsidR="00DD5A96" w:rsidRPr="00DD5A96">
              <w:rPr>
                <w:rFonts w:ascii="Times New Roman" w:hAnsi="Times New Roman" w:cs="Times New Roman"/>
              </w:rPr>
              <w:t xml:space="preserve">, посвященная </w:t>
            </w:r>
            <w:r>
              <w:rPr>
                <w:rFonts w:ascii="Times New Roman" w:hAnsi="Times New Roman" w:cs="Times New Roman"/>
              </w:rPr>
              <w:t>в</w:t>
            </w:r>
            <w:r w:rsidR="00DD5A96" w:rsidRPr="00DD5A96">
              <w:rPr>
                <w:rFonts w:ascii="Times New Roman" w:hAnsi="Times New Roman" w:cs="Times New Roman"/>
              </w:rPr>
              <w:t xml:space="preserve">семирному </w:t>
            </w:r>
            <w:r>
              <w:rPr>
                <w:rFonts w:ascii="Times New Roman" w:hAnsi="Times New Roman" w:cs="Times New Roman"/>
              </w:rPr>
              <w:t>Д</w:t>
            </w:r>
            <w:r w:rsidR="00DD5A96" w:rsidRPr="00DD5A96">
              <w:rPr>
                <w:rFonts w:ascii="Times New Roman" w:hAnsi="Times New Roman" w:cs="Times New Roman"/>
              </w:rPr>
              <w:t>ню борьбы со СПИДом.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Конкурс плакатов 5-11кл.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Акция « Я с книгой открываю мир!»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5E5323" w:rsidP="00DD5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ЕВЗ</w:t>
            </w:r>
            <w:r w:rsidR="00DD5A96" w:rsidRPr="00DD5A96">
              <w:rPr>
                <w:rFonts w:ascii="Times New Roman" w:hAnsi="Times New Roman" w:cs="Times New Roman"/>
                <w:b/>
              </w:rPr>
              <w:t xml:space="preserve">  о родном крае « С любовью к Тазовскому району»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Концертная программа ко Дню района «Звездная п</w:t>
            </w:r>
            <w:r>
              <w:rPr>
                <w:rFonts w:ascii="Times New Roman" w:hAnsi="Times New Roman" w:cs="Times New Roman"/>
              </w:rPr>
              <w:t>а</w:t>
            </w:r>
            <w:r w:rsidRPr="00DD5A96">
              <w:rPr>
                <w:rFonts w:ascii="Times New Roman" w:hAnsi="Times New Roman" w:cs="Times New Roman"/>
              </w:rPr>
              <w:t>литра»</w:t>
            </w:r>
          </w:p>
        </w:tc>
      </w:tr>
      <w:tr w:rsidR="00DD5A96" w:rsidRPr="000F0F95" w:rsidTr="00C74101">
        <w:trPr>
          <w:trHeight w:val="3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Операция  «Сотвори свое чудо!»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Офо</w:t>
            </w:r>
            <w:r>
              <w:rPr>
                <w:rFonts w:ascii="Times New Roman" w:hAnsi="Times New Roman" w:cs="Times New Roman"/>
              </w:rPr>
              <w:t>рмление  корпусов к Новому году</w:t>
            </w:r>
          </w:p>
        </w:tc>
      </w:tr>
      <w:tr w:rsidR="00DD5A96" w:rsidRPr="000F0F95" w:rsidTr="00C74101">
        <w:trPr>
          <w:trHeight w:val="4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Поведение итогов операции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 «  Сотвори свое чудо!»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DD5A96">
              <w:rPr>
                <w:rFonts w:ascii="Times New Roman" w:hAnsi="Times New Roman" w:cs="Times New Roman"/>
              </w:rPr>
              <w:t>Новогодняя развлекательная программа «Подарки Деда Мороза»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5A96" w:rsidRPr="000F0F95" w:rsidTr="00C7410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январь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  <w:lang w:val="en-US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5A96">
              <w:rPr>
                <w:rFonts w:ascii="Times New Roman" w:hAnsi="Times New Roman" w:cs="Times New Roman"/>
              </w:rPr>
              <w:t>Общеинтернатовские</w:t>
            </w:r>
            <w:proofErr w:type="spellEnd"/>
            <w:r w:rsidRPr="00DD5A96">
              <w:rPr>
                <w:rFonts w:ascii="Times New Roman" w:hAnsi="Times New Roman" w:cs="Times New Roman"/>
              </w:rPr>
              <w:t xml:space="preserve"> мероприятия</w:t>
            </w:r>
            <w:proofErr w:type="gramStart"/>
            <w:r w:rsidRPr="00DD5A96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«Новогодние приключения»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7 корпус: «В снежном царстве, морозном государстве», «В гостях у сказки»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5 корпус: Новогодние чудеса», дискотека «Снежная карусель»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12 корпус: «Колядки матушки-зимы», «Рождественский переполох»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5A96">
              <w:rPr>
                <w:rFonts w:ascii="Times New Roman" w:hAnsi="Times New Roman" w:cs="Times New Roman"/>
                <w:color w:val="000000"/>
              </w:rPr>
              <w:t xml:space="preserve">Акция: « Аргументы против курения» Выпуск стенгазет.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D5A96">
              <w:rPr>
                <w:rFonts w:ascii="Times New Roman" w:hAnsi="Times New Roman" w:cs="Times New Roman"/>
                <w:color w:val="000000"/>
              </w:rPr>
              <w:t>Спортивно-игровая програм</w:t>
            </w:r>
            <w:r>
              <w:rPr>
                <w:rFonts w:ascii="Times New Roman" w:hAnsi="Times New Roman" w:cs="Times New Roman"/>
                <w:color w:val="000000"/>
              </w:rPr>
              <w:t xml:space="preserve">ма «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Сильные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 смелые»  (3-5кл)</w:t>
            </w:r>
          </w:p>
        </w:tc>
      </w:tr>
      <w:tr w:rsidR="00DD5A96" w:rsidRPr="000F0F95" w:rsidTr="00C74101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Рейд «  Мой внешний вид»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Акция «Посылка солдату».</w:t>
            </w:r>
          </w:p>
        </w:tc>
      </w:tr>
      <w:tr w:rsidR="00DD5A96" w:rsidRPr="000F0F95" w:rsidTr="00C74101">
        <w:trPr>
          <w:trHeight w:val="4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96">
              <w:rPr>
                <w:rFonts w:ascii="Times New Roman" w:hAnsi="Times New Roman" w:cs="Times New Roman"/>
                <w:b/>
              </w:rPr>
              <w:t xml:space="preserve">Единое воспитательное занятие за ЗОЖ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  <w:b/>
              </w:rPr>
              <w:t>« Здоровье, самочувствие и вредные привычки»»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DD5A96" w:rsidRPr="000F0F95" w:rsidTr="00C7410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февраль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  <w:lang w:val="en-US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Рейд «Уют в группе»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Рейд « </w:t>
            </w:r>
            <w:proofErr w:type="gramStart"/>
            <w:r w:rsidRPr="00DD5A96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DD5A96">
              <w:rPr>
                <w:rFonts w:ascii="Times New Roman" w:hAnsi="Times New Roman" w:cs="Times New Roman"/>
              </w:rPr>
              <w:t xml:space="preserve"> посещением 5-6 уроков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Рейд «Проверка отбоя» 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Диагностика «Уровень развития детского самоуправления»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Творческая мастерская «</w:t>
            </w:r>
            <w:proofErr w:type="spellStart"/>
            <w:r w:rsidRPr="00DD5A96">
              <w:rPr>
                <w:rFonts w:ascii="Times New Roman" w:hAnsi="Times New Roman" w:cs="Times New Roman"/>
              </w:rPr>
              <w:t>Валентинки</w:t>
            </w:r>
            <w:proofErr w:type="spellEnd"/>
            <w:r w:rsidRPr="00DD5A96">
              <w:rPr>
                <w:rFonts w:ascii="Times New Roman" w:hAnsi="Times New Roman" w:cs="Times New Roman"/>
              </w:rPr>
              <w:t xml:space="preserve"> своими руками»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Выставка – ярмарка, посвященная Дню Святого Валентина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«Творческая мастерская ненецкого поэта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 Л. </w:t>
            </w:r>
            <w:proofErr w:type="spellStart"/>
            <w:r w:rsidRPr="00DD5A96">
              <w:rPr>
                <w:rFonts w:ascii="Times New Roman" w:hAnsi="Times New Roman" w:cs="Times New Roman"/>
              </w:rPr>
              <w:t>Лапцуя</w:t>
            </w:r>
            <w:proofErr w:type="spellEnd"/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96">
              <w:rPr>
                <w:rFonts w:ascii="Times New Roman" w:hAnsi="Times New Roman" w:cs="Times New Roman"/>
                <w:b/>
              </w:rPr>
              <w:t>Единое воспитательное занятие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  <w:b/>
              </w:rPr>
              <w:lastRenderedPageBreak/>
              <w:t xml:space="preserve">  «Российская армия – защита России»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5A96" w:rsidRPr="000F0F95" w:rsidTr="00C7410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март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  <w:lang w:val="en-US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День самоуправления. Акция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DD5A96">
              <w:rPr>
                <w:rFonts w:ascii="Times New Roman" w:hAnsi="Times New Roman" w:cs="Times New Roman"/>
              </w:rPr>
              <w:t>« Воспитанни</w:t>
            </w:r>
            <w:proofErr w:type="gramStart"/>
            <w:r w:rsidRPr="00DD5A96">
              <w:rPr>
                <w:rFonts w:ascii="Times New Roman" w:hAnsi="Times New Roman" w:cs="Times New Roman"/>
              </w:rPr>
              <w:t>к-</w:t>
            </w:r>
            <w:proofErr w:type="gramEnd"/>
            <w:r w:rsidRPr="00DD5A96">
              <w:rPr>
                <w:rFonts w:ascii="Times New Roman" w:hAnsi="Times New Roman" w:cs="Times New Roman"/>
              </w:rPr>
              <w:t xml:space="preserve"> воспитаннику»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Подведение итогов за 2 триместр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Совет </w:t>
            </w:r>
            <w:r>
              <w:rPr>
                <w:rFonts w:ascii="Times New Roman" w:hAnsi="Times New Roman" w:cs="Times New Roman"/>
              </w:rPr>
              <w:t>интерната по итогам 2 триместра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EEE"/>
              </w:rPr>
            </w:pPr>
            <w:r w:rsidRPr="00DD5A96">
              <w:rPr>
                <w:rFonts w:ascii="Times New Roman" w:hAnsi="Times New Roman" w:cs="Times New Roman"/>
                <w:b/>
              </w:rPr>
              <w:t>Единое воспитательное занятие  «</w:t>
            </w:r>
            <w:r w:rsidRPr="00DD5A96">
              <w:rPr>
                <w:rFonts w:ascii="Times New Roman" w:hAnsi="Times New Roman" w:cs="Times New Roman"/>
                <w:b/>
                <w:color w:val="000000"/>
                <w:shd w:val="clear" w:color="auto" w:fill="FFFEEE"/>
              </w:rPr>
              <w:t xml:space="preserve">Ты, женщина, начало всех начал!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  <w:color w:val="000000"/>
                <w:shd w:val="clear" w:color="auto" w:fill="FFFEEE"/>
              </w:rPr>
              <w:t>Выставка «Весенний блюз»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« Дружба в нашей жизни»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DD5A96">
              <w:rPr>
                <w:rFonts w:ascii="Times New Roman" w:hAnsi="Times New Roman" w:cs="Times New Roman"/>
              </w:rPr>
              <w:t>Концертная программа ко Дню оленевода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DD5A96" w:rsidRPr="000F0F95" w:rsidTr="00C74101"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апрель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Диагностика «Уровень воспитанности».</w:t>
            </w:r>
          </w:p>
        </w:tc>
      </w:tr>
      <w:tr w:rsidR="00DD5A96" w:rsidRPr="000F0F95" w:rsidTr="00C74101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Акция « Книжные острова»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Рейд « Самоподготовка» </w:t>
            </w:r>
          </w:p>
        </w:tc>
      </w:tr>
      <w:tr w:rsidR="00DD5A96" w:rsidRPr="000F0F95" w:rsidTr="00C74101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96">
              <w:rPr>
                <w:rFonts w:ascii="Times New Roman" w:hAnsi="Times New Roman" w:cs="Times New Roman"/>
                <w:b/>
              </w:rPr>
              <w:t xml:space="preserve">Единое воспитательное занятие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  <w:b/>
              </w:rPr>
              <w:t xml:space="preserve"> « Природа не прощает ошибок»</w:t>
            </w:r>
          </w:p>
        </w:tc>
      </w:tr>
      <w:tr w:rsidR="00DD5A96" w:rsidRPr="000F0F95" w:rsidTr="00DD5A9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  <w:b/>
              </w:rPr>
              <w:t xml:space="preserve">  </w:t>
            </w:r>
            <w:r w:rsidRPr="00DD5A96">
              <w:rPr>
                <w:rFonts w:ascii="Times New Roman" w:hAnsi="Times New Roman" w:cs="Times New Roman"/>
              </w:rPr>
              <w:t>Отчетный концерт « Дорогою добра»</w:t>
            </w:r>
          </w:p>
        </w:tc>
      </w:tr>
      <w:tr w:rsidR="00DD5A96" w:rsidRPr="000F0F95" w:rsidTr="00C74101">
        <w:trPr>
          <w:trHeight w:val="576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</w:rPr>
              <w:t>май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pStyle w:val="a7"/>
              <w:rPr>
                <w:rFonts w:ascii="Times New Roman" w:hAnsi="Times New Roman"/>
              </w:rPr>
            </w:pPr>
            <w:r w:rsidRPr="00DD5A96">
              <w:rPr>
                <w:rFonts w:ascii="Times New Roman" w:hAnsi="Times New Roman"/>
                <w:lang w:val="en-US"/>
              </w:rPr>
              <w:t>I</w:t>
            </w:r>
            <w:r w:rsidRPr="00DD5A96">
              <w:rPr>
                <w:rFonts w:ascii="Times New Roman" w:hAnsi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 xml:space="preserve">Конкурс рисунков, плакатов на тему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</w:rPr>
              <w:t>« Память пылающих лет»</w:t>
            </w:r>
          </w:p>
        </w:tc>
      </w:tr>
      <w:tr w:rsidR="00DD5A96" w:rsidRPr="000F0F95" w:rsidTr="00C74101">
        <w:trPr>
          <w:trHeight w:val="250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5A96">
              <w:rPr>
                <w:rFonts w:ascii="Times New Roman" w:hAnsi="Times New Roman" w:cs="Times New Roman"/>
                <w:b/>
              </w:rPr>
              <w:t xml:space="preserve">Единое воспитательное занятие  </w:t>
            </w:r>
          </w:p>
          <w:p w:rsidR="00DD5A96" w:rsidRPr="00DD5A96" w:rsidRDefault="00DD5A96" w:rsidP="00DD5A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5A96">
              <w:rPr>
                <w:rFonts w:ascii="Times New Roman" w:hAnsi="Times New Roman" w:cs="Times New Roman"/>
                <w:b/>
              </w:rPr>
              <w:t>« По следам великого мужества»</w:t>
            </w:r>
          </w:p>
        </w:tc>
      </w:tr>
      <w:tr w:rsidR="00DD5A96" w:rsidRPr="000F0F95" w:rsidTr="00C741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DD5A96">
              <w:rPr>
                <w:rFonts w:ascii="Times New Roman" w:hAnsi="Times New Roman" w:cs="Times New Roman"/>
                <w:lang w:val="en-US"/>
              </w:rPr>
              <w:t>III</w:t>
            </w:r>
            <w:r w:rsidRPr="00DD5A96">
              <w:rPr>
                <w:rFonts w:ascii="Times New Roman" w:hAnsi="Times New Roman" w:cs="Times New Roman"/>
              </w:rPr>
              <w:t xml:space="preserve">,  </w:t>
            </w:r>
            <w:r w:rsidRPr="00DD5A96">
              <w:rPr>
                <w:rFonts w:ascii="Times New Roman" w:hAnsi="Times New Roman" w:cs="Times New Roman"/>
                <w:lang w:val="en-US"/>
              </w:rPr>
              <w:t>IV</w:t>
            </w:r>
            <w:r w:rsidRPr="00DD5A96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A96" w:rsidRPr="00DD5A96" w:rsidRDefault="00DD5A96" w:rsidP="00DD5A9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D5A96">
              <w:rPr>
                <w:rFonts w:ascii="Times New Roman" w:hAnsi="Times New Roman" w:cs="Times New Roman"/>
              </w:rPr>
              <w:t>Общеинтернатовское</w:t>
            </w:r>
            <w:proofErr w:type="spellEnd"/>
            <w:r w:rsidRPr="00DD5A96">
              <w:rPr>
                <w:rFonts w:ascii="Times New Roman" w:hAnsi="Times New Roman" w:cs="Times New Roman"/>
              </w:rPr>
              <w:t xml:space="preserve">  меропри</w:t>
            </w:r>
            <w:r>
              <w:rPr>
                <w:rFonts w:ascii="Times New Roman" w:hAnsi="Times New Roman" w:cs="Times New Roman"/>
              </w:rPr>
              <w:t>ятие «школьный звездопад» -2018</w:t>
            </w:r>
          </w:p>
        </w:tc>
      </w:tr>
    </w:tbl>
    <w:p w:rsidR="000F0F95" w:rsidRPr="000F0F95" w:rsidRDefault="000F0F95" w:rsidP="00770DE4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5B7" w:rsidRPr="005E5323" w:rsidRDefault="004C2AE5" w:rsidP="005E5323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5323">
        <w:rPr>
          <w:rFonts w:ascii="Times New Roman" w:eastAsia="Times New Roman" w:hAnsi="Times New Roman" w:cs="Times New Roman"/>
          <w:sz w:val="24"/>
          <w:szCs w:val="24"/>
        </w:rPr>
        <w:t>Творческие и спортивные объединения посещают  это 498 воспитанника, это меньше 3 на  человека по сравнению с прошлым учебным 2016-2017 годом. 85,1%   На базе школы - интерната занимается   421 воспитанник, на базе других учреждений – 124 воспитанника, посещают 3 и более творческих объединения 201 воспитанник</w:t>
      </w:r>
      <w:proofErr w:type="gramStart"/>
      <w:r w:rsidRPr="005E532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E53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E75B7" w:rsidRPr="005E5323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="00AE75B7" w:rsidRPr="005E5323">
        <w:rPr>
          <w:rFonts w:ascii="Times New Roman" w:eastAsia="Calibri" w:hAnsi="Times New Roman" w:cs="Times New Roman"/>
          <w:sz w:val="24"/>
          <w:szCs w:val="24"/>
          <w:lang w:eastAsia="en-US"/>
        </w:rPr>
        <w:t>громную роль в становлении и развитии личности школьника.</w:t>
      </w:r>
    </w:p>
    <w:p w:rsidR="00D910EC" w:rsidRPr="00FB6A19" w:rsidRDefault="00D910EC" w:rsidP="00770DE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910EC" w:rsidRPr="00430EC6" w:rsidRDefault="00D910EC" w:rsidP="0014706E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EC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0EC6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Pr="00430EC6">
        <w:rPr>
          <w:rFonts w:ascii="Times New Roman" w:hAnsi="Times New Roman" w:cs="Times New Roman"/>
          <w:b/>
          <w:sz w:val="24"/>
          <w:szCs w:val="24"/>
        </w:rPr>
        <w:t xml:space="preserve"> Детское самоуправление.</w:t>
      </w:r>
    </w:p>
    <w:p w:rsidR="00430EC6" w:rsidRPr="00430EC6" w:rsidRDefault="00430EC6" w:rsidP="00770DE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0EC6" w:rsidRPr="00430EC6" w:rsidRDefault="00430EC6" w:rsidP="00094F04">
      <w:pPr>
        <w:widowControl w:val="0"/>
        <w:spacing w:after="0"/>
        <w:ind w:left="-426" w:right="28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EC6">
        <w:rPr>
          <w:rFonts w:ascii="Times New Roman" w:eastAsia="Times New Roman" w:hAnsi="Times New Roman" w:cs="Times New Roman"/>
          <w:sz w:val="24"/>
          <w:szCs w:val="24"/>
        </w:rPr>
        <w:t xml:space="preserve">Работа детского самоуправления была организована по четырем </w:t>
      </w:r>
      <w:r w:rsidR="0014706E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направлениям: Совет досуга</w:t>
      </w:r>
      <w:r w:rsidRPr="00430EC6">
        <w:rPr>
          <w:rFonts w:ascii="Times New Roman" w:eastAsia="Times New Roman" w:hAnsi="Times New Roman" w:cs="Times New Roman"/>
          <w:sz w:val="24"/>
          <w:szCs w:val="24"/>
        </w:rPr>
        <w:t>, совет  по благоустройству, Совет  науки</w:t>
      </w:r>
      <w:r w:rsidR="0014706E">
        <w:rPr>
          <w:rFonts w:ascii="Times New Roman" w:eastAsia="Times New Roman" w:hAnsi="Times New Roman" w:cs="Times New Roman"/>
          <w:sz w:val="24"/>
          <w:szCs w:val="24"/>
        </w:rPr>
        <w:t xml:space="preserve">, совет правопорядка. </w:t>
      </w:r>
      <w:r w:rsidRPr="00430EC6">
        <w:rPr>
          <w:rFonts w:ascii="Times New Roman" w:eastAsia="Times New Roman" w:hAnsi="Times New Roman" w:cs="Times New Roman"/>
          <w:sz w:val="24"/>
          <w:szCs w:val="24"/>
        </w:rPr>
        <w:t>В начале года на основании проведенного в интернате собрания «Выбор актива», был сформирован актив детского самоуправления среди воспитанников групп, путем открытого голосования</w:t>
      </w:r>
      <w:r w:rsidR="0014706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706E" w:rsidRPr="0014706E" w:rsidRDefault="0014706E" w:rsidP="00094F04">
      <w:pPr>
        <w:shd w:val="clear" w:color="auto" w:fill="FFFFFF"/>
        <w:spacing w:after="0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706E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Особая подготовка в этом учебном году проводилась к следующим общешкольным мероприятиям: «Свет материнской любви», посвященная Дню матери, «Новогодняя сказка», «Мисс интерната» -</w:t>
      </w:r>
      <w:r w:rsidR="005E53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06E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конкурсная программа, посвященная Международному женскому Дню 8 марта, праздничный концерт  «День оленевода».  Мероприятия соответствуют содержанию форм и методов целевых установок, так как способствуют воспитанию чувства любви и уважения к родным и близким людям, формируют нравственные ценности у воспитанников,  содействуют укреплению и сплочению семьи, создают доброжелательную атмосферу в коллективе, развивают эмоционально-чувственную сферу детей, творческие способности.</w:t>
      </w:r>
      <w:r w:rsidR="00094F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706E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Регулярно оформляем тематические выставки рисунков к календарным праздникам: Ко Дню пожилого человека, День защитника Отечества, 8 Марта, День победы, День учителя, День матери и Новый год. Также наряду с мероприятиями в интернате проводятся различные акции:  «Выбери свой Здоровый образ жизни!», « Вкус  жизни» (Всемирный день борьбы со СПИДом),  « Посылка солдату», « Книжные острова». Немаловажное значение имеет работа по укреплению и сохранению здоровья, в этом направлении были проведены: с</w:t>
      </w:r>
      <w:r w:rsidR="00094F04">
        <w:rPr>
          <w:rFonts w:ascii="Times New Roman" w:eastAsia="Times New Roman" w:hAnsi="Times New Roman" w:cs="Times New Roman"/>
          <w:color w:val="000000"/>
          <w:sz w:val="24"/>
          <w:szCs w:val="24"/>
        </w:rPr>
        <w:t>портивно – игровая  программа «</w:t>
      </w:r>
      <w:r w:rsidRPr="00147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Сильные и смелые» среди 4-5 </w:t>
      </w:r>
      <w:r w:rsidRPr="0014706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классов, и спортивный турнир: «А ну-ка, парни!» среди 6-7 классов. На этих спортивных состязаниях участие приняли агитбригады с физкультминутками среди 2-3 классов, малыши показали свои творческие способности  и хорошую подготовку.</w:t>
      </w:r>
    </w:p>
    <w:p w:rsidR="00D910EC" w:rsidRPr="00430EC6" w:rsidRDefault="0014706E" w:rsidP="00094F04">
      <w:pPr>
        <w:spacing w:after="0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706E">
        <w:rPr>
          <w:rFonts w:ascii="Times New Roman" w:eastAsia="Times New Roman" w:hAnsi="Times New Roman" w:cs="Times New Roman"/>
          <w:sz w:val="24"/>
          <w:szCs w:val="24"/>
        </w:rPr>
        <w:t xml:space="preserve"> Все  мероприятия было проведены с организационной четкостью, целесообразностью распределения времени. Воспитанники  активно работали над постановкой мероприятия, совместно с воспитателями  готовились к ним</w:t>
      </w:r>
      <w:proofErr w:type="gramStart"/>
      <w:r w:rsidRPr="001470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0EC6" w:rsidRPr="00430E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910EC" w:rsidRPr="00430EC6" w:rsidRDefault="00D910EC" w:rsidP="0014706E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910EC" w:rsidRPr="00430EC6" w:rsidRDefault="00D910EC" w:rsidP="009774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0EC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0EC6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Pr="00430EC6">
        <w:rPr>
          <w:rFonts w:ascii="Times New Roman" w:hAnsi="Times New Roman" w:cs="Times New Roman"/>
          <w:b/>
          <w:sz w:val="24"/>
          <w:szCs w:val="24"/>
        </w:rPr>
        <w:t xml:space="preserve"> Диагностическая работа.</w:t>
      </w:r>
    </w:p>
    <w:p w:rsidR="00977463" w:rsidRPr="00977463" w:rsidRDefault="00977463" w:rsidP="00094F0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Следует отметить, что немаловажная особенность психодиагностической работы заключается в применении индивидуального и коллективного обследования.</w:t>
      </w:r>
      <w:r w:rsidR="00094F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7463">
        <w:rPr>
          <w:rFonts w:ascii="Times New Roman" w:eastAsia="Times New Roman" w:hAnsi="Times New Roman" w:cs="Times New Roman"/>
          <w:sz w:val="24"/>
          <w:szCs w:val="24"/>
        </w:rPr>
        <w:t>Для  более  успешного  воспитания  и  обучения  детей  в  интернате  проводится  диагностическая  работа.  Ежегодно воспитатели  определяют уровень развития детского самоуправления,  уровень  воспитанности   и  состояние  здоровья  детей,  проживающих  в  интернате.</w:t>
      </w:r>
    </w:p>
    <w:p w:rsidR="00977463" w:rsidRPr="00977463" w:rsidRDefault="00094F04" w:rsidP="00094F0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977463" w:rsidRPr="00977463">
        <w:rPr>
          <w:rFonts w:ascii="Times New Roman" w:eastAsia="Times New Roman" w:hAnsi="Times New Roman" w:cs="Times New Roman"/>
          <w:sz w:val="24"/>
          <w:szCs w:val="24"/>
        </w:rPr>
        <w:t>иагностик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977463" w:rsidRPr="00977463">
        <w:rPr>
          <w:rFonts w:ascii="Times New Roman" w:eastAsia="Times New Roman" w:hAnsi="Times New Roman" w:cs="Times New Roman"/>
          <w:sz w:val="24"/>
          <w:szCs w:val="24"/>
        </w:rPr>
        <w:t xml:space="preserve"> «Уровень воспитанности»</w:t>
      </w:r>
    </w:p>
    <w:p w:rsidR="00977463" w:rsidRPr="00977463" w:rsidRDefault="00977463" w:rsidP="00094F0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63">
        <w:rPr>
          <w:rFonts w:ascii="Times New Roman" w:eastAsia="Times New Roman" w:hAnsi="Times New Roman" w:cs="Times New Roman"/>
          <w:sz w:val="24"/>
          <w:szCs w:val="24"/>
        </w:rPr>
        <w:t>Цель:  выявить уровень социальной активности и нравственной воспитанности</w:t>
      </w:r>
    </w:p>
    <w:p w:rsidR="00A07F12" w:rsidRPr="00A07F12" w:rsidRDefault="00977463" w:rsidP="00094F04">
      <w:pPr>
        <w:tabs>
          <w:tab w:val="left" w:pos="2880"/>
        </w:tabs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7463">
        <w:rPr>
          <w:rFonts w:ascii="Times New Roman" w:eastAsia="Times New Roman" w:hAnsi="Times New Roman" w:cs="Times New Roman"/>
          <w:sz w:val="24"/>
          <w:szCs w:val="24"/>
        </w:rPr>
        <w:t>Задачи: формировать потребность к здоровому образу жизни,  формировать чувство патриотизма, формировать высоконравственные принципы честности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77463">
        <w:rPr>
          <w:rFonts w:ascii="Times New Roman" w:hAnsi="Times New Roman" w:cs="Times New Roman"/>
          <w:sz w:val="24"/>
          <w:szCs w:val="24"/>
        </w:rPr>
        <w:t>В анкетировании приняли участие за  17-18г  261 ч это больше на 73ч, и это 52,6%, а прошлый год 16-17 г 188 воспитанников (37,8%),  не участвовали воспитанники 0, 1, 2,3, классов</w:t>
      </w:r>
      <w:r w:rsidR="00A07F12">
        <w:rPr>
          <w:rFonts w:ascii="Times New Roman" w:hAnsi="Times New Roman" w:cs="Times New Roman"/>
          <w:sz w:val="24"/>
          <w:szCs w:val="24"/>
        </w:rPr>
        <w:t xml:space="preserve">. </w:t>
      </w:r>
      <w:r w:rsidR="00A07F12" w:rsidRPr="00A07F12">
        <w:rPr>
          <w:rFonts w:ascii="Times New Roman" w:eastAsia="Times New Roman" w:hAnsi="Times New Roman" w:cs="Times New Roman"/>
          <w:sz w:val="24"/>
          <w:szCs w:val="24"/>
        </w:rPr>
        <w:t>Уровень развития детского самоуправления по интернату составляет 2,8 балла – средний уровень развития.</w:t>
      </w:r>
    </w:p>
    <w:p w:rsidR="00A07F12" w:rsidRPr="00A07F12" w:rsidRDefault="00A07F12" w:rsidP="00094F0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F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07F12">
        <w:rPr>
          <w:rFonts w:ascii="Times New Roman" w:eastAsia="Times New Roman" w:hAnsi="Times New Roman" w:cs="Times New Roman"/>
          <w:sz w:val="24"/>
          <w:szCs w:val="24"/>
        </w:rPr>
        <w:t>У  наибольшего  числа  воспитанников –  48ч, (52ч,16-17г)</w:t>
      </w:r>
      <w:r w:rsidRPr="00A07F12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Pr="00A07F12">
        <w:rPr>
          <w:rFonts w:ascii="Times New Roman" w:eastAsia="Times New Roman" w:hAnsi="Times New Roman" w:cs="Times New Roman"/>
          <w:sz w:val="24"/>
          <w:szCs w:val="24"/>
        </w:rPr>
        <w:t>– снижено  зрение,  на  учете  у  ЛОР – врача  состоит  12ч(10ч, 16-17г)  человек,  на  учете  у      хирурга -20ч  (30ч, 16-17г.)   человек,   на  учете  у  психиатра – 34ч (27ч 16-17г) человек, на учете стоматолога –79 (61ч, 16-17г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F12">
        <w:rPr>
          <w:rFonts w:ascii="Times New Roman" w:eastAsia="Times New Roman" w:hAnsi="Times New Roman" w:cs="Times New Roman"/>
          <w:sz w:val="24"/>
          <w:szCs w:val="24"/>
        </w:rPr>
        <w:t>Список некоторых заболеваний,  которыми  страдают  воспитанники  МКОУ ТШИ</w:t>
      </w:r>
      <w:r w:rsidRPr="00A07F1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F12">
        <w:rPr>
          <w:rFonts w:ascii="Times New Roman" w:eastAsia="Times New Roman" w:hAnsi="Times New Roman" w:cs="Times New Roman"/>
          <w:sz w:val="24"/>
          <w:szCs w:val="24"/>
        </w:rPr>
        <w:t>миопия слабой степени,</w:t>
      </w:r>
      <w:r w:rsidRPr="00A07F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07F12">
        <w:rPr>
          <w:rFonts w:ascii="Times New Roman" w:eastAsia="Times New Roman" w:hAnsi="Times New Roman" w:cs="Times New Roman"/>
          <w:sz w:val="24"/>
          <w:szCs w:val="24"/>
        </w:rPr>
        <w:t>косоглазие, снижение зрения, плоскостопие, гастрит,   нарушение осанки, деформация грудной клетки, анемия, нарушение, поражение ЦНС.</w:t>
      </w:r>
    </w:p>
    <w:p w:rsidR="00A07F12" w:rsidRDefault="00A07F12" w:rsidP="00977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0EC6" w:rsidRPr="00835625" w:rsidRDefault="00977463" w:rsidP="00835625">
      <w:pPr>
        <w:pStyle w:val="11"/>
        <w:spacing w:line="276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F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70011" w:rsidRPr="00430EC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7F1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07F12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Pr="00A07F12">
        <w:rPr>
          <w:rFonts w:ascii="Times New Roman" w:hAnsi="Times New Roman" w:cs="Times New Roman"/>
          <w:b/>
          <w:sz w:val="24"/>
          <w:szCs w:val="24"/>
        </w:rPr>
        <w:t xml:space="preserve"> Формирование положительной мотивации к учению.</w:t>
      </w:r>
      <w:r w:rsidR="00094F04">
        <w:rPr>
          <w:rFonts w:ascii="Times New Roman" w:hAnsi="Times New Roman" w:cs="Times New Roman"/>
          <w:b/>
          <w:sz w:val="24"/>
          <w:szCs w:val="24"/>
        </w:rPr>
        <w:t xml:space="preserve"> Самоподготовка.</w:t>
      </w:r>
    </w:p>
    <w:p w:rsidR="00835625" w:rsidRPr="00835625" w:rsidRDefault="00430EC6" w:rsidP="00094F04">
      <w:pPr>
        <w:pStyle w:val="11"/>
        <w:spacing w:line="276" w:lineRule="auto"/>
        <w:ind w:left="-426" w:firstLine="71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430EC6">
        <w:rPr>
          <w:rFonts w:ascii="Times New Roman" w:hAnsi="Times New Roman"/>
          <w:sz w:val="24"/>
          <w:szCs w:val="24"/>
        </w:rPr>
        <w:t xml:space="preserve">Цель самоподготовки: привитие воспитанникам навыков самообразовательной работы, самовоспитания, формирования положительного отношения к учебе. </w:t>
      </w:r>
      <w:r w:rsidR="00835625" w:rsidRPr="00835625">
        <w:rPr>
          <w:rFonts w:ascii="Times New Roman" w:hAnsi="Times New Roman" w:cs="Times New Roman"/>
          <w:sz w:val="24"/>
          <w:szCs w:val="24"/>
          <w:shd w:val="clear" w:color="auto" w:fill="FFFFFF"/>
        </w:rPr>
        <w:t>Самоподготовка в режиме работы школы-интерната является одной из самых ответственных и сложных частей многоуровневой работы воспитателя</w:t>
      </w:r>
      <w:r w:rsidR="00835625" w:rsidRPr="0083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835625" w:rsidRPr="00835625">
        <w:rPr>
          <w:rFonts w:ascii="Times New Roman" w:hAnsi="Times New Roman" w:cs="Times New Roman"/>
          <w:sz w:val="24"/>
          <w:szCs w:val="24"/>
        </w:rPr>
        <w:t xml:space="preserve"> </w:t>
      </w:r>
      <w:r w:rsidR="00835625" w:rsidRPr="008356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 организации самоподготовки каждый воспитатель воспитателю помнит: самоподготовка – не урок. В основе самоподготовки лежит самостоятельный учебный труд каждого воспитанника группы и оказание ему индивидуальной помощи в случае необходимости со стороны воспитателя. Все приёмы самостоятельной рациональной работы по предмету формируются на уроке учителем. На самоподготовке же осуществляется закрепление этих навыков под руководством воспитателя, который продолжает работу учителя.</w:t>
      </w:r>
    </w:p>
    <w:p w:rsidR="00835625" w:rsidRPr="00835625" w:rsidRDefault="00835625" w:rsidP="00094F0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</w:pPr>
      <w:r w:rsidRPr="008356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en-US"/>
        </w:rPr>
        <w:t xml:space="preserve"> Отсюда основные воспитательные задачи самоподготовки:</w:t>
      </w:r>
    </w:p>
    <w:p w:rsidR="00835625" w:rsidRPr="00835625" w:rsidRDefault="00835625" w:rsidP="00271493">
      <w:pPr>
        <w:numPr>
          <w:ilvl w:val="0"/>
          <w:numId w:val="18"/>
        </w:numPr>
        <w:shd w:val="clear" w:color="auto" w:fill="FFFFFF"/>
        <w:spacing w:after="0"/>
        <w:ind w:left="-426" w:firstLine="7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625">
        <w:rPr>
          <w:rFonts w:ascii="Times New Roman" w:eastAsia="Times New Roman" w:hAnsi="Times New Roman" w:cs="Times New Roman"/>
          <w:color w:val="333333"/>
          <w:sz w:val="24"/>
          <w:szCs w:val="24"/>
        </w:rPr>
        <w:t>закрепить навыки самообразовательной работы;</w:t>
      </w:r>
    </w:p>
    <w:p w:rsidR="00835625" w:rsidRPr="00835625" w:rsidRDefault="00835625" w:rsidP="00271493">
      <w:pPr>
        <w:numPr>
          <w:ilvl w:val="0"/>
          <w:numId w:val="19"/>
        </w:numPr>
        <w:shd w:val="clear" w:color="auto" w:fill="FFFFFF"/>
        <w:spacing w:after="0"/>
        <w:ind w:left="-426" w:firstLine="7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625">
        <w:rPr>
          <w:rFonts w:ascii="Times New Roman" w:eastAsia="Times New Roman" w:hAnsi="Times New Roman" w:cs="Times New Roman"/>
          <w:color w:val="333333"/>
          <w:sz w:val="24"/>
          <w:szCs w:val="24"/>
        </w:rPr>
        <w:t>воспитать у воспитанников организованность, собранность дисциплинированность, самостоятельность и прилежание;</w:t>
      </w:r>
    </w:p>
    <w:p w:rsidR="00835625" w:rsidRPr="00835625" w:rsidRDefault="00835625" w:rsidP="00271493">
      <w:pPr>
        <w:numPr>
          <w:ilvl w:val="0"/>
          <w:numId w:val="19"/>
        </w:numPr>
        <w:shd w:val="clear" w:color="auto" w:fill="FFFFFF"/>
        <w:spacing w:after="0"/>
        <w:ind w:left="-426" w:firstLine="71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35625">
        <w:rPr>
          <w:rFonts w:ascii="Times New Roman" w:eastAsia="Times New Roman" w:hAnsi="Times New Roman" w:cs="Times New Roman"/>
          <w:color w:val="333333"/>
          <w:sz w:val="24"/>
          <w:szCs w:val="24"/>
        </w:rPr>
        <w:t>сформировать положительное отношение к учёбе, потребность и способность своевременно и в установленный срок выполнять учебные задания;</w:t>
      </w:r>
    </w:p>
    <w:p w:rsidR="00430EC6" w:rsidRPr="00430EC6" w:rsidRDefault="00430EC6" w:rsidP="00094F04">
      <w:pPr>
        <w:pStyle w:val="a7"/>
        <w:spacing w:line="276" w:lineRule="auto"/>
        <w:ind w:left="-426" w:right="283" w:firstLine="710"/>
        <w:jc w:val="both"/>
        <w:rPr>
          <w:rFonts w:ascii="Times New Roman" w:hAnsi="Times New Roman"/>
          <w:sz w:val="24"/>
          <w:szCs w:val="24"/>
        </w:rPr>
      </w:pPr>
      <w:r w:rsidRPr="00430EC6">
        <w:rPr>
          <w:rFonts w:ascii="Times New Roman" w:hAnsi="Times New Roman"/>
          <w:sz w:val="24"/>
          <w:szCs w:val="24"/>
        </w:rPr>
        <w:t>Воспитатель контролирует выполнение детьми домашнего задания и оказывает помощь учащимся, не справляющимся с работой. В случае</w:t>
      </w:r>
      <w:proofErr w:type="gramStart"/>
      <w:r w:rsidRPr="00430EC6">
        <w:rPr>
          <w:rFonts w:ascii="Times New Roman" w:hAnsi="Times New Roman"/>
          <w:sz w:val="24"/>
          <w:szCs w:val="24"/>
        </w:rPr>
        <w:t>,</w:t>
      </w:r>
      <w:proofErr w:type="gramEnd"/>
      <w:r w:rsidRPr="00430EC6">
        <w:rPr>
          <w:rFonts w:ascii="Times New Roman" w:hAnsi="Times New Roman"/>
          <w:sz w:val="24"/>
          <w:szCs w:val="24"/>
        </w:rPr>
        <w:t xml:space="preserve"> если весь класс не может выполнить </w:t>
      </w:r>
      <w:r w:rsidRPr="00430EC6">
        <w:rPr>
          <w:rFonts w:ascii="Times New Roman" w:hAnsi="Times New Roman"/>
          <w:sz w:val="24"/>
          <w:szCs w:val="24"/>
        </w:rPr>
        <w:lastRenderedPageBreak/>
        <w:t>домашнее задание, задание не выполняется, о чем делается соответствующая запись в дневнике взаимосвязи.</w:t>
      </w:r>
    </w:p>
    <w:p w:rsidR="00430EC6" w:rsidRPr="00430EC6" w:rsidRDefault="00430EC6" w:rsidP="00094F04">
      <w:pPr>
        <w:pStyle w:val="a7"/>
        <w:spacing w:line="276" w:lineRule="auto"/>
        <w:ind w:left="-426" w:right="283" w:firstLine="710"/>
        <w:jc w:val="both"/>
        <w:rPr>
          <w:rFonts w:ascii="Times New Roman" w:hAnsi="Times New Roman"/>
          <w:sz w:val="24"/>
          <w:szCs w:val="24"/>
        </w:rPr>
      </w:pPr>
      <w:r w:rsidRPr="00430EC6">
        <w:rPr>
          <w:rFonts w:ascii="Times New Roman" w:hAnsi="Times New Roman"/>
          <w:sz w:val="24"/>
          <w:szCs w:val="24"/>
        </w:rPr>
        <w:t xml:space="preserve">Воспитатели  ведут лист учета выполнения домашнего задания, который заполняется  на каждой самоподготовке,  подводят итог.  </w:t>
      </w:r>
    </w:p>
    <w:p w:rsidR="00430EC6" w:rsidRPr="00430EC6" w:rsidRDefault="00430EC6" w:rsidP="00094F04">
      <w:pPr>
        <w:pStyle w:val="a7"/>
        <w:spacing w:line="276" w:lineRule="auto"/>
        <w:ind w:left="-426" w:right="283" w:firstLine="710"/>
        <w:jc w:val="both"/>
        <w:rPr>
          <w:rFonts w:ascii="Times New Roman" w:hAnsi="Times New Roman"/>
          <w:sz w:val="24"/>
          <w:szCs w:val="24"/>
        </w:rPr>
      </w:pPr>
      <w:r w:rsidRPr="00430EC6">
        <w:rPr>
          <w:rFonts w:ascii="Times New Roman" w:hAnsi="Times New Roman"/>
          <w:sz w:val="24"/>
          <w:szCs w:val="24"/>
        </w:rPr>
        <w:t xml:space="preserve">Работа по формированию положительной мотивации к учению проводится систематически и планомерно через проведение бесед, оформления стендов «Учись учиться»,  папок – раскладушек, организацию игр. </w:t>
      </w:r>
    </w:p>
    <w:p w:rsidR="00910B7D" w:rsidRPr="00D70011" w:rsidRDefault="00430EC6" w:rsidP="00D70011">
      <w:pPr>
        <w:pStyle w:val="a7"/>
        <w:spacing w:line="276" w:lineRule="auto"/>
        <w:ind w:left="-426" w:right="283" w:firstLine="710"/>
        <w:jc w:val="both"/>
        <w:rPr>
          <w:rFonts w:ascii="Times New Roman" w:hAnsi="Times New Roman"/>
          <w:sz w:val="24"/>
          <w:szCs w:val="24"/>
        </w:rPr>
      </w:pPr>
      <w:r w:rsidRPr="00430EC6">
        <w:rPr>
          <w:rFonts w:ascii="Times New Roman" w:hAnsi="Times New Roman"/>
          <w:sz w:val="24"/>
          <w:szCs w:val="24"/>
        </w:rPr>
        <w:t>Учащиеся имеют право выбора заданий, при этом слабые ученики чувствуют себя на равных, выполняя «одинаковые» задания, стремясь доказать себе и другим, что они тоже могут успевать.</w:t>
      </w:r>
      <w:r w:rsidR="00910B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0B7D">
        <w:rPr>
          <w:rFonts w:ascii="Times New Roman" w:hAnsi="Times New Roman"/>
          <w:sz w:val="24"/>
          <w:szCs w:val="24"/>
        </w:rPr>
        <w:t>Для привития мотивации и правильного отношения к самоподготовке воспитатели применяют различные формы и приемы работы, проводят мероприятия</w:t>
      </w:r>
      <w:r w:rsidR="00D70011">
        <w:rPr>
          <w:rFonts w:ascii="Times New Roman" w:hAnsi="Times New Roman"/>
          <w:sz w:val="24"/>
          <w:szCs w:val="24"/>
        </w:rPr>
        <w:t>, и</w:t>
      </w:r>
      <w:r w:rsidR="00910B7D" w:rsidRPr="00910B7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г</w:t>
      </w:r>
      <w:r w:rsidR="00D700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ры для развития слуховой памяти</w:t>
      </w:r>
      <w:r w:rsidR="00910B7D" w:rsidRPr="00910B7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, упражнения для развития зрительной образной памяти</w:t>
      </w:r>
      <w:r w:rsidR="00D70011">
        <w:rPr>
          <w:rFonts w:ascii="Times New Roman" w:hAnsi="Times New Roman"/>
          <w:sz w:val="24"/>
          <w:szCs w:val="24"/>
        </w:rPr>
        <w:t>, к</w:t>
      </w:r>
      <w:r w:rsidR="00910B7D" w:rsidRPr="00910B7D">
        <w:rPr>
          <w:rFonts w:ascii="Times New Roman" w:hAnsi="Times New Roman"/>
          <w:sz w:val="24"/>
          <w:szCs w:val="24"/>
          <w:lang w:eastAsia="en-US"/>
        </w:rPr>
        <w:t>онкурс «Самый эрудированный», воспитательные заняти</w:t>
      </w:r>
      <w:r w:rsidR="00D70011">
        <w:rPr>
          <w:rFonts w:ascii="Times New Roman" w:hAnsi="Times New Roman"/>
          <w:sz w:val="24"/>
          <w:szCs w:val="24"/>
          <w:lang w:eastAsia="en-US"/>
        </w:rPr>
        <w:t xml:space="preserve">я </w:t>
      </w:r>
      <w:r w:rsidR="00910B7D" w:rsidRPr="00910B7D">
        <w:rPr>
          <w:rFonts w:ascii="Times New Roman" w:hAnsi="Times New Roman"/>
          <w:sz w:val="24"/>
          <w:szCs w:val="24"/>
          <w:lang w:eastAsia="en-US"/>
        </w:rPr>
        <w:t>«Как стать успешным</w:t>
      </w:r>
      <w:r w:rsidR="00D70011">
        <w:rPr>
          <w:rFonts w:ascii="Times New Roman" w:hAnsi="Times New Roman"/>
          <w:sz w:val="24"/>
          <w:szCs w:val="24"/>
          <w:lang w:eastAsia="en-US"/>
        </w:rPr>
        <w:t>»,</w:t>
      </w:r>
      <w:r w:rsidR="00910B7D" w:rsidRPr="00910B7D">
        <w:rPr>
          <w:rFonts w:ascii="Times New Roman" w:hAnsi="Times New Roman"/>
          <w:sz w:val="24"/>
          <w:szCs w:val="24"/>
          <w:lang w:eastAsia="en-US"/>
        </w:rPr>
        <w:t xml:space="preserve"> Индивидуальная беседа  «Самоподготовка – это ответственная и обязательная работа»</w:t>
      </w:r>
      <w:r w:rsidR="00D70011">
        <w:rPr>
          <w:rFonts w:ascii="Times New Roman" w:hAnsi="Times New Roman"/>
          <w:sz w:val="24"/>
          <w:szCs w:val="24"/>
          <w:lang w:eastAsia="en-US"/>
        </w:rPr>
        <w:t>,</w:t>
      </w:r>
      <w:r w:rsidR="00910B7D" w:rsidRPr="00910B7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D700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и</w:t>
      </w:r>
      <w:r w:rsidR="00910B7D" w:rsidRPr="00910B7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гры по развитию устной речи </w:t>
      </w:r>
      <w:r w:rsidR="00D700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«</w:t>
      </w:r>
      <w:r w:rsidR="00910B7D" w:rsidRPr="00910B7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>Из чего сделано?», «Лото» Дидактические игры:</w:t>
      </w:r>
      <w:proofErr w:type="gramEnd"/>
      <w:r w:rsidR="00910B7D" w:rsidRPr="00910B7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«Кто на кого похож», «Кто летает, бегает и скачет?», «Разложи правильно картинки»</w:t>
      </w:r>
      <w:r w:rsidR="00D70011">
        <w:rPr>
          <w:rFonts w:ascii="Times New Roman" w:hAnsi="Times New Roman"/>
          <w:sz w:val="24"/>
          <w:szCs w:val="24"/>
        </w:rPr>
        <w:t xml:space="preserve">; </w:t>
      </w:r>
      <w:r w:rsidR="00D70011">
        <w:rPr>
          <w:rFonts w:ascii="Times New Roman" w:hAnsi="Times New Roman"/>
          <w:sz w:val="24"/>
          <w:szCs w:val="24"/>
          <w:lang w:eastAsia="en-US"/>
        </w:rPr>
        <w:t>б</w:t>
      </w:r>
      <w:r w:rsidR="00910B7D" w:rsidRPr="00910B7D">
        <w:rPr>
          <w:rFonts w:ascii="Times New Roman" w:hAnsi="Times New Roman"/>
          <w:sz w:val="24"/>
          <w:szCs w:val="24"/>
          <w:lang w:eastAsia="en-US"/>
        </w:rPr>
        <w:t>еседы «Мой главный труд: научиться учиться», «Чем заняться после школы»</w:t>
      </w:r>
      <w:r w:rsidR="00910B7D" w:rsidRPr="00910B7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 Грамматика «Каждому свое место», «Твердый мягкий», «Все слова на один звук».</w:t>
      </w:r>
    </w:p>
    <w:p w:rsidR="00910B7D" w:rsidRPr="00D70011" w:rsidRDefault="00910B7D" w:rsidP="00D70011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0B7D">
        <w:rPr>
          <w:rFonts w:ascii="Times New Roman" w:eastAsia="Times New Roman" w:hAnsi="Times New Roman" w:cs="Times New Roman"/>
          <w:sz w:val="24"/>
          <w:szCs w:val="24"/>
        </w:rPr>
        <w:t>В первых классах самоподготовка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 xml:space="preserve"> не проводится, но воспитатели п</w:t>
      </w:r>
      <w:r w:rsidRPr="00910B7D">
        <w:rPr>
          <w:rFonts w:ascii="Times New Roman" w:eastAsia="Times New Roman" w:hAnsi="Times New Roman" w:cs="Times New Roman"/>
          <w:sz w:val="24"/>
          <w:szCs w:val="24"/>
        </w:rPr>
        <w:t>роводят интеллектуальные игры на развитие  мышления, логики, зрительной памяти, воображения</w:t>
      </w:r>
      <w:proofErr w:type="gramStart"/>
      <w:r w:rsidRPr="00910B7D">
        <w:rPr>
          <w:rFonts w:ascii="Times New Roman" w:eastAsia="Times New Roman" w:hAnsi="Times New Roman" w:cs="Times New Roman"/>
          <w:sz w:val="24"/>
          <w:szCs w:val="24"/>
        </w:rPr>
        <w:t xml:space="preserve">.; </w:t>
      </w:r>
      <w:proofErr w:type="gramEnd"/>
      <w:r w:rsidRPr="00910B7D">
        <w:rPr>
          <w:rFonts w:ascii="Times New Roman" w:eastAsia="Times New Roman" w:hAnsi="Times New Roman" w:cs="Times New Roman"/>
          <w:sz w:val="24"/>
          <w:szCs w:val="24"/>
        </w:rPr>
        <w:t>занятия на развитие мелкой моторики, (дидактические игры); речи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0B7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910B7D">
        <w:rPr>
          <w:rFonts w:ascii="Times New Roman" w:eastAsia="Times New Roman" w:hAnsi="Times New Roman" w:cs="Times New Roman"/>
          <w:sz w:val="24"/>
          <w:szCs w:val="24"/>
        </w:rPr>
        <w:t>сюжентно</w:t>
      </w:r>
      <w:proofErr w:type="spellEnd"/>
      <w:r w:rsidRPr="00910B7D">
        <w:rPr>
          <w:rFonts w:ascii="Times New Roman" w:eastAsia="Times New Roman" w:hAnsi="Times New Roman" w:cs="Times New Roman"/>
          <w:sz w:val="24"/>
          <w:szCs w:val="24"/>
        </w:rPr>
        <w:t xml:space="preserve"> - ролевые игры, чтение художественной литерат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 xml:space="preserve">уры, инсценировка сказок и </w:t>
      </w:r>
      <w:proofErr w:type="spellStart"/>
      <w:r w:rsidR="00D70011">
        <w:rPr>
          <w:rFonts w:ascii="Times New Roman" w:eastAsia="Times New Roman" w:hAnsi="Times New Roman" w:cs="Times New Roman"/>
          <w:sz w:val="24"/>
          <w:szCs w:val="24"/>
        </w:rPr>
        <w:t>тд</w:t>
      </w:r>
      <w:proofErr w:type="spellEnd"/>
      <w:r w:rsidR="00D70011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10B7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10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Ежегодно в ноябре в интернате проходит  смотр – конкурс учебных уголков «Учись учиться» </w:t>
      </w:r>
    </w:p>
    <w:p w:rsidR="00910B7D" w:rsidRPr="00910B7D" w:rsidRDefault="00910B7D" w:rsidP="00094F04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Цель и задачи смотра </w:t>
      </w:r>
      <w:proofErr w:type="gramStart"/>
      <w:r w:rsidRPr="00910B7D">
        <w:rPr>
          <w:rFonts w:ascii="Times New Roman" w:eastAsia="Calibri" w:hAnsi="Times New Roman" w:cs="Times New Roman"/>
          <w:sz w:val="24"/>
          <w:szCs w:val="24"/>
          <w:lang w:eastAsia="en-US"/>
        </w:rPr>
        <w:t>–к</w:t>
      </w:r>
      <w:proofErr w:type="gramEnd"/>
      <w:r w:rsidRPr="00910B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онкурса: </w:t>
      </w:r>
    </w:p>
    <w:p w:rsidR="00910B7D" w:rsidRPr="00910B7D" w:rsidRDefault="00910B7D" w:rsidP="00271493">
      <w:pPr>
        <w:numPr>
          <w:ilvl w:val="0"/>
          <w:numId w:val="20"/>
        </w:num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B7D">
        <w:rPr>
          <w:rFonts w:ascii="Times New Roman" w:eastAsia="Calibri" w:hAnsi="Times New Roman" w:cs="Times New Roman"/>
          <w:sz w:val="24"/>
          <w:szCs w:val="24"/>
          <w:lang w:eastAsia="en-US"/>
        </w:rPr>
        <w:t>формирование положительной мотивации,</w:t>
      </w:r>
    </w:p>
    <w:p w:rsidR="00910B7D" w:rsidRPr="00910B7D" w:rsidRDefault="00910B7D" w:rsidP="00271493">
      <w:pPr>
        <w:numPr>
          <w:ilvl w:val="0"/>
          <w:numId w:val="20"/>
        </w:num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B7D">
        <w:rPr>
          <w:rFonts w:ascii="Times New Roman" w:eastAsia="Calibri" w:hAnsi="Times New Roman" w:cs="Times New Roman"/>
          <w:sz w:val="24"/>
          <w:szCs w:val="24"/>
          <w:lang w:eastAsia="en-US"/>
        </w:rPr>
        <w:t>обмен опытом,</w:t>
      </w:r>
    </w:p>
    <w:p w:rsidR="00910B7D" w:rsidRPr="00D70011" w:rsidRDefault="00910B7D" w:rsidP="00271493">
      <w:pPr>
        <w:numPr>
          <w:ilvl w:val="0"/>
          <w:numId w:val="20"/>
        </w:num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10B7D">
        <w:rPr>
          <w:rFonts w:ascii="Times New Roman" w:eastAsia="Calibri" w:hAnsi="Times New Roman" w:cs="Times New Roman"/>
          <w:sz w:val="24"/>
          <w:szCs w:val="24"/>
          <w:lang w:eastAsia="en-US"/>
        </w:rPr>
        <w:t>развитие и реализация творческого потенциала воспитателей</w:t>
      </w:r>
    </w:p>
    <w:p w:rsidR="00430EC6" w:rsidRPr="00430EC6" w:rsidRDefault="00430EC6" w:rsidP="00D70011">
      <w:pPr>
        <w:spacing w:after="0"/>
        <w:ind w:left="-426" w:right="283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30EC6">
        <w:rPr>
          <w:rFonts w:ascii="Times New Roman" w:hAnsi="Times New Roman" w:cs="Times New Roman"/>
          <w:sz w:val="24"/>
          <w:szCs w:val="24"/>
        </w:rPr>
        <w:t>Уголки оформл</w:t>
      </w:r>
      <w:r w:rsidR="00D70011">
        <w:rPr>
          <w:rFonts w:ascii="Times New Roman" w:hAnsi="Times New Roman" w:cs="Times New Roman"/>
          <w:sz w:val="24"/>
          <w:szCs w:val="24"/>
        </w:rPr>
        <w:t>яются</w:t>
      </w:r>
      <w:r w:rsidRPr="00430EC6">
        <w:rPr>
          <w:rFonts w:ascii="Times New Roman" w:hAnsi="Times New Roman" w:cs="Times New Roman"/>
          <w:sz w:val="24"/>
          <w:szCs w:val="24"/>
        </w:rPr>
        <w:t xml:space="preserve"> в соответствии с методическими рекомендациями, в основном во всех уголках имеется вся необходимая информация. </w:t>
      </w:r>
      <w:proofErr w:type="gramStart"/>
      <w:r w:rsidRPr="00430EC6">
        <w:rPr>
          <w:rFonts w:ascii="Times New Roman" w:hAnsi="Times New Roman" w:cs="Times New Roman"/>
          <w:sz w:val="24"/>
          <w:szCs w:val="24"/>
        </w:rPr>
        <w:t>При проверке  учитыва</w:t>
      </w:r>
      <w:r w:rsidR="00D70011">
        <w:rPr>
          <w:rFonts w:ascii="Times New Roman" w:hAnsi="Times New Roman" w:cs="Times New Roman"/>
          <w:sz w:val="24"/>
          <w:szCs w:val="24"/>
        </w:rPr>
        <w:t>ется</w:t>
      </w:r>
      <w:r w:rsidRPr="00430EC6">
        <w:rPr>
          <w:rFonts w:ascii="Times New Roman" w:hAnsi="Times New Roman" w:cs="Times New Roman"/>
          <w:sz w:val="24"/>
          <w:szCs w:val="24"/>
        </w:rPr>
        <w:t xml:space="preserve">  новизна, содержание (текстовый материал, дидактический материал, дополнительная литература и др.), оригинальность, индивидуальность, аккуратность, эстетичность, НРК.</w:t>
      </w:r>
      <w:proofErr w:type="gramEnd"/>
    </w:p>
    <w:p w:rsidR="00910B7D" w:rsidRDefault="00910B7D" w:rsidP="00770DE4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506A" w:rsidRPr="001F506A" w:rsidRDefault="001F506A" w:rsidP="00B9650A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06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 успеваемости по триместрам </w:t>
      </w:r>
      <w:r w:rsidR="00B9650A">
        <w:rPr>
          <w:rFonts w:ascii="Times New Roman" w:eastAsia="Times New Roman" w:hAnsi="Times New Roman" w:cs="Times New Roman"/>
          <w:b/>
          <w:sz w:val="24"/>
          <w:szCs w:val="24"/>
        </w:rPr>
        <w:t>за три года</w:t>
      </w:r>
    </w:p>
    <w:p w:rsidR="001F506A" w:rsidRPr="001F506A" w:rsidRDefault="001F506A" w:rsidP="00770DE4">
      <w:pPr>
        <w:spacing w:after="0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1275"/>
        <w:gridCol w:w="1304"/>
        <w:gridCol w:w="1248"/>
      </w:tblGrid>
      <w:tr w:rsidR="00B9650A" w:rsidRPr="001F506A" w:rsidTr="00B9650A">
        <w:tc>
          <w:tcPr>
            <w:tcW w:w="1134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b/>
                <w:sz w:val="24"/>
                <w:szCs w:val="24"/>
              </w:rPr>
              <w:t>2015 – 2016</w:t>
            </w:r>
          </w:p>
        </w:tc>
        <w:tc>
          <w:tcPr>
            <w:tcW w:w="2693" w:type="dxa"/>
            <w:gridSpan w:val="2"/>
          </w:tcPr>
          <w:p w:rsidR="00B9650A" w:rsidRPr="001F506A" w:rsidRDefault="00B9650A" w:rsidP="00B9650A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b/>
                <w:sz w:val="24"/>
                <w:szCs w:val="24"/>
              </w:rPr>
              <w:t>2016 – 2017</w:t>
            </w:r>
          </w:p>
        </w:tc>
        <w:tc>
          <w:tcPr>
            <w:tcW w:w="2552" w:type="dxa"/>
            <w:gridSpan w:val="2"/>
          </w:tcPr>
          <w:p w:rsidR="00B9650A" w:rsidRPr="001F506A" w:rsidRDefault="00B9650A" w:rsidP="00B9650A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B9650A">
              <w:rPr>
                <w:b/>
                <w:sz w:val="24"/>
                <w:szCs w:val="24"/>
              </w:rPr>
              <w:t>2017 – 2018</w:t>
            </w:r>
          </w:p>
        </w:tc>
      </w:tr>
      <w:tr w:rsidR="00B9650A" w:rsidRPr="001F506A" w:rsidTr="00B9650A">
        <w:tc>
          <w:tcPr>
            <w:tcW w:w="1134" w:type="dxa"/>
          </w:tcPr>
          <w:p w:rsidR="00B9650A" w:rsidRPr="001F506A" w:rsidRDefault="00B9650A" w:rsidP="00770DE4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35" w:type="dxa"/>
            <w:gridSpan w:val="2"/>
          </w:tcPr>
          <w:p w:rsidR="00B9650A" w:rsidRPr="001F506A" w:rsidRDefault="00B9650A" w:rsidP="00770DE4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eastAsia="en-US"/>
              </w:rPr>
              <w:t>Успеваемость</w:t>
            </w:r>
          </w:p>
        </w:tc>
        <w:tc>
          <w:tcPr>
            <w:tcW w:w="2693" w:type="dxa"/>
            <w:gridSpan w:val="2"/>
          </w:tcPr>
          <w:p w:rsidR="00B9650A" w:rsidRPr="001F506A" w:rsidRDefault="00B9650A" w:rsidP="00B9650A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eastAsia="en-US"/>
              </w:rPr>
              <w:t>Успеваемость</w:t>
            </w:r>
          </w:p>
        </w:tc>
        <w:tc>
          <w:tcPr>
            <w:tcW w:w="2552" w:type="dxa"/>
            <w:gridSpan w:val="2"/>
          </w:tcPr>
          <w:p w:rsidR="00B9650A" w:rsidRPr="001F506A" w:rsidRDefault="00B9650A" w:rsidP="00B9650A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eastAsia="en-US"/>
              </w:rPr>
              <w:t>Успеваемость</w:t>
            </w:r>
          </w:p>
        </w:tc>
      </w:tr>
      <w:tr w:rsidR="00B9650A" w:rsidRPr="001F506A" w:rsidTr="00B9650A">
        <w:tc>
          <w:tcPr>
            <w:tcW w:w="1134" w:type="dxa"/>
          </w:tcPr>
          <w:p w:rsidR="00B9650A" w:rsidRPr="001F506A" w:rsidRDefault="00B9650A" w:rsidP="00770DE4">
            <w:pPr>
              <w:spacing w:line="276" w:lineRule="auto"/>
              <w:ind w:right="283" w:hanging="108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eastAsia="en-US"/>
              </w:rPr>
              <w:t>триместр</w:t>
            </w:r>
          </w:p>
        </w:tc>
        <w:tc>
          <w:tcPr>
            <w:tcW w:w="1418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eastAsia="en-US"/>
              </w:rPr>
              <w:t>общая</w:t>
            </w:r>
          </w:p>
        </w:tc>
        <w:tc>
          <w:tcPr>
            <w:tcW w:w="1417" w:type="dxa"/>
          </w:tcPr>
          <w:p w:rsidR="00B9650A" w:rsidRPr="001F506A" w:rsidRDefault="00B9650A" w:rsidP="00B9650A">
            <w:pPr>
              <w:spacing w:line="276" w:lineRule="auto"/>
              <w:ind w:right="283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F506A">
              <w:rPr>
                <w:rFonts w:eastAsia="Calibri"/>
                <w:b/>
                <w:lang w:eastAsia="en-US"/>
              </w:rPr>
              <w:t>Кач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1F506A">
              <w:rPr>
                <w:rFonts w:eastAsia="Calibri"/>
                <w:b/>
                <w:lang w:eastAsia="en-US"/>
              </w:rPr>
              <w:t>ая</w:t>
            </w:r>
            <w:proofErr w:type="spellEnd"/>
            <w:proofErr w:type="gramEnd"/>
          </w:p>
        </w:tc>
        <w:tc>
          <w:tcPr>
            <w:tcW w:w="1418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eastAsia="en-US"/>
              </w:rPr>
              <w:t>общая</w:t>
            </w:r>
          </w:p>
        </w:tc>
        <w:tc>
          <w:tcPr>
            <w:tcW w:w="1275" w:type="dxa"/>
          </w:tcPr>
          <w:p w:rsidR="00B9650A" w:rsidRPr="001F506A" w:rsidRDefault="00B9650A" w:rsidP="00B9650A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F506A">
              <w:rPr>
                <w:rFonts w:eastAsia="Calibri"/>
                <w:b/>
                <w:lang w:eastAsia="en-US"/>
              </w:rPr>
              <w:t>Кач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1F506A">
              <w:rPr>
                <w:rFonts w:eastAsia="Calibri"/>
                <w:b/>
                <w:lang w:eastAsia="en-US"/>
              </w:rPr>
              <w:t>ая</w:t>
            </w:r>
            <w:proofErr w:type="spellEnd"/>
            <w:proofErr w:type="gramEnd"/>
          </w:p>
        </w:tc>
        <w:tc>
          <w:tcPr>
            <w:tcW w:w="1304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eastAsia="en-US"/>
              </w:rPr>
              <w:t>общая</w:t>
            </w:r>
          </w:p>
        </w:tc>
        <w:tc>
          <w:tcPr>
            <w:tcW w:w="1248" w:type="dxa"/>
          </w:tcPr>
          <w:p w:rsidR="00B9650A" w:rsidRPr="001F506A" w:rsidRDefault="00B9650A" w:rsidP="00CD19A3">
            <w:pPr>
              <w:ind w:right="283"/>
              <w:jc w:val="both"/>
              <w:rPr>
                <w:rFonts w:eastAsia="Calibri"/>
                <w:b/>
                <w:lang w:eastAsia="en-US"/>
              </w:rPr>
            </w:pPr>
            <w:proofErr w:type="spellStart"/>
            <w:proofErr w:type="gramStart"/>
            <w:r w:rsidRPr="001F506A">
              <w:rPr>
                <w:rFonts w:eastAsia="Calibri"/>
                <w:b/>
                <w:lang w:eastAsia="en-US"/>
              </w:rPr>
              <w:t>Кач</w:t>
            </w:r>
            <w:r>
              <w:rPr>
                <w:rFonts w:eastAsia="Calibri"/>
                <w:b/>
                <w:lang w:eastAsia="en-US"/>
              </w:rPr>
              <w:t>-</w:t>
            </w:r>
            <w:r w:rsidRPr="001F506A">
              <w:rPr>
                <w:rFonts w:eastAsia="Calibri"/>
                <w:b/>
                <w:lang w:eastAsia="en-US"/>
              </w:rPr>
              <w:t>ая</w:t>
            </w:r>
            <w:proofErr w:type="spellEnd"/>
            <w:proofErr w:type="gramEnd"/>
          </w:p>
        </w:tc>
      </w:tr>
      <w:tr w:rsidR="00B9650A" w:rsidRPr="001F506A" w:rsidTr="00B9650A">
        <w:tc>
          <w:tcPr>
            <w:tcW w:w="1134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b/>
                <w:lang w:eastAsia="en-US"/>
              </w:rPr>
            </w:pPr>
            <w:r w:rsidRPr="001F506A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1418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</w:pPr>
            <w:r w:rsidRPr="001F506A">
              <w:t>98,4</w:t>
            </w:r>
          </w:p>
        </w:tc>
        <w:tc>
          <w:tcPr>
            <w:tcW w:w="1417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</w:pPr>
            <w:r w:rsidRPr="001F506A">
              <w:t>21,6</w:t>
            </w:r>
          </w:p>
        </w:tc>
        <w:tc>
          <w:tcPr>
            <w:tcW w:w="1418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</w:pPr>
            <w:r w:rsidRPr="001F506A">
              <w:t>96,9</w:t>
            </w:r>
          </w:p>
        </w:tc>
        <w:tc>
          <w:tcPr>
            <w:tcW w:w="1275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</w:pPr>
            <w:r w:rsidRPr="001F506A">
              <w:t>28,8</w:t>
            </w:r>
          </w:p>
        </w:tc>
        <w:tc>
          <w:tcPr>
            <w:tcW w:w="1304" w:type="dxa"/>
          </w:tcPr>
          <w:p w:rsidR="00B9650A" w:rsidRPr="00B9650A" w:rsidRDefault="00B9650A" w:rsidP="00CD19A3">
            <w:pPr>
              <w:jc w:val="center"/>
            </w:pPr>
            <w:r w:rsidRPr="00B9650A">
              <w:t>94,6</w:t>
            </w:r>
          </w:p>
        </w:tc>
        <w:tc>
          <w:tcPr>
            <w:tcW w:w="1248" w:type="dxa"/>
          </w:tcPr>
          <w:p w:rsidR="00B9650A" w:rsidRPr="00B9650A" w:rsidRDefault="00B9650A" w:rsidP="00CD19A3">
            <w:pPr>
              <w:jc w:val="center"/>
            </w:pPr>
            <w:r w:rsidRPr="00B9650A">
              <w:t>25,4</w:t>
            </w:r>
          </w:p>
        </w:tc>
      </w:tr>
      <w:tr w:rsidR="00B9650A" w:rsidRPr="001F506A" w:rsidTr="00B9650A">
        <w:tc>
          <w:tcPr>
            <w:tcW w:w="1134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b/>
                <w:lang w:val="en-US" w:eastAsia="en-US"/>
              </w:rPr>
            </w:pPr>
            <w:r w:rsidRPr="001F506A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1418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73</w:t>
            </w:r>
          </w:p>
        </w:tc>
        <w:tc>
          <w:tcPr>
            <w:tcW w:w="1417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25,1</w:t>
            </w:r>
          </w:p>
        </w:tc>
        <w:tc>
          <w:tcPr>
            <w:tcW w:w="1418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91,9</w:t>
            </w:r>
          </w:p>
        </w:tc>
        <w:tc>
          <w:tcPr>
            <w:tcW w:w="1275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304" w:type="dxa"/>
          </w:tcPr>
          <w:p w:rsidR="00B9650A" w:rsidRPr="00B9650A" w:rsidRDefault="00B9650A" w:rsidP="00CD19A3">
            <w:pPr>
              <w:jc w:val="center"/>
              <w:rPr>
                <w:rFonts w:eastAsia="Calibri"/>
                <w:lang w:eastAsia="en-US"/>
              </w:rPr>
            </w:pPr>
            <w:r w:rsidRPr="00B9650A">
              <w:rPr>
                <w:rFonts w:eastAsia="Calibri"/>
                <w:lang w:eastAsia="en-US"/>
              </w:rPr>
              <w:t>96,6</w:t>
            </w:r>
          </w:p>
        </w:tc>
        <w:tc>
          <w:tcPr>
            <w:tcW w:w="1248" w:type="dxa"/>
          </w:tcPr>
          <w:p w:rsidR="00B9650A" w:rsidRPr="00B9650A" w:rsidRDefault="00B9650A" w:rsidP="00CD19A3">
            <w:pPr>
              <w:jc w:val="center"/>
              <w:rPr>
                <w:rFonts w:eastAsia="Calibri"/>
                <w:lang w:eastAsia="en-US"/>
              </w:rPr>
            </w:pPr>
            <w:r w:rsidRPr="00B9650A">
              <w:rPr>
                <w:rFonts w:eastAsia="Calibri"/>
                <w:lang w:eastAsia="en-US"/>
              </w:rPr>
              <w:t>25,8</w:t>
            </w:r>
          </w:p>
        </w:tc>
      </w:tr>
      <w:tr w:rsidR="00B9650A" w:rsidRPr="001F506A" w:rsidTr="00B9650A">
        <w:tc>
          <w:tcPr>
            <w:tcW w:w="1134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b/>
                <w:lang w:val="en-US" w:eastAsia="en-US"/>
              </w:rPr>
            </w:pPr>
            <w:r w:rsidRPr="001F506A">
              <w:rPr>
                <w:rFonts w:eastAsia="Calibri"/>
                <w:b/>
                <w:lang w:val="en-US" w:eastAsia="en-US"/>
              </w:rPr>
              <w:t>III</w:t>
            </w:r>
          </w:p>
        </w:tc>
        <w:tc>
          <w:tcPr>
            <w:tcW w:w="1418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74,6</w:t>
            </w:r>
          </w:p>
        </w:tc>
        <w:tc>
          <w:tcPr>
            <w:tcW w:w="1417" w:type="dxa"/>
          </w:tcPr>
          <w:p w:rsidR="00B9650A" w:rsidRPr="001F506A" w:rsidRDefault="00B9650A" w:rsidP="00770DE4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1418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96,6</w:t>
            </w:r>
          </w:p>
        </w:tc>
        <w:tc>
          <w:tcPr>
            <w:tcW w:w="1275" w:type="dxa"/>
          </w:tcPr>
          <w:p w:rsidR="00B9650A" w:rsidRPr="001F506A" w:rsidRDefault="00B9650A" w:rsidP="00CD19A3">
            <w:pPr>
              <w:spacing w:line="276" w:lineRule="auto"/>
              <w:ind w:right="283"/>
              <w:jc w:val="both"/>
              <w:rPr>
                <w:rFonts w:eastAsia="Calibri"/>
                <w:lang w:eastAsia="en-US"/>
              </w:rPr>
            </w:pPr>
            <w:r w:rsidRPr="001F506A">
              <w:rPr>
                <w:rFonts w:eastAsia="Calibri"/>
                <w:lang w:eastAsia="en-US"/>
              </w:rPr>
              <w:t>28,3</w:t>
            </w:r>
          </w:p>
        </w:tc>
        <w:tc>
          <w:tcPr>
            <w:tcW w:w="1304" w:type="dxa"/>
          </w:tcPr>
          <w:p w:rsidR="00B9650A" w:rsidRPr="00B9650A" w:rsidRDefault="00B9650A" w:rsidP="00CD19A3">
            <w:pPr>
              <w:jc w:val="center"/>
              <w:rPr>
                <w:rFonts w:eastAsia="Calibri"/>
                <w:lang w:eastAsia="en-US"/>
              </w:rPr>
            </w:pPr>
            <w:r w:rsidRPr="00B9650A">
              <w:rPr>
                <w:rFonts w:eastAsia="Calibri"/>
                <w:lang w:eastAsia="en-US"/>
              </w:rPr>
              <w:t>97,8</w:t>
            </w:r>
          </w:p>
        </w:tc>
        <w:tc>
          <w:tcPr>
            <w:tcW w:w="1248" w:type="dxa"/>
          </w:tcPr>
          <w:p w:rsidR="00B9650A" w:rsidRPr="00B9650A" w:rsidRDefault="00B9650A" w:rsidP="00CD19A3">
            <w:pPr>
              <w:jc w:val="center"/>
              <w:rPr>
                <w:rFonts w:eastAsia="Calibri"/>
                <w:lang w:eastAsia="en-US"/>
              </w:rPr>
            </w:pPr>
            <w:r w:rsidRPr="00B9650A">
              <w:rPr>
                <w:rFonts w:eastAsia="Calibri"/>
                <w:lang w:eastAsia="en-US"/>
              </w:rPr>
              <w:t>27,6</w:t>
            </w:r>
          </w:p>
        </w:tc>
      </w:tr>
    </w:tbl>
    <w:p w:rsidR="00632057" w:rsidRPr="00632057" w:rsidRDefault="00632057" w:rsidP="00D70011">
      <w:pPr>
        <w:spacing w:after="0"/>
        <w:ind w:left="-426" w:right="283" w:firstLine="56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32057">
        <w:rPr>
          <w:rFonts w:ascii="Times New Roman" w:eastAsia="Calibri" w:hAnsi="Times New Roman" w:cs="Times New Roman"/>
          <w:sz w:val="24"/>
          <w:szCs w:val="24"/>
          <w:lang w:eastAsia="en-US"/>
        </w:rPr>
        <w:t>Из сопоставительной таблицы видно,  что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если общая успеваемость воспитанников за 3 года возросла на 23, 2, то качественная пошла на спад: за 2 года упала на 0,7. Поэтому поставлены задачи </w:t>
      </w:r>
      <w:r w:rsidRPr="00E36560">
        <w:rPr>
          <w:rFonts w:ascii="Times New Roman" w:hAnsi="Times New Roman"/>
          <w:b/>
          <w:sz w:val="24"/>
          <w:szCs w:val="24"/>
        </w:rPr>
        <w:t>на 2018 – 2019 учебный год:</w:t>
      </w:r>
    </w:p>
    <w:p w:rsidR="00632057" w:rsidRPr="00E36560" w:rsidRDefault="00632057" w:rsidP="00D70011">
      <w:pPr>
        <w:pStyle w:val="a7"/>
        <w:spacing w:line="276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36560">
        <w:rPr>
          <w:rFonts w:ascii="Times New Roman" w:hAnsi="Times New Roman"/>
          <w:sz w:val="24"/>
          <w:szCs w:val="24"/>
        </w:rPr>
        <w:t>1. Создание эффективных механизмов повышения мотивации воспитанников к учению.</w:t>
      </w:r>
    </w:p>
    <w:p w:rsidR="00632057" w:rsidRPr="00E36560" w:rsidRDefault="00632057" w:rsidP="00D70011">
      <w:pPr>
        <w:pStyle w:val="a7"/>
        <w:spacing w:line="276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36560">
        <w:rPr>
          <w:rFonts w:ascii="Times New Roman" w:hAnsi="Times New Roman"/>
          <w:sz w:val="24"/>
          <w:szCs w:val="24"/>
        </w:rPr>
        <w:t>2. Развивать потребность в получении новых знаний.</w:t>
      </w:r>
    </w:p>
    <w:p w:rsidR="00632057" w:rsidRPr="00E36560" w:rsidRDefault="00632057" w:rsidP="00D70011">
      <w:pPr>
        <w:pStyle w:val="a7"/>
        <w:spacing w:line="276" w:lineRule="auto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E36560">
        <w:rPr>
          <w:rFonts w:ascii="Times New Roman" w:hAnsi="Times New Roman"/>
          <w:sz w:val="24"/>
          <w:szCs w:val="24"/>
        </w:rPr>
        <w:lastRenderedPageBreak/>
        <w:t xml:space="preserve">3. Развитие навыков самостоятельной работы. </w:t>
      </w:r>
    </w:p>
    <w:p w:rsidR="00D910EC" w:rsidRPr="00FB6A19" w:rsidRDefault="00D910EC" w:rsidP="006320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910EC" w:rsidRPr="001F506A" w:rsidRDefault="00D70011" w:rsidP="00632057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7F1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0EC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910EC" w:rsidRPr="001F506A">
        <w:rPr>
          <w:rFonts w:ascii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="00D910EC" w:rsidRPr="001F506A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D910EC" w:rsidRPr="001F506A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="00D910EC" w:rsidRPr="001F506A">
        <w:rPr>
          <w:rFonts w:ascii="Times New Roman" w:hAnsi="Times New Roman" w:cs="Times New Roman"/>
          <w:b/>
          <w:sz w:val="24"/>
          <w:szCs w:val="24"/>
        </w:rPr>
        <w:t xml:space="preserve"> работа.</w:t>
      </w:r>
    </w:p>
    <w:p w:rsidR="00632057" w:rsidRPr="00632057" w:rsidRDefault="00632057" w:rsidP="00D70011">
      <w:pPr>
        <w:pStyle w:val="a7"/>
        <w:ind w:left="-426" w:firstLine="56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интернате с 1 по 11класы веде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тся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профориентационная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работа. </w:t>
      </w:r>
      <w:r w:rsidRPr="006320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подготовка воспитанников к взросло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 самостоятельной жизни. </w:t>
      </w:r>
      <w:r w:rsidRPr="0063205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Задачи:</w:t>
      </w:r>
    </w:p>
    <w:p w:rsidR="00632057" w:rsidRPr="00E36560" w:rsidRDefault="00632057" w:rsidP="00D70011">
      <w:pPr>
        <w:pStyle w:val="a7"/>
        <w:ind w:left="-426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 С</w:t>
      </w:r>
      <w:r w:rsidRPr="00E36560">
        <w:rPr>
          <w:rFonts w:ascii="Times New Roman" w:hAnsi="Times New Roman"/>
          <w:color w:val="000000"/>
          <w:sz w:val="24"/>
          <w:szCs w:val="24"/>
        </w:rPr>
        <w:t>пособствовать накоплению у детей определенной суммы знаний, умений и навыков, дать подростку знания о себе самом.</w:t>
      </w:r>
    </w:p>
    <w:p w:rsidR="00632057" w:rsidRPr="00E36560" w:rsidRDefault="00632057" w:rsidP="00D70011">
      <w:pPr>
        <w:pStyle w:val="a7"/>
        <w:ind w:left="-426" w:firstLine="5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6560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позитивное отношение к труду, воспитание трудолюбия, развитие трудовых навыков, создание условий удовлетворения потребностей воспитанников в различных видах трудовой деятельности.</w:t>
      </w:r>
    </w:p>
    <w:p w:rsidR="00632057" w:rsidRPr="00E36560" w:rsidRDefault="00632057" w:rsidP="00D70011">
      <w:pPr>
        <w:pStyle w:val="a7"/>
        <w:ind w:left="-426" w:firstLine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3. </w:t>
      </w:r>
      <w:r w:rsidRPr="00E36560">
        <w:rPr>
          <w:rFonts w:ascii="Times New Roman" w:hAnsi="Times New Roman"/>
          <w:color w:val="000000"/>
          <w:sz w:val="24"/>
          <w:szCs w:val="24"/>
        </w:rPr>
        <w:t>Воспитывать чувство ответственности за качество выполняемой работы, уважения к людям труда, понимания значения труда в жизни человека.</w:t>
      </w:r>
    </w:p>
    <w:p w:rsidR="00632057" w:rsidRPr="00E36560" w:rsidRDefault="00632057" w:rsidP="00D70011">
      <w:pPr>
        <w:pStyle w:val="a7"/>
        <w:ind w:left="-426" w:firstLine="5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656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Формировать нравственное самовоспитание личности, формирование и раскрытие творческой индивидуальности, помочь овладению общей ориентировкой в мире профессий.</w:t>
      </w:r>
    </w:p>
    <w:p w:rsidR="00632057" w:rsidRPr="00F33DB1" w:rsidRDefault="00D70011" w:rsidP="00D70011">
      <w:pPr>
        <w:pStyle w:val="a7"/>
        <w:ind w:left="-426" w:firstLine="5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</w:t>
      </w:r>
      <w:r w:rsidR="00632057" w:rsidRPr="00F33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течение учебного года проведены мероприятия:</w:t>
      </w:r>
    </w:p>
    <w:p w:rsidR="00632057" w:rsidRPr="00E36560" w:rsidRDefault="00632057" w:rsidP="00D70011">
      <w:pPr>
        <w:pStyle w:val="a7"/>
        <w:ind w:left="-426" w:firstLine="56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 «Угадай профессию?», час общения «</w:t>
      </w:r>
      <w:r w:rsidRPr="0063205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Твои трудовые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обязанности в интернате и дома», в</w:t>
      </w:r>
      <w:r w:rsidR="00F33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стречи с интересными людьми, п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ознавательная игра «Разнообразие профессий»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 Моя дальнейшая судьба»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к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онкурс 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очинений «Профессия моей семьи». и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гровое  упражнение «Человек и профессия</w:t>
      </w:r>
      <w:r w:rsidR="00F33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Таким образом</w:t>
      </w:r>
      <w:r w:rsidR="00F33DB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работа по профориентации строиться с учетом возрастных особенностей детей, где каждый педагог помогает ребенку оценить свои возможности, а так же учит оказывать некоторую </w:t>
      </w:r>
      <w:proofErr w:type="spellStart"/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профориентационную</w:t>
      </w:r>
      <w:proofErr w:type="spellEnd"/>
      <w:r w:rsidRPr="00E365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помощь своим товарищам в выборе профессий.</w:t>
      </w:r>
    </w:p>
    <w:p w:rsidR="001F506A" w:rsidRPr="00FB6A19" w:rsidRDefault="001F506A" w:rsidP="00770DE4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F506A" w:rsidRPr="001F506A" w:rsidRDefault="00D70011" w:rsidP="00F33DB1">
      <w:pPr>
        <w:spacing w:after="0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50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1F506A" w:rsidRPr="001F506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X</w:t>
      </w:r>
      <w:r w:rsidR="001F506A" w:rsidRPr="001F506A">
        <w:rPr>
          <w:rFonts w:ascii="Times New Roman" w:eastAsia="Times New Roman" w:hAnsi="Times New Roman" w:cs="Times New Roman"/>
          <w:b/>
          <w:sz w:val="24"/>
          <w:szCs w:val="24"/>
        </w:rPr>
        <w:t xml:space="preserve"> блок.</w:t>
      </w:r>
      <w:proofErr w:type="gramEnd"/>
      <w:r w:rsidR="001F506A" w:rsidRPr="001F506A">
        <w:rPr>
          <w:rFonts w:ascii="Times New Roman" w:eastAsia="Times New Roman" w:hAnsi="Times New Roman" w:cs="Times New Roman"/>
          <w:b/>
          <w:sz w:val="24"/>
          <w:szCs w:val="24"/>
        </w:rPr>
        <w:t xml:space="preserve"> Система  </w:t>
      </w:r>
      <w:proofErr w:type="spellStart"/>
      <w:r w:rsidR="001F506A" w:rsidRPr="001F506A">
        <w:rPr>
          <w:rFonts w:ascii="Times New Roman" w:eastAsia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1F506A" w:rsidRPr="001F506A">
        <w:rPr>
          <w:rFonts w:ascii="Times New Roman" w:eastAsia="Times New Roman" w:hAnsi="Times New Roman" w:cs="Times New Roman"/>
          <w:b/>
          <w:sz w:val="24"/>
          <w:szCs w:val="24"/>
        </w:rPr>
        <w:t xml:space="preserve">  контроля.</w:t>
      </w:r>
    </w:p>
    <w:p w:rsidR="00F33DB1" w:rsidRPr="00F33DB1" w:rsidRDefault="00F33DB1" w:rsidP="00D7001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3DB1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33DB1">
        <w:rPr>
          <w:rFonts w:ascii="Times New Roman" w:eastAsia="Times New Roman" w:hAnsi="Times New Roman" w:cs="Times New Roman"/>
          <w:sz w:val="24"/>
          <w:szCs w:val="24"/>
        </w:rPr>
        <w:t>В  соответствии   с  общешкольным  планированием  на  2017 – 2018  учебный  год,  в  интернате был составлен план  ВШК.  Содержание  контроля  было  разным:</w:t>
      </w:r>
    </w:p>
    <w:p w:rsidR="00F33DB1" w:rsidRPr="00F33DB1" w:rsidRDefault="00F33DB1" w:rsidP="00271493">
      <w:pPr>
        <w:numPr>
          <w:ilvl w:val="0"/>
          <w:numId w:val="8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DB1">
        <w:rPr>
          <w:rFonts w:ascii="Times New Roman" w:eastAsia="Times New Roman" w:hAnsi="Times New Roman" w:cs="Times New Roman"/>
          <w:sz w:val="24"/>
          <w:szCs w:val="24"/>
        </w:rPr>
        <w:t xml:space="preserve"> ведением документации (охрана жизни и здоровья воспитанников, планирование работы на семейных группах, оформление и ведение  тетрадей учета и сохранности школьного имущества, посещение родственников);</w:t>
      </w:r>
    </w:p>
    <w:p w:rsidR="00F33DB1" w:rsidRPr="00F33DB1" w:rsidRDefault="00F33DB1" w:rsidP="00271493">
      <w:pPr>
        <w:numPr>
          <w:ilvl w:val="0"/>
          <w:numId w:val="8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DB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Закона РФ об «Образовании»  (горячее питание и питьевой режим, занятость в кружках и секциях);</w:t>
      </w:r>
    </w:p>
    <w:p w:rsidR="00F33DB1" w:rsidRPr="00F33DB1" w:rsidRDefault="00F33DB1" w:rsidP="00271493">
      <w:pPr>
        <w:numPr>
          <w:ilvl w:val="0"/>
          <w:numId w:val="8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DB1">
        <w:rPr>
          <w:rFonts w:ascii="Times New Roman" w:eastAsia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Pr="00F33DB1">
        <w:rPr>
          <w:rFonts w:ascii="Times New Roman" w:eastAsia="Times New Roman" w:hAnsi="Times New Roman" w:cs="Times New Roman"/>
          <w:sz w:val="24"/>
          <w:szCs w:val="24"/>
        </w:rPr>
        <w:t>санитарно</w:t>
      </w:r>
      <w:proofErr w:type="spellEnd"/>
      <w:r w:rsidRPr="00F33DB1">
        <w:rPr>
          <w:rFonts w:ascii="Times New Roman" w:eastAsia="Times New Roman" w:hAnsi="Times New Roman" w:cs="Times New Roman"/>
          <w:sz w:val="24"/>
          <w:szCs w:val="24"/>
        </w:rPr>
        <w:t xml:space="preserve"> – гигиенического режима и ТБ (проведение инструктажей и регистрация в журналах, санитарное состояние в спальных корпусах);</w:t>
      </w:r>
    </w:p>
    <w:p w:rsidR="002C1F70" w:rsidRDefault="00F33DB1" w:rsidP="00271493">
      <w:pPr>
        <w:numPr>
          <w:ilvl w:val="0"/>
          <w:numId w:val="8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3DB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3DB1">
        <w:rPr>
          <w:rFonts w:ascii="Times New Roman" w:eastAsia="Times New Roman" w:hAnsi="Times New Roman" w:cs="Times New Roman"/>
          <w:sz w:val="24"/>
          <w:szCs w:val="24"/>
        </w:rPr>
        <w:t xml:space="preserve"> проведением воспитательной работы (познавательная деятельность, нравственно-патриотическое воспитание, формирование здорового образа жизни, работа детского самоуправления).</w:t>
      </w:r>
    </w:p>
    <w:p w:rsidR="001F506A" w:rsidRPr="002C1F70" w:rsidRDefault="00F33DB1" w:rsidP="00D70011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F70">
        <w:rPr>
          <w:rFonts w:ascii="Times New Roman" w:eastAsia="Times New Roman" w:hAnsi="Times New Roman" w:cs="Times New Roman"/>
          <w:sz w:val="24"/>
          <w:szCs w:val="24"/>
        </w:rPr>
        <w:t xml:space="preserve">Анализ воспитательных мероприятий показал, что </w:t>
      </w:r>
      <w:r w:rsidR="002C1F70">
        <w:rPr>
          <w:rFonts w:ascii="Times New Roman" w:eastAsia="Times New Roman" w:hAnsi="Times New Roman" w:cs="Times New Roman"/>
          <w:sz w:val="24"/>
          <w:szCs w:val="24"/>
        </w:rPr>
        <w:t xml:space="preserve">многие </w:t>
      </w:r>
      <w:r w:rsidRPr="002C1F70">
        <w:rPr>
          <w:rFonts w:ascii="Times New Roman" w:eastAsia="Times New Roman" w:hAnsi="Times New Roman" w:cs="Times New Roman"/>
          <w:sz w:val="24"/>
          <w:szCs w:val="24"/>
        </w:rPr>
        <w:t xml:space="preserve">педагоги грамотно организуют воспитательную деятельность, внедряют современные педагогические технологии в обучение и воспитание воспитанников, используют мультимедийную продукцию, тестовые технологии, презентации. </w:t>
      </w:r>
    </w:p>
    <w:p w:rsidR="00CC253E" w:rsidRPr="00CC253E" w:rsidRDefault="00CC253E" w:rsidP="00CC253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253E">
        <w:rPr>
          <w:rFonts w:ascii="Times New Roman" w:hAnsi="Times New Roman" w:cs="Times New Roman"/>
          <w:b/>
          <w:lang w:val="en-US"/>
        </w:rPr>
        <w:t>X</w:t>
      </w:r>
      <w:r w:rsidR="00D70011">
        <w:rPr>
          <w:rFonts w:ascii="Times New Roman" w:hAnsi="Times New Roman" w:cs="Times New Roman"/>
          <w:b/>
        </w:rPr>
        <w:t xml:space="preserve"> блок</w:t>
      </w:r>
      <w:r w:rsidRPr="00CC253E">
        <w:rPr>
          <w:rFonts w:ascii="Times New Roman" w:eastAsia="Times New Roman" w:hAnsi="Times New Roman" w:cs="Times New Roman"/>
          <w:b/>
          <w:sz w:val="24"/>
          <w:szCs w:val="24"/>
        </w:rPr>
        <w:t>. Работа с родителями.</w:t>
      </w:r>
    </w:p>
    <w:p w:rsidR="00CC253E" w:rsidRPr="00D70011" w:rsidRDefault="00CC253E" w:rsidP="00D70011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53E">
        <w:rPr>
          <w:rFonts w:ascii="Times New Roman" w:eastAsia="Times New Roman" w:hAnsi="Times New Roman" w:cs="Times New Roman"/>
          <w:sz w:val="24"/>
          <w:szCs w:val="24"/>
        </w:rPr>
        <w:t xml:space="preserve">           Важным моментом в работе воспитателей является работа с родителями: находясь вдалеке от своих детей, они должны знать, как живут их дети, что их интересует,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 xml:space="preserve"> какой жизненный опыт приобрели</w:t>
      </w:r>
      <w:r w:rsidRPr="00D700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70011" w:rsidRPr="00D70011">
        <w:rPr>
          <w:rFonts w:ascii="Times New Roman" w:eastAsia="Times New Roman" w:hAnsi="Times New Roman" w:cs="Times New Roman"/>
          <w:sz w:val="24"/>
          <w:szCs w:val="24"/>
        </w:rPr>
        <w:t>В интернате ведется</w:t>
      </w:r>
      <w:r w:rsidRPr="00D700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53E">
        <w:rPr>
          <w:rFonts w:ascii="Times New Roman" w:eastAsia="Times New Roman" w:hAnsi="Times New Roman" w:cs="Times New Roman"/>
          <w:sz w:val="24"/>
          <w:szCs w:val="24"/>
        </w:rPr>
        <w:t xml:space="preserve">работа: привлечение родителей 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 xml:space="preserve">(проживающих в поселке) </w:t>
      </w:r>
      <w:r w:rsidRPr="00CC253E">
        <w:rPr>
          <w:rFonts w:ascii="Times New Roman" w:eastAsia="Times New Roman" w:hAnsi="Times New Roman" w:cs="Times New Roman"/>
          <w:sz w:val="24"/>
          <w:szCs w:val="24"/>
        </w:rPr>
        <w:t>к участию в совместных мероприятиях, индивидуальные беседы, ведение тетради «Работа с родителями», оформление информационно-просветительских стендов «Для вас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25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011">
        <w:rPr>
          <w:rFonts w:ascii="Times New Roman" w:eastAsia="Times New Roman" w:hAnsi="Times New Roman" w:cs="Times New Roman"/>
          <w:sz w:val="24"/>
          <w:szCs w:val="24"/>
        </w:rPr>
        <w:t>родители!», проведение традиционного общеш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 xml:space="preserve">кольного родительского собрания, </w:t>
      </w:r>
      <w:r w:rsidR="00D70011" w:rsidRPr="00D700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70011">
        <w:rPr>
          <w:rFonts w:ascii="Times New Roman" w:eastAsia="Calibri" w:hAnsi="Times New Roman" w:cs="Times New Roman"/>
          <w:sz w:val="24"/>
          <w:szCs w:val="24"/>
          <w:lang w:eastAsia="en-US"/>
        </w:rPr>
        <w:t>онцертн</w:t>
      </w:r>
      <w:r w:rsidR="00D70011">
        <w:rPr>
          <w:rFonts w:ascii="Times New Roman" w:eastAsia="Calibri" w:hAnsi="Times New Roman" w:cs="Times New Roman"/>
          <w:sz w:val="24"/>
          <w:szCs w:val="24"/>
          <w:lang w:eastAsia="en-US"/>
        </w:rPr>
        <w:t>ой</w:t>
      </w:r>
      <w:r w:rsidRPr="00D70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программ</w:t>
      </w:r>
      <w:r w:rsidR="00D70011"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D700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родительского собрания «По волнам школьной жизни»</w:t>
      </w:r>
    </w:p>
    <w:p w:rsidR="00CC253E" w:rsidRPr="00CC253E" w:rsidRDefault="00CC253E" w:rsidP="00D70011">
      <w:pPr>
        <w:spacing w:after="0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25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C253E">
        <w:rPr>
          <w:rFonts w:ascii="Times New Roman" w:eastAsia="Times New Roman" w:hAnsi="Times New Roman" w:cs="Times New Roman"/>
          <w:sz w:val="24"/>
          <w:szCs w:val="24"/>
        </w:rPr>
        <w:t>аждая группа традиционно выпус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>кает</w:t>
      </w:r>
      <w:r w:rsidRPr="00CC253E">
        <w:rPr>
          <w:rFonts w:ascii="Times New Roman" w:eastAsia="Times New Roman" w:hAnsi="Times New Roman" w:cs="Times New Roman"/>
          <w:sz w:val="24"/>
          <w:szCs w:val="24"/>
        </w:rPr>
        <w:t xml:space="preserve"> стенгазеты «По волнам школьной жизни», показ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>ывают</w:t>
      </w:r>
      <w:r w:rsidRPr="00CC253E">
        <w:rPr>
          <w:rFonts w:ascii="Times New Roman" w:eastAsia="Times New Roman" w:hAnsi="Times New Roman" w:cs="Times New Roman"/>
          <w:sz w:val="24"/>
          <w:szCs w:val="24"/>
        </w:rPr>
        <w:t xml:space="preserve"> концерт художественной самодеятельности, подг</w:t>
      </w:r>
      <w:r w:rsidR="00D70011">
        <w:rPr>
          <w:rFonts w:ascii="Times New Roman" w:eastAsia="Times New Roman" w:hAnsi="Times New Roman" w:cs="Times New Roman"/>
          <w:sz w:val="24"/>
          <w:szCs w:val="24"/>
        </w:rPr>
        <w:t>отовленный силами воспитанников</w:t>
      </w:r>
      <w:r w:rsidRPr="00CC25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C253E" w:rsidRPr="00CC253E" w:rsidRDefault="00CC253E" w:rsidP="00CC253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10EC" w:rsidRPr="00FB6A19" w:rsidRDefault="00D910EC" w:rsidP="00770DE4">
      <w:pPr>
        <w:pStyle w:val="a4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  <w:highlight w:val="yellow"/>
        </w:rPr>
      </w:pPr>
    </w:p>
    <w:p w:rsidR="007B45DC" w:rsidRPr="005838E0" w:rsidRDefault="00840303" w:rsidP="00271493">
      <w:pPr>
        <w:pStyle w:val="a4"/>
        <w:numPr>
          <w:ilvl w:val="1"/>
          <w:numId w:val="56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838E0">
        <w:rPr>
          <w:rFonts w:ascii="Times New Roman" w:hAnsi="Times New Roman" w:cs="Times New Roman"/>
          <w:b/>
          <w:sz w:val="24"/>
          <w:szCs w:val="24"/>
        </w:rPr>
        <w:t>ПРОФИЛАКТИКА БЕЗНАДЗОРНОСТИ УЧАЩИХСЯ.</w:t>
      </w:r>
    </w:p>
    <w:p w:rsidR="00840303" w:rsidRPr="005838E0" w:rsidRDefault="00840303" w:rsidP="00770DE4">
      <w:pPr>
        <w:pStyle w:val="a4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838E0">
        <w:rPr>
          <w:rFonts w:ascii="Times New Roman" w:hAnsi="Times New Roman" w:cs="Times New Roman"/>
          <w:b/>
          <w:sz w:val="24"/>
          <w:szCs w:val="24"/>
        </w:rPr>
        <w:t>РАБОТА С ДЕТЬМИ «ГРУППЫ РИСКА»</w:t>
      </w:r>
    </w:p>
    <w:p w:rsidR="005838E0" w:rsidRPr="005838E0" w:rsidRDefault="005838E0" w:rsidP="006F42BD">
      <w:pPr>
        <w:pStyle w:val="a4"/>
        <w:shd w:val="clear" w:color="auto" w:fill="FFFFFF"/>
        <w:spacing w:after="0"/>
        <w:ind w:left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838E0" w:rsidRPr="005838E0" w:rsidRDefault="005838E0" w:rsidP="006F42BD">
      <w:pPr>
        <w:ind w:left="-426" w:firstLine="561"/>
        <w:contextualSpacing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Работа с родителями велась социальными педагогами, педагогами-психологами и классными руководителями индивидуально. В ходе встреч с род</w:t>
      </w:r>
      <w:r w:rsidR="006F42B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ителями обсуждались права, </w:t>
      </w:r>
      <w:r w:rsidRPr="005838E0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льготы, обязанности родителей, велась разъяснительная работа. Сотрудничество с родителями помогает создавать благоприятную эмоциональную и нравственную семейную атмосферу и, в целом, способствует повышению психолого-педагогической компетентности родителей.</w:t>
      </w:r>
    </w:p>
    <w:p w:rsidR="006F42BD" w:rsidRDefault="005838E0" w:rsidP="006F42BD">
      <w:pPr>
        <w:spacing w:after="0"/>
        <w:ind w:left="-426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С детьми, у которых есть проблемы в поведении, посещаемости уроков работа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 xml:space="preserve"> ведется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совместно с классным руководителем, педагог психологом. Если беседы не дают должного результата, то учащиеся с родителями приглашаются на Совет профилактики, 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 xml:space="preserve">в </w:t>
      </w:r>
      <w:r w:rsidR="006F42BD" w:rsidRPr="005838E0">
        <w:rPr>
          <w:rFonts w:ascii="Times New Roman" w:eastAsiaTheme="minorHAnsi" w:hAnsi="Times New Roman"/>
          <w:sz w:val="24"/>
          <w:szCs w:val="24"/>
          <w:lang w:eastAsia="en-US"/>
        </w:rPr>
        <w:t>который входят администрация школы, учителя, социальные педагоги, педагоги – психологи.</w:t>
      </w:r>
      <w:r w:rsidR="006F42BD" w:rsidRPr="006F42B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 xml:space="preserve">Здесь рассматриваются </w:t>
      </w:r>
      <w:r w:rsidR="006F42BD" w:rsidRPr="005838E0">
        <w:rPr>
          <w:rFonts w:ascii="Times New Roman" w:eastAsiaTheme="minorHAnsi" w:hAnsi="Times New Roman"/>
          <w:sz w:val="24"/>
          <w:szCs w:val="24"/>
          <w:lang w:eastAsia="en-US"/>
        </w:rPr>
        <w:t>вопросы предупреждения безнадзорности, беспризорности, профилактики правонарушений и преступлений, работа с неблагополучными семьями, семьями, находящимися в трудной жизненной ситуации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; родители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получают необходимую помощь. Благодаря 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 xml:space="preserve">данной 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работе, ситуация с прогульщиками, правонарушителя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ми изменилась в лучшую сторону.</w:t>
      </w:r>
    </w:p>
    <w:p w:rsidR="005838E0" w:rsidRPr="005838E0" w:rsidRDefault="005838E0" w:rsidP="006F42BD">
      <w:pPr>
        <w:spacing w:after="0"/>
        <w:ind w:left="-426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Проведено 12 индивидуальных бесед с несовершеннолетн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ими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на темы: «Успеваемость в школе», «Посещение занятий», «Профилактика употребления спиртных напитков» и т.п. Осуществлено 8 выезд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в семь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, совместно с классным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руководител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ями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, с целью обследования условий жизни ребенка и индивидуальной беседы с </w:t>
      </w:r>
      <w:r w:rsidR="004A3FB0">
        <w:rPr>
          <w:rFonts w:ascii="Times New Roman" w:eastAsiaTheme="minorHAnsi" w:hAnsi="Times New Roman"/>
          <w:sz w:val="24"/>
          <w:szCs w:val="24"/>
          <w:lang w:eastAsia="en-US"/>
        </w:rPr>
        <w:t>родителями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. Регулярно 1 раз в триместр проводятся рейдовые мероприятия по неблагополучным семьям, к началу учебного года состояло на профилактическом учете 17 семьи, к концу учебного года состоит 10 семей. Количество учащихся, находящихся в социально-опасном положении снизилось в 201</w:t>
      </w:r>
      <w:r w:rsidR="004A3FB0">
        <w:rPr>
          <w:rFonts w:ascii="Times New Roman" w:eastAsiaTheme="minorHAnsi" w:hAnsi="Times New Roman"/>
          <w:sz w:val="24"/>
          <w:szCs w:val="24"/>
          <w:lang w:eastAsia="en-US"/>
        </w:rPr>
        <w:t>8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году до 6 человек. Дети, находящи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е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ся в социально – опасном положении</w:t>
      </w:r>
      <w:r w:rsidR="006F42BD">
        <w:rPr>
          <w:rFonts w:ascii="Times New Roman" w:eastAsiaTheme="minorHAnsi" w:hAnsi="Times New Roman"/>
          <w:sz w:val="24"/>
          <w:szCs w:val="24"/>
          <w:lang w:eastAsia="en-US"/>
        </w:rPr>
        <w:t>,</w:t>
      </w: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обеспечены льготным питанием в школе, на период летних каникул охвачены вниманием в пришкольном лагере. </w:t>
      </w:r>
    </w:p>
    <w:p w:rsidR="005838E0" w:rsidRDefault="005838E0" w:rsidP="006F42BD">
      <w:pPr>
        <w:shd w:val="clear" w:color="auto" w:fill="FFFFFF"/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Для решения других вопросов привлекались представители межведомственных организаций: инспектор ГПДН ОМВД, КДН и ЗП, специалисты центра социальной защиты, специалисты отдела опеки, медицинский работник.</w:t>
      </w:r>
    </w:p>
    <w:p w:rsidR="006F42BD" w:rsidRPr="006F42BD" w:rsidRDefault="006F42BD" w:rsidP="006F42BD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В рамках правовой пропаганды в школе социальным педагогом школы – интерната, специалистом по работе с молодежью МБОУ «Молодежный центр», а так же инспектором ГПДН ОМВД проведена акция «День права», приуроченный ко дню «Защита прав ребенка», с целью ознакомления учащихся с правами ребёнка, с правами несовершеннолетних по российскому законодательству. Научить детей отстаивать свои права, рассказать о защите прав детей. Представить учащимся международно-правовой акт «Конвенцию о правах ребёнка».</w:t>
      </w:r>
    </w:p>
    <w:p w:rsidR="005838E0" w:rsidRPr="005838E0" w:rsidRDefault="005838E0" w:rsidP="006F42BD">
      <w:pPr>
        <w:shd w:val="clear" w:color="auto" w:fill="FFFFFF"/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Важно отметить, что некоторые родители, определив ребенка в школу, не уделяют достаточного внимания своим детям, зачастую многие родители не знают о пропусках их детьми учебных занятий, и как следствие о задолженностях по предметам, не аттестации, исходя из этого, вытекают следующие направления работы социального педагога по работе с семьей:</w:t>
      </w:r>
    </w:p>
    <w:p w:rsidR="005838E0" w:rsidRPr="005838E0" w:rsidRDefault="005838E0" w:rsidP="006F42BD">
      <w:pPr>
        <w:shd w:val="clear" w:color="auto" w:fill="FFFFFF"/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bCs/>
          <w:sz w:val="24"/>
          <w:szCs w:val="24"/>
          <w:lang w:eastAsia="en-US"/>
        </w:rPr>
        <w:t>Направления работы социального педагога по работе с семьей, находящейся в трудной жизненной ситуации:</w:t>
      </w:r>
    </w:p>
    <w:p w:rsidR="005838E0" w:rsidRPr="005838E0" w:rsidRDefault="005838E0" w:rsidP="006F42BD">
      <w:pPr>
        <w:shd w:val="clear" w:color="auto" w:fill="FFFFFF"/>
        <w:spacing w:after="0"/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Своевременное информирование родителей о проблемах обучающихся.</w:t>
      </w:r>
    </w:p>
    <w:p w:rsidR="005838E0" w:rsidRPr="005838E0" w:rsidRDefault="005838E0" w:rsidP="006F42BD">
      <w:pPr>
        <w:shd w:val="clear" w:color="auto" w:fill="FFFFFF"/>
        <w:spacing w:after="0"/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Корректировка воспитания в семьях отдельных обучающихся.</w:t>
      </w:r>
    </w:p>
    <w:p w:rsidR="005838E0" w:rsidRPr="005838E0" w:rsidRDefault="005838E0" w:rsidP="006F42BD">
      <w:pPr>
        <w:shd w:val="clear" w:color="auto" w:fill="FFFFFF"/>
        <w:spacing w:after="0"/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Взаимодействие с заместителем директора по УВР, общественными организациями родителей, Советом профилактики, с ГПДН ОМВД, КДН и ЗП и других служб.</w:t>
      </w:r>
    </w:p>
    <w:p w:rsidR="005838E0" w:rsidRPr="005838E0" w:rsidRDefault="005838E0" w:rsidP="006F42BD">
      <w:pPr>
        <w:shd w:val="clear" w:color="auto" w:fill="FFFFFF"/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Профилактическое направление:</w:t>
      </w:r>
    </w:p>
    <w:p w:rsidR="005838E0" w:rsidRPr="004A3FB0" w:rsidRDefault="005838E0" w:rsidP="006F42BD">
      <w:pPr>
        <w:ind w:left="-426" w:right="283" w:firstLine="561"/>
        <w:contextualSpacing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Совместно с Группой по делам несовершеннолетних ОМВД по Тазовскому району осуществлено 6 рейдов по неблагополучным семьям, семьям детей, состоящим на профилактическом учете с целью обследования </w:t>
      </w:r>
      <w:proofErr w:type="gramStart"/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>жилищно - бытовых</w:t>
      </w:r>
      <w:proofErr w:type="gramEnd"/>
      <w:r w:rsidRPr="005838E0">
        <w:rPr>
          <w:rFonts w:ascii="Times New Roman" w:eastAsiaTheme="minorHAnsi" w:hAnsi="Times New Roman"/>
          <w:sz w:val="24"/>
          <w:szCs w:val="24"/>
          <w:lang w:eastAsia="en-US"/>
        </w:rPr>
        <w:t xml:space="preserve"> условий несовершеннолетних и консультации родителей (сос</w:t>
      </w:r>
      <w:r w:rsidR="004A3FB0">
        <w:rPr>
          <w:rFonts w:ascii="Times New Roman" w:eastAsiaTheme="minorHAnsi" w:hAnsi="Times New Roman"/>
          <w:sz w:val="24"/>
          <w:szCs w:val="24"/>
          <w:lang w:eastAsia="en-US"/>
        </w:rPr>
        <w:t>тавлены информационные справки)</w:t>
      </w:r>
    </w:p>
    <w:p w:rsidR="005838E0" w:rsidRPr="00FB6A19" w:rsidRDefault="005838E0" w:rsidP="00770DE4">
      <w:pPr>
        <w:pStyle w:val="a4"/>
        <w:shd w:val="clear" w:color="auto" w:fill="FFFFFF"/>
        <w:spacing w:after="0"/>
        <w:ind w:left="0" w:right="283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427E7" w:rsidRPr="005838E0" w:rsidRDefault="006427E7" w:rsidP="00271493">
      <w:pPr>
        <w:pStyle w:val="a4"/>
        <w:numPr>
          <w:ilvl w:val="1"/>
          <w:numId w:val="56"/>
        </w:numPr>
        <w:spacing w:after="0"/>
        <w:ind w:left="0" w:right="28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8E0">
        <w:rPr>
          <w:rFonts w:ascii="Times New Roman" w:hAnsi="Times New Roman" w:cs="Times New Roman"/>
          <w:b/>
          <w:sz w:val="24"/>
          <w:szCs w:val="24"/>
        </w:rPr>
        <w:t>СОТРУДНИЧЕСТВО С СОЦИУМОМ</w:t>
      </w:r>
    </w:p>
    <w:p w:rsidR="005838E0" w:rsidRPr="00FB6A19" w:rsidRDefault="005838E0" w:rsidP="00770DE4">
      <w:pPr>
        <w:pStyle w:val="a4"/>
        <w:spacing w:after="0"/>
        <w:ind w:left="0" w:right="283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МКОУ ТШИ взаимодействует с учреждениями:</w:t>
      </w: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- Управление культуры, физической культуры и спорта, молодежной политики и туризма;</w:t>
      </w: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 xml:space="preserve">- Образовательное учреждение дополнительного образования детей </w:t>
      </w:r>
      <w:proofErr w:type="spellStart"/>
      <w:r w:rsidRPr="005838E0">
        <w:rPr>
          <w:rFonts w:ascii="Times New Roman" w:hAnsi="Times New Roman" w:cs="Times New Roman"/>
          <w:sz w:val="24"/>
          <w:szCs w:val="24"/>
        </w:rPr>
        <w:t>Тазовская</w:t>
      </w:r>
      <w:proofErr w:type="spellEnd"/>
      <w:r w:rsidRPr="005838E0">
        <w:rPr>
          <w:rFonts w:ascii="Times New Roman" w:hAnsi="Times New Roman" w:cs="Times New Roman"/>
          <w:sz w:val="24"/>
          <w:szCs w:val="24"/>
        </w:rPr>
        <w:t xml:space="preserve"> детская школа искусств;</w:t>
      </w: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- МОУ ДОД «Тазовский районный дом творчества и юношества»;</w:t>
      </w: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- МБУ «Молодежный центр»;</w:t>
      </w: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- МБУ «Тазовский районный краеведческий музей»;</w:t>
      </w: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- МБУ «Центральная районная библиотека».</w:t>
      </w:r>
    </w:p>
    <w:p w:rsidR="005838E0" w:rsidRPr="005838E0" w:rsidRDefault="005838E0" w:rsidP="006F42BD">
      <w:pPr>
        <w:spacing w:after="0"/>
        <w:ind w:left="-426" w:right="283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>Развитие социальных связей МКОУ ТШИ с культурными и образовательными учреждениями дает дополнительный импульс для духовного развития и обогащения личности ребенка с первого класса, совершенствует конструктивные взаимоотношения с родителями (законными представителями), строящиеся на идее социального партнерства.</w:t>
      </w:r>
    </w:p>
    <w:p w:rsidR="005838E0" w:rsidRPr="005838E0" w:rsidRDefault="005838E0" w:rsidP="006F42BD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 xml:space="preserve">Школьный музей с первых дней существования установил тесную связь с другими музеями в области музейного сотрудничества. Школьный музей часто сотрудничает с районным краеведческим музеем, с музеем дома творчества и юношества, музеем педагогической славы </w:t>
      </w:r>
      <w:proofErr w:type="spellStart"/>
      <w:r w:rsidRPr="005838E0">
        <w:rPr>
          <w:rFonts w:ascii="Times New Roman" w:hAnsi="Times New Roman" w:cs="Times New Roman"/>
          <w:sz w:val="24"/>
          <w:szCs w:val="24"/>
        </w:rPr>
        <w:t>Тазовской</w:t>
      </w:r>
      <w:proofErr w:type="spellEnd"/>
      <w:r w:rsidRPr="005838E0">
        <w:rPr>
          <w:rFonts w:ascii="Times New Roman" w:hAnsi="Times New Roman" w:cs="Times New Roman"/>
          <w:sz w:val="24"/>
          <w:szCs w:val="24"/>
        </w:rPr>
        <w:t xml:space="preserve"> средней школы. </w:t>
      </w:r>
    </w:p>
    <w:p w:rsidR="005838E0" w:rsidRPr="005838E0" w:rsidRDefault="005838E0" w:rsidP="006F42BD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 xml:space="preserve">Музеи оказывают друг другу методическую помощь по вопросам музееведения, обмениваются информационным материалом по краеведению, истории и этнографии района. </w:t>
      </w:r>
    </w:p>
    <w:p w:rsidR="005838E0" w:rsidRPr="005838E0" w:rsidRDefault="005838E0" w:rsidP="006F42BD">
      <w:pPr>
        <w:spacing w:after="0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838E0">
        <w:rPr>
          <w:rFonts w:ascii="Times New Roman" w:hAnsi="Times New Roman" w:cs="Times New Roman"/>
          <w:sz w:val="24"/>
          <w:szCs w:val="24"/>
        </w:rPr>
        <w:t xml:space="preserve">Большую информационную помощь школьному музею оказывает районный архив п. Тазовский. Активисты школьного музея являются постоянными посетителями районного архива. Здесь члены актива школьного </w:t>
      </w:r>
      <w:r w:rsidR="006F42BD">
        <w:rPr>
          <w:rFonts w:ascii="Times New Roman" w:hAnsi="Times New Roman" w:cs="Times New Roman"/>
          <w:sz w:val="24"/>
          <w:szCs w:val="24"/>
        </w:rPr>
        <w:t xml:space="preserve">музея </w:t>
      </w:r>
      <w:r w:rsidRPr="005838E0">
        <w:rPr>
          <w:rFonts w:ascii="Times New Roman" w:hAnsi="Times New Roman" w:cs="Times New Roman"/>
          <w:sz w:val="24"/>
          <w:szCs w:val="24"/>
        </w:rPr>
        <w:t xml:space="preserve">занимаются сбором информационного материала: читают литературу, знакомятся с архивным материалом, выписывают необходимую информацию. Наша школа ведет тесную связь со средствами массовой информации со студией «Факт» и районной газетой «Советское заполярье». </w:t>
      </w:r>
    </w:p>
    <w:p w:rsidR="006427E7" w:rsidRDefault="006427E7" w:rsidP="00271493">
      <w:pPr>
        <w:pStyle w:val="4"/>
        <w:numPr>
          <w:ilvl w:val="1"/>
          <w:numId w:val="56"/>
        </w:numPr>
        <w:spacing w:line="276" w:lineRule="auto"/>
        <w:ind w:left="0" w:firstLine="0"/>
        <w:jc w:val="center"/>
      </w:pPr>
      <w:r w:rsidRPr="005838E0">
        <w:t>ИННОВАЦИИ В ОБРАЗОВАТЕЛЬНОМ ПРОЦЕССЕ</w:t>
      </w:r>
    </w:p>
    <w:p w:rsidR="00E06233" w:rsidRPr="005E7A4F" w:rsidRDefault="00E06233" w:rsidP="00CF12B4">
      <w:pPr>
        <w:tabs>
          <w:tab w:val="left" w:pos="9781"/>
        </w:tabs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7A4F">
        <w:rPr>
          <w:rFonts w:ascii="Times New Roman" w:eastAsia="Times New Roman" w:hAnsi="Times New Roman" w:cs="Times New Roman"/>
          <w:sz w:val="24"/>
          <w:szCs w:val="24"/>
        </w:rPr>
        <w:t>Наша школа, как и многие другие, ищет различные пути, одним из которых является инновационная деятельность. Инновационную деятельность школы можно определить, как 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обучения. Неоспоримо то, что деятельность по внедрению различных образовательных изменений – это деятельность по развитию самой школы. 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C4235">
        <w:rPr>
          <w:rFonts w:ascii="Times New Roman" w:eastAsia="Times New Roman" w:hAnsi="Times New Roman" w:cs="Times New Roman"/>
          <w:bCs/>
          <w:i/>
          <w:iCs/>
          <w:color w:val="181818"/>
          <w:sz w:val="24"/>
          <w:szCs w:val="24"/>
        </w:rPr>
        <w:lastRenderedPageBreak/>
        <w:t>Цель инновационной работы нашего педагогического коллектива </w:t>
      </w:r>
      <w:r w:rsidRPr="004C4235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– это создание условий для обеспечения дальнейшего  </w:t>
      </w:r>
      <w:r w:rsidRPr="004C4235">
        <w:rPr>
          <w:rFonts w:ascii="Times New Roman" w:eastAsia="Times New Roman" w:hAnsi="Times New Roman" w:cs="Times New Roman"/>
          <w:sz w:val="24"/>
          <w:szCs w:val="24"/>
        </w:rPr>
        <w:t>улучшения ее способности достигать качественно более высоких результатов обучения.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C4235">
        <w:rPr>
          <w:rFonts w:ascii="Times New Roman" w:eastAsia="Times New Roman" w:hAnsi="Times New Roman" w:cs="Times New Roman"/>
          <w:color w:val="181818"/>
          <w:sz w:val="24"/>
          <w:szCs w:val="24"/>
        </w:rPr>
        <w:t>В связи с этим в области инновационной деятельности перед нашей школой  стоят следующие задачи: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C4235">
        <w:rPr>
          <w:rFonts w:ascii="Times New Roman" w:eastAsia="Times New Roman" w:hAnsi="Times New Roman" w:cs="Times New Roman"/>
          <w:color w:val="181818"/>
          <w:sz w:val="24"/>
          <w:szCs w:val="24"/>
        </w:rPr>
        <w:t>- продвижение освоенных образовательных инноваций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C4235">
        <w:rPr>
          <w:rFonts w:ascii="Times New Roman" w:eastAsia="Times New Roman" w:hAnsi="Times New Roman" w:cs="Times New Roman"/>
          <w:color w:val="181818"/>
          <w:sz w:val="24"/>
          <w:szCs w:val="24"/>
        </w:rPr>
        <w:t>-расширение сферы внедрения и распространения результатов инновационной деятельности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4C4235">
        <w:rPr>
          <w:rFonts w:ascii="Times New Roman" w:eastAsia="Times New Roman" w:hAnsi="Times New Roman" w:cs="Times New Roman"/>
          <w:color w:val="181818"/>
          <w:sz w:val="24"/>
          <w:szCs w:val="24"/>
        </w:rPr>
        <w:t>- обеспечение трансляции результатов инновационной деятельности.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</w:pPr>
      <w:proofErr w:type="gramStart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В 2017-2018 </w:t>
      </w:r>
      <w:proofErr w:type="spellStart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>уу</w:t>
      </w:r>
      <w:proofErr w:type="spellEnd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 учителя родного языка начальных классов (</w:t>
      </w:r>
      <w:proofErr w:type="spellStart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>Ламдо</w:t>
      </w:r>
      <w:proofErr w:type="spellEnd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 Р.М., </w:t>
      </w:r>
      <w:proofErr w:type="spellStart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>Ядне</w:t>
      </w:r>
      <w:proofErr w:type="spellEnd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 У.С., </w:t>
      </w:r>
      <w:proofErr w:type="spellStart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>Шушакова</w:t>
      </w:r>
      <w:proofErr w:type="spellEnd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 З.В. работали по электронным учебникам с обучающимися 2-3 классов.</w:t>
      </w:r>
      <w:proofErr w:type="gramEnd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 Данная программа имеет ряд недочетов: мелкий шрифт, звуковой состав  не совсем соответствует ненецкому произношению. Но, несмотря на это, </w:t>
      </w:r>
      <w:proofErr w:type="gramStart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>обучающимся</w:t>
      </w:r>
      <w:proofErr w:type="gramEnd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 заниматься в данном режиме интересно.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</w:pPr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Для кабинета физики в 2018 году была закуплена физическая лаборатория для подготовки к ГИА. Апробирование данной лаборатории позволило подготовить 1 </w:t>
      </w:r>
      <w:proofErr w:type="gramStart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>обучающуюся</w:t>
      </w:r>
      <w:proofErr w:type="gramEnd"/>
      <w:r w:rsidRPr="004C4235">
        <w:rPr>
          <w:rFonts w:ascii="Times New Roman" w:eastAsia="Calibri" w:hAnsi="Times New Roman" w:cs="Times New Roman"/>
          <w:color w:val="181818"/>
          <w:sz w:val="24"/>
          <w:szCs w:val="24"/>
          <w:lang w:eastAsia="en-US"/>
        </w:rPr>
        <w:t xml:space="preserve"> к ОГЭ по физике на хороший результат «4» </w:t>
      </w:r>
    </w:p>
    <w:p w:rsidR="004C4235" w:rsidRPr="004C4235" w:rsidRDefault="004C4235" w:rsidP="00CF12B4">
      <w:pPr>
        <w:widowControl w:val="0"/>
        <w:spacing w:after="0"/>
        <w:ind w:left="-426" w:right="140" w:firstLine="7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</w:pPr>
      <w:proofErr w:type="gramStart"/>
      <w:r w:rsidRPr="004C4235">
        <w:rPr>
          <w:rFonts w:ascii="Times New Roman" w:eastAsia="Times New Roman" w:hAnsi="Times New Roman" w:cs="Times New Roman"/>
          <w:bCs/>
          <w:color w:val="000000"/>
          <w:spacing w:val="-8"/>
          <w:sz w:val="24"/>
          <w:szCs w:val="24"/>
          <w:lang w:eastAsia="en-US"/>
        </w:rPr>
        <w:t xml:space="preserve">На основании Положения </w:t>
      </w:r>
      <w:r w:rsidRPr="004C42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  <w:t xml:space="preserve">о проведении Конкурса социальных и культурных проектов ПАО «ЛУКОЙЛ» в Ханты-Мансийском автономном округе, Ямало-Ненецком автономном округе и юге Тюменской области от 27 марта 2017 года, утвержденного Вице-президентом ПАО «ЛУКОЙЛ», генеральным директором ООО «ЛУКОЙЛ-Западная Сибирь» С.А. </w:t>
      </w:r>
      <w:proofErr w:type="spellStart"/>
      <w:r w:rsidRPr="004C42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  <w:t>Кочкуровым</w:t>
      </w:r>
      <w:proofErr w:type="spellEnd"/>
      <w:r w:rsidRPr="004C42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  <w:t xml:space="preserve">, приняли участие в конкурсе на соискание </w:t>
      </w:r>
      <w:proofErr w:type="spellStart"/>
      <w:r w:rsidRPr="004C42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  <w:t>грантовой</w:t>
      </w:r>
      <w:proofErr w:type="spellEnd"/>
      <w:r w:rsidRPr="004C423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  <w:t xml:space="preserve"> </w:t>
      </w:r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>поддержки с программой «Экология жизни», призванной обеспечить более тесное взаимодействие населения, общественных объединений</w:t>
      </w:r>
      <w:proofErr w:type="gramEnd"/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>, организаций и местного самоуправления в области социально-экономического развития территорий.</w:t>
      </w:r>
    </w:p>
    <w:p w:rsidR="004C4235" w:rsidRPr="004C4235" w:rsidRDefault="004C4235" w:rsidP="00CF12B4">
      <w:pPr>
        <w:widowControl w:val="0"/>
        <w:spacing w:after="0"/>
        <w:ind w:left="-426" w:right="140" w:firstLine="7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</w:pPr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 xml:space="preserve">Согласно приказу от 19.09.17 года №19-06/447А  решением комиссии по итогам Конкурса социальных и культурных проектов ПАО «ЛУКОЙЛ» в 2017 году МКОУ ТШИ стала победителем в номинации «Экология» за проект «Экология жизни» Сумма гранта составляет 120 000. </w:t>
      </w:r>
    </w:p>
    <w:p w:rsidR="004C4235" w:rsidRPr="004C4235" w:rsidRDefault="004C4235" w:rsidP="00CF12B4">
      <w:pPr>
        <w:widowControl w:val="0"/>
        <w:spacing w:after="0"/>
        <w:ind w:left="-426" w:right="140" w:firstLine="71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en-US"/>
        </w:rPr>
      </w:pPr>
      <w:proofErr w:type="gramStart"/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>На данный изготовлены 6 баннеров в защиту природы, 25 картин с фрагментами сказок из произведения воспитанников МКОУ ТШИ 80 Х 100 на холстах в процессе изготовления, закуплены горшки, земля, семена, посажены растения.</w:t>
      </w:r>
      <w:proofErr w:type="gramEnd"/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 xml:space="preserve"> Готовятся диски с мультфильмами детей (по мотивам авторских сказок), идет сбор материала для выпуска очередной книги, авторами, которых являются воспитанники МКОУ ТШИ. В газете «Советское заполярье» № 29 от 12.04.18 года имеется статья  о реализации Гранта</w:t>
      </w:r>
    </w:p>
    <w:p w:rsidR="004C4235" w:rsidRPr="004C4235" w:rsidRDefault="004C4235" w:rsidP="00CF12B4">
      <w:pPr>
        <w:widowControl w:val="0"/>
        <w:spacing w:after="0"/>
        <w:ind w:left="-426" w:right="140" w:firstLine="710"/>
        <w:jc w:val="both"/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</w:pPr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 xml:space="preserve">Данная программа была направлена на участие во всероссийском конкурсе, приуроченного к 100-летию системы дополнительного образования и внеурочной деятельности и в апреле 2018г., став </w:t>
      </w:r>
      <w:proofErr w:type="spellStart"/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>лауретом</w:t>
      </w:r>
      <w:proofErr w:type="spellEnd"/>
      <w:r w:rsidRPr="004C4235">
        <w:rPr>
          <w:rFonts w:ascii="Times New Roman" w:eastAsia="Times New Roman" w:hAnsi="Times New Roman" w:cs="Times New Roman"/>
          <w:bCs/>
          <w:color w:val="000000"/>
          <w:spacing w:val="-10"/>
          <w:sz w:val="24"/>
          <w:szCs w:val="24"/>
          <w:lang w:eastAsia="en-US"/>
        </w:rPr>
        <w:t>, была приглашена для очной защиты в  Санкт-Петербург.</w:t>
      </w:r>
    </w:p>
    <w:p w:rsidR="004C4235" w:rsidRPr="004C4235" w:rsidRDefault="004C4235" w:rsidP="00CF12B4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C4235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С июня 2016 года по ноябрь 2016 года</w:t>
      </w:r>
      <w:r w:rsidRPr="004C4235">
        <w:rPr>
          <w:rFonts w:ascii="Times New Roman" w:eastAsia="Calibri" w:hAnsi="Times New Roman" w:cs="Times New Roman"/>
          <w:color w:val="111111"/>
          <w:sz w:val="24"/>
          <w:szCs w:val="24"/>
          <w:lang w:eastAsia="en-US"/>
        </w:rPr>
        <w:t xml:space="preserve"> </w:t>
      </w:r>
      <w:r w:rsidRPr="004C4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«Центром Профессиональных Инноваций», </w:t>
      </w:r>
      <w:proofErr w:type="spellStart"/>
      <w:r w:rsidRPr="004C4235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Pr="004C4235">
        <w:rPr>
          <w:rFonts w:ascii="Times New Roman" w:eastAsia="Calibri" w:hAnsi="Times New Roman" w:cs="Times New Roman"/>
          <w:sz w:val="24"/>
          <w:szCs w:val="24"/>
          <w:lang w:eastAsia="en-US"/>
        </w:rPr>
        <w:t>.Р</w:t>
      </w:r>
      <w:proofErr w:type="gramEnd"/>
      <w:r w:rsidRPr="004C4235">
        <w:rPr>
          <w:rFonts w:ascii="Times New Roman" w:eastAsia="Calibri" w:hAnsi="Times New Roman" w:cs="Times New Roman"/>
          <w:sz w:val="24"/>
          <w:szCs w:val="24"/>
          <w:lang w:eastAsia="en-US"/>
        </w:rPr>
        <w:t>остов</w:t>
      </w:r>
      <w:proofErr w:type="spellEnd"/>
      <w:r w:rsidRPr="004C4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на – Дону </w:t>
      </w:r>
      <w:r w:rsidRPr="004C4235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проводился  Всероссийский конкурс «Лучшее общеобразовательное учреждение — 2016». В данном конкурсе  МКОУ ТШИ участвовало в номинации «Наша школа: наши достижения и перспективы». </w:t>
      </w:r>
    </w:p>
    <w:p w:rsidR="004C4235" w:rsidRDefault="004C4235" w:rsidP="00CF12B4">
      <w:pPr>
        <w:spacing w:after="0"/>
        <w:ind w:left="-426" w:firstLine="71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  <w:r w:rsidRPr="004C4235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 xml:space="preserve">В конкурсе приняло участие 257 школ Росси. По результатам экспертизы ОО МКОУ ТШИ присвоено  звание Дипломанта III степени в номинации «Наша школа: наши достижения и перспективы»,  (после школ Липецкой и Ленинградской областей). </w:t>
      </w:r>
      <w:r w:rsidRPr="004C423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Итогом участия в конкурсе явилось приглашение на </w:t>
      </w:r>
      <w:r w:rsidRPr="004C4235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</w:t>
      </w:r>
      <w:r w:rsidRPr="004C4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всероссийский образовательный форум в Санкт-Петербурге «ШКОЛА БУДУЩЕГО» </w:t>
      </w:r>
      <w:r w:rsidRPr="004C4235">
        <w:rPr>
          <w:rFonts w:ascii="Times New Roman" w:eastAsia="Times New Roman" w:hAnsi="Times New Roman" w:cs="Times New Roman"/>
          <w:sz w:val="24"/>
          <w:szCs w:val="24"/>
        </w:rPr>
        <w:t xml:space="preserve">«100 ЛУЧШИХ ШКОЛ РОССИИ». Приняли очное участие и выступил с докладом </w:t>
      </w:r>
      <w:r w:rsidRPr="004C4235">
        <w:rPr>
          <w:rFonts w:ascii="Times New Roman" w:eastAsia="Times New Roman" w:hAnsi="Times New Roman" w:cs="Times New Roman"/>
          <w:sz w:val="24"/>
          <w:szCs w:val="24"/>
        </w:rPr>
        <w:lastRenderedPageBreak/>
        <w:t>«Формирование поликультурной личности через проектную и инновационную деятельность в условиях школы-интерната для детей КМНС»</w:t>
      </w:r>
      <w:proofErr w:type="gramStart"/>
      <w:r w:rsidR="00CF12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4235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C4235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  <w:t>Лауреатам конкурса была вручена Золотая медаль «100 лучших школ России-2017», которая подтверждается дипломом. Золотой медалью награждаются лучшие школы страны, добившиеся наиболее высоких результатов и успехов в образовании, почетный знак «Директор года -2017».</w:t>
      </w:r>
    </w:p>
    <w:p w:rsidR="00CA672A" w:rsidRDefault="00CA672A" w:rsidP="00CF12B4">
      <w:pPr>
        <w:spacing w:after="0"/>
        <w:ind w:left="-426" w:firstLine="710"/>
        <w:jc w:val="both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  <w:lang w:eastAsia="en-US"/>
        </w:rPr>
      </w:pPr>
    </w:p>
    <w:p w:rsidR="00CA672A" w:rsidRPr="00CA672A" w:rsidRDefault="00CA672A" w:rsidP="00CA672A">
      <w:pPr>
        <w:shd w:val="clear" w:color="auto" w:fill="FFFFFF"/>
        <w:spacing w:after="0" w:line="240" w:lineRule="auto"/>
        <w:ind w:left="-284" w:right="283"/>
        <w:contextualSpacing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</w:t>
      </w:r>
      <w:r w:rsidR="00453CC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="00A223D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0</w:t>
      </w:r>
      <w:r w:rsidRPr="00CA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.Работа с одаренными детьми. </w:t>
      </w:r>
    </w:p>
    <w:p w:rsidR="00CA672A" w:rsidRPr="00CA672A" w:rsidRDefault="00CA672A" w:rsidP="00CA672A">
      <w:pPr>
        <w:shd w:val="clear" w:color="auto" w:fill="FFFFFF"/>
        <w:spacing w:after="0" w:line="240" w:lineRule="auto"/>
        <w:ind w:left="-284" w:right="283"/>
        <w:contextualSpacing/>
        <w:jc w:val="center"/>
        <w:textAlignment w:val="baseline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CA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НОУ.</w:t>
      </w:r>
    </w:p>
    <w:p w:rsidR="00CA672A" w:rsidRPr="00CA672A" w:rsidRDefault="00CA672A" w:rsidP="00CA672A">
      <w:pPr>
        <w:spacing w:after="0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Научное общество учащихся (НОУ)</w:t>
      </w: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CA672A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«Свет будущего</w:t>
      </w: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» – творческое формирование учащихся, стремящихся совершенствовать свои знания в различных областях науки, техники, культуры,  развивать свой интеллект,  приобретать умения и навыки в проектной и научно-исследовательской деятельности под руководством учителей – научных руководителей.</w:t>
      </w:r>
    </w:p>
    <w:p w:rsidR="00CA672A" w:rsidRPr="00CA672A" w:rsidRDefault="00CA672A" w:rsidP="00CA672A">
      <w:pPr>
        <w:spacing w:after="0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Цель</w:t>
      </w:r>
      <w:r w:rsidRPr="00CA67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совершенствование знаний учащихся в различных областях науки, развитие интеллекта, формирование ценностно-смысловых, </w:t>
      </w:r>
      <w:proofErr w:type="spellStart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общеучебных</w:t>
      </w:r>
      <w:proofErr w:type="spellEnd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, коммуникативных, информационных, социально-трудовых компетенций, приобретение умений и навыков в проектной и научно-исследовательской деятельности под руководством учителей – руководителей проектных и исследовательских работ.</w:t>
      </w:r>
    </w:p>
    <w:p w:rsidR="00CA672A" w:rsidRPr="00CA672A" w:rsidRDefault="00CA672A" w:rsidP="00CA672A">
      <w:pPr>
        <w:spacing w:after="0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поставленной цели были выдвинуты следующие </w:t>
      </w:r>
      <w:r w:rsidRPr="00CA672A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задачи</w:t>
      </w: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CA672A" w:rsidRPr="00CA672A" w:rsidRDefault="00CA672A" w:rsidP="00271493">
      <w:pPr>
        <w:numPr>
          <w:ilvl w:val="0"/>
          <w:numId w:val="21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Организовать работу по выявлению одаренных детей среди учащихся МКОУ ТШИ;</w:t>
      </w:r>
    </w:p>
    <w:p w:rsidR="00CA672A" w:rsidRPr="00CA672A" w:rsidRDefault="00CA672A" w:rsidP="00271493">
      <w:pPr>
        <w:numPr>
          <w:ilvl w:val="0"/>
          <w:numId w:val="21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Составить список интеллектуально одаренных учащихся с целью вовлечения их в научную деятельность;</w:t>
      </w:r>
    </w:p>
    <w:p w:rsidR="00CA672A" w:rsidRPr="00CA672A" w:rsidRDefault="00CA672A" w:rsidP="00271493">
      <w:pPr>
        <w:numPr>
          <w:ilvl w:val="0"/>
          <w:numId w:val="21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Обеспечить методическое сопровождение педагогов, участвующих в научно-исследовательских проектах;</w:t>
      </w:r>
    </w:p>
    <w:p w:rsidR="00CA672A" w:rsidRPr="00CA672A" w:rsidRDefault="00CA672A" w:rsidP="00271493">
      <w:pPr>
        <w:numPr>
          <w:ilvl w:val="0"/>
          <w:numId w:val="21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Провести ряд практикумов для учащихся, позволяющих раскрыть виды научных работ, методы исследования и способы презентации проектов;</w:t>
      </w:r>
    </w:p>
    <w:p w:rsidR="00CA672A" w:rsidRPr="00CA672A" w:rsidRDefault="00CA672A" w:rsidP="00271493">
      <w:pPr>
        <w:numPr>
          <w:ilvl w:val="0"/>
          <w:numId w:val="21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Популяризовать научно-исследовательскую деятельность не только среди входящих в НОУ учащихся, но и среди всех учеников школы;</w:t>
      </w:r>
    </w:p>
    <w:p w:rsidR="00CA672A" w:rsidRPr="00CA672A" w:rsidRDefault="00CA672A" w:rsidP="00271493">
      <w:pPr>
        <w:numPr>
          <w:ilvl w:val="0"/>
          <w:numId w:val="21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научно-исследовательские навыки, а также навыки публичного выступления через участие в научно-практических конференциях и конкурсах. </w:t>
      </w:r>
    </w:p>
    <w:p w:rsidR="00CA672A" w:rsidRPr="00CA672A" w:rsidRDefault="00CA672A" w:rsidP="00CA672A">
      <w:pPr>
        <w:tabs>
          <w:tab w:val="left" w:pos="142"/>
        </w:tabs>
        <w:spacing w:after="0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Работа НОУ предполагает следующие результаты:</w:t>
      </w:r>
    </w:p>
    <w:p w:rsidR="00CA672A" w:rsidRPr="00CA672A" w:rsidRDefault="00CA672A" w:rsidP="00271493">
      <w:pPr>
        <w:numPr>
          <w:ilvl w:val="0"/>
          <w:numId w:val="22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Развитие самостоятельной творческой деятельности учащихся с учетом их индивидуальных особенностей и склонностей;</w:t>
      </w:r>
    </w:p>
    <w:p w:rsidR="00CA672A" w:rsidRPr="00CA672A" w:rsidRDefault="00CA672A" w:rsidP="00271493">
      <w:pPr>
        <w:numPr>
          <w:ilvl w:val="0"/>
          <w:numId w:val="22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Формирование аналитического и критического мышления учащихся в процессе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br/>
        <w:t>творческого поиска и выполнения исследований;</w:t>
      </w:r>
    </w:p>
    <w:p w:rsidR="00CA672A" w:rsidRPr="00CA672A" w:rsidRDefault="00CA672A" w:rsidP="00271493">
      <w:pPr>
        <w:numPr>
          <w:ilvl w:val="0"/>
          <w:numId w:val="22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Развитие у учащихся познавательной активности;</w:t>
      </w:r>
    </w:p>
    <w:p w:rsidR="00CA672A" w:rsidRPr="00CA672A" w:rsidRDefault="00CA672A" w:rsidP="00271493">
      <w:pPr>
        <w:numPr>
          <w:ilvl w:val="0"/>
          <w:numId w:val="22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Овладение учащимися искусством дискуссии, публичного выступления, презентации.</w:t>
      </w:r>
    </w:p>
    <w:p w:rsidR="00CA672A" w:rsidRPr="00CA672A" w:rsidRDefault="00CA672A" w:rsidP="00CA672A">
      <w:pPr>
        <w:tabs>
          <w:tab w:val="left" w:pos="142"/>
        </w:tabs>
        <w:spacing w:after="0"/>
        <w:ind w:left="-284"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планом работы НОУ за 2017-2018 год были проведены следующие мероприятия:</w:t>
      </w:r>
    </w:p>
    <w:p w:rsidR="00CA672A" w:rsidRPr="00CA672A" w:rsidRDefault="00CA672A" w:rsidP="00271493">
      <w:pPr>
        <w:numPr>
          <w:ilvl w:val="0"/>
          <w:numId w:val="23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Выявление интеллектуально одаренных учащихся. 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Работа проводилась с использованием данных, полученных от классных руководителей, банка одаренных детей МКОУ ТШИ, опыта работы НОУ в прошлые учебные годы. Нами было выявлено 36 учащихся старшей школы, 21 из которых вошли в состав научного общества «Свет будущего». Примечательно, что большинство таких учащихся учатся в 7-8 классах.</w:t>
      </w:r>
    </w:p>
    <w:p w:rsidR="00CA672A" w:rsidRPr="00CA672A" w:rsidRDefault="00CA672A" w:rsidP="00271493">
      <w:pPr>
        <w:numPr>
          <w:ilvl w:val="0"/>
          <w:numId w:val="23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методического сопровождения и практикумов по написанию научно-исследовательских работ. 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течение всего учебного года проводились </w:t>
      </w:r>
      <w:r w:rsidRPr="00CA672A">
        <w:rPr>
          <w:rFonts w:ascii="Times New Roman" w:eastAsia="Times New Roman" w:hAnsi="Times New Roman" w:cs="Times New Roman"/>
          <w:sz w:val="24"/>
          <w:szCs w:val="24"/>
          <w:u w:val="single"/>
        </w:rPr>
        <w:t>практикумы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темам: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«Основы научной работы»;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«Теоретическая основа исследования»;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«Методы научного исследования»;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«Формы научных работ и виды их презентаций».</w:t>
      </w:r>
    </w:p>
    <w:p w:rsidR="00CA672A" w:rsidRPr="00CA672A" w:rsidRDefault="00CA672A" w:rsidP="00CA672A">
      <w:pPr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Также проводилась </w:t>
      </w:r>
      <w:r w:rsidRPr="00CA672A">
        <w:rPr>
          <w:rFonts w:ascii="Times New Roman" w:eastAsia="Times New Roman" w:hAnsi="Times New Roman" w:cs="Times New Roman"/>
          <w:sz w:val="24"/>
          <w:szCs w:val="24"/>
          <w:u w:val="single"/>
        </w:rPr>
        <w:t>индивидуальная работа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 с учащимися и педагогами при подготовке к научно-исследовательским конференциям и конкурсам: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Районный конкурс исследовательских работ «Твои люди, Север!» 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672A">
        <w:rPr>
          <w:rFonts w:ascii="Times New Roman" w:eastAsia="Times New Roman" w:hAnsi="Times New Roman" w:cs="Times New Roman"/>
          <w:sz w:val="24"/>
          <w:szCs w:val="24"/>
          <w:lang w:val="en-US"/>
        </w:rPr>
        <w:t>IX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 окружное заочное соревнование юных исследователей «Ступень в будущее.</w:t>
      </w:r>
      <w:proofErr w:type="gramEnd"/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 Юниор»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Районная научно-исследовательская конференция «Ступень в будущее» </w:t>
      </w:r>
    </w:p>
    <w:p w:rsidR="00CA672A" w:rsidRPr="00CA672A" w:rsidRDefault="00CA672A" w:rsidP="00271493">
      <w:pPr>
        <w:numPr>
          <w:ilvl w:val="0"/>
          <w:numId w:val="23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Недели науки.</w:t>
      </w:r>
    </w:p>
    <w:p w:rsidR="00CA672A" w:rsidRPr="00CA672A" w:rsidRDefault="00CA672A" w:rsidP="00CA672A">
      <w:p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С 23 по 28 апреля в МКОУ ТШИ была проведена Неделя науки, в которую вошли такие мероприятия:</w:t>
      </w:r>
    </w:p>
    <w:p w:rsidR="00CA672A" w:rsidRPr="00CA672A" w:rsidRDefault="00CA672A" w:rsidP="00271493">
      <w:pPr>
        <w:numPr>
          <w:ilvl w:val="0"/>
          <w:numId w:val="24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Выставка-конкурс стенгазет на тему «Нобелевские лауреаты и их открытия»;</w:t>
      </w:r>
    </w:p>
    <w:p w:rsidR="00CA672A" w:rsidRPr="00CA672A" w:rsidRDefault="00CA672A" w:rsidP="00271493">
      <w:pPr>
        <w:numPr>
          <w:ilvl w:val="0"/>
          <w:numId w:val="24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Викторина для учащихся «Нобелевские лауреаты и их открытия»;</w:t>
      </w:r>
    </w:p>
    <w:p w:rsidR="00CA672A" w:rsidRPr="00CA672A" w:rsidRDefault="00CA672A" w:rsidP="00271493">
      <w:pPr>
        <w:numPr>
          <w:ilvl w:val="0"/>
          <w:numId w:val="24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Творческий конкурс «Открытие, которого нет»; </w:t>
      </w:r>
    </w:p>
    <w:p w:rsidR="00CA672A" w:rsidRPr="00CA672A" w:rsidRDefault="00CA672A" w:rsidP="00271493">
      <w:pPr>
        <w:numPr>
          <w:ilvl w:val="0"/>
          <w:numId w:val="24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Игра «Эрудит» для 5-6-7 классов;</w:t>
      </w:r>
    </w:p>
    <w:p w:rsidR="00CA672A" w:rsidRPr="00CA672A" w:rsidRDefault="00CA672A" w:rsidP="00271493">
      <w:pPr>
        <w:numPr>
          <w:ilvl w:val="0"/>
          <w:numId w:val="24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Школьная научно-практическая конференция «Свет будущего»;</w:t>
      </w:r>
    </w:p>
    <w:p w:rsidR="00CA672A" w:rsidRPr="00CA672A" w:rsidRDefault="00CA672A" w:rsidP="00CA672A">
      <w:pPr>
        <w:spacing w:after="0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  <w:u w:val="single"/>
        </w:rPr>
        <w:t>Цель проведения Недели науки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: популяризация науки, расширение кругозора учащихся, вовлечение активов класса, классных руководителей и учителей-предметников в научную жизнь школы. 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b/>
          <w:sz w:val="24"/>
          <w:szCs w:val="24"/>
        </w:rPr>
        <w:t>Проблемы, возникшие в работе:</w:t>
      </w:r>
    </w:p>
    <w:p w:rsidR="00CA672A" w:rsidRPr="00CA672A" w:rsidRDefault="00CA672A" w:rsidP="00271493">
      <w:pPr>
        <w:numPr>
          <w:ilvl w:val="0"/>
          <w:numId w:val="26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на районные конкурсы, были выполнены на достаточно высоком уровне, однако было мало </w:t>
      </w:r>
      <w:r w:rsidRPr="00CA672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 мест. На наш взгляд, причиной этому стало отсутствие практики публичного выступления. Учащиеся не умеют презентовать себя и свою работу, стесняются, говорят тихо, неуверенно отвечают на вопросы; </w:t>
      </w:r>
    </w:p>
    <w:p w:rsidR="00CA672A" w:rsidRPr="00CA672A" w:rsidRDefault="00CA672A" w:rsidP="00271493">
      <w:pPr>
        <w:numPr>
          <w:ilvl w:val="0"/>
          <w:numId w:val="26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Недостаточная активность учителей-предметников;</w:t>
      </w:r>
    </w:p>
    <w:p w:rsidR="00CA672A" w:rsidRPr="00CA672A" w:rsidRDefault="00CA672A" w:rsidP="00271493">
      <w:pPr>
        <w:numPr>
          <w:ilvl w:val="0"/>
          <w:numId w:val="26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Отсутствие в сознании ребенка связи между школьной научной жизнью и своим будущим, отсюда низкая мотивация к участию в мероприятиях даже тех, кто учится на «4» и «5». 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b/>
          <w:sz w:val="24"/>
          <w:szCs w:val="24"/>
        </w:rPr>
        <w:t>Проблемы, возникшие в работе:</w:t>
      </w:r>
    </w:p>
    <w:p w:rsidR="00CA672A" w:rsidRPr="00CA672A" w:rsidRDefault="00CA672A" w:rsidP="00CA672A">
      <w:pPr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Работы, представленные на районные конкурсы, были выполнены на достаточно высоком уровне, однако было мало </w:t>
      </w:r>
      <w:r w:rsidRPr="00CA672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 мест. На наш взгляд, причиной этому стало отсутствие практики публичного выступления. Учащиеся не умеют презентовать себя и свою работу, стесняются, говорят тихо, неуверенно отвечают на вопросы; </w:t>
      </w:r>
    </w:p>
    <w:p w:rsidR="00CA672A" w:rsidRPr="00CA672A" w:rsidRDefault="00CA672A" w:rsidP="00CA672A">
      <w:pPr>
        <w:tabs>
          <w:tab w:val="left" w:pos="142"/>
        </w:tabs>
        <w:spacing w:after="0"/>
        <w:ind w:left="-284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b/>
          <w:sz w:val="24"/>
          <w:szCs w:val="24"/>
        </w:rPr>
        <w:t>Проанализировав проблемы, предлагаем следующие пути их решения:</w:t>
      </w:r>
    </w:p>
    <w:p w:rsidR="00CA672A" w:rsidRPr="00CA672A" w:rsidRDefault="00CA672A" w:rsidP="00271493">
      <w:pPr>
        <w:numPr>
          <w:ilvl w:val="0"/>
          <w:numId w:val="25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Продолжить традицию проведения Недели науки и школьной научно-практической конференции учащихся, что даст дополнительную возможность учащимся продемонстрировать свою научную работу, тем самым отработать навык публичного выступления. Кроме того, проведение конференции активизирует работу учеников-предметников, руководителей внеурочной деятельности и </w:t>
      </w:r>
      <w:proofErr w:type="spellStart"/>
      <w:r w:rsidRPr="00CA672A">
        <w:rPr>
          <w:rFonts w:ascii="Times New Roman" w:eastAsia="Times New Roman" w:hAnsi="Times New Roman" w:cs="Times New Roman"/>
          <w:sz w:val="24"/>
          <w:szCs w:val="24"/>
        </w:rPr>
        <w:t>элективов</w:t>
      </w:r>
      <w:proofErr w:type="spellEnd"/>
      <w:r w:rsidRPr="00CA672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672A" w:rsidRPr="00CA672A" w:rsidRDefault="00CA672A" w:rsidP="00271493">
      <w:pPr>
        <w:numPr>
          <w:ilvl w:val="0"/>
          <w:numId w:val="25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sz w:val="24"/>
          <w:szCs w:val="24"/>
        </w:rPr>
        <w:t>Продолжить проведение общешкольных мероприятий, направленных на интеллектуальное развитие учеников (конкурсы стенгазет, сочинений, интеллектуальные игры), что позволит популяризовать науку в школе и будет способствовать вовлечению учащихся в НОУ;</w:t>
      </w:r>
    </w:p>
    <w:p w:rsidR="00CA672A" w:rsidRPr="00CA672A" w:rsidRDefault="00CA672A" w:rsidP="00271493">
      <w:pPr>
        <w:numPr>
          <w:ilvl w:val="0"/>
          <w:numId w:val="25"/>
        </w:numPr>
        <w:tabs>
          <w:tab w:val="left" w:pos="142"/>
        </w:tabs>
        <w:spacing w:after="0"/>
        <w:ind w:left="-284"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Провести ряд мероприятий, позволяющих проследить связь школьной науки и жизненного самоопределения</w:t>
      </w:r>
    </w:p>
    <w:p w:rsidR="00CA672A" w:rsidRPr="00CA672A" w:rsidRDefault="00CA672A" w:rsidP="00CA672A">
      <w:pPr>
        <w:tabs>
          <w:tab w:val="left" w:pos="142"/>
        </w:tabs>
        <w:spacing w:after="0"/>
        <w:ind w:left="-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A672A" w:rsidRPr="00CA672A" w:rsidRDefault="00CA672A" w:rsidP="00453CC8">
      <w:pPr>
        <w:tabs>
          <w:tab w:val="left" w:pos="142"/>
        </w:tabs>
        <w:spacing w:after="0"/>
        <w:ind w:left="-284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67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Муниципальный этап всероссийской олимпиады школьников</w:t>
      </w:r>
    </w:p>
    <w:p w:rsidR="00CA672A" w:rsidRPr="00CA672A" w:rsidRDefault="00CA672A" w:rsidP="00CA672A">
      <w:pPr>
        <w:autoSpaceDE w:val="0"/>
        <w:autoSpaceDN w:val="0"/>
        <w:adjustRightInd w:val="0"/>
        <w:spacing w:after="0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  <w:r w:rsidRPr="00CA672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В 2017-2018 </w:t>
      </w:r>
      <w:proofErr w:type="spellStart"/>
      <w:r w:rsidRPr="00CA672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уч.г</w:t>
      </w:r>
      <w:proofErr w:type="spellEnd"/>
      <w:r w:rsidRPr="00CA672A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. предметные направления победителей и призеров в муниципальном и окружном этапах всероссийской олимпиады школьников увеличилось: 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87"/>
        <w:gridCol w:w="3791"/>
        <w:gridCol w:w="3292"/>
        <w:gridCol w:w="1405"/>
        <w:gridCol w:w="1115"/>
      </w:tblGrid>
      <w:tr w:rsidR="00CA672A" w:rsidRPr="00CA672A" w:rsidTr="00CA672A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72A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 w:rsidRPr="00CA672A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CA672A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72A"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72A">
              <w:rPr>
                <w:rFonts w:ascii="Times New Roman" w:eastAsia="Times New Roman" w:hAnsi="Times New Roman" w:cs="Times New Roman"/>
                <w:color w:val="000000"/>
              </w:rPr>
              <w:t>Победители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A672A">
              <w:rPr>
                <w:rFonts w:ascii="Times New Roman" w:eastAsia="Times New Roman" w:hAnsi="Times New Roman" w:cs="Times New Roman"/>
                <w:color w:val="000000"/>
              </w:rPr>
              <w:t>Призеры</w:t>
            </w:r>
          </w:p>
        </w:tc>
      </w:tr>
      <w:tr w:rsidR="00CA672A" w:rsidRPr="00CA672A" w:rsidTr="00CA672A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Ядне</w:t>
            </w:r>
            <w:proofErr w:type="spellEnd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У.С., </w:t>
            </w:r>
            <w:proofErr w:type="spellStart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Салиндер</w:t>
            </w:r>
            <w:proofErr w:type="spellEnd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М.Х., Яр В.Ю.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A672A" w:rsidRPr="00CA672A" w:rsidTr="00CA672A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Ефимкин В. 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A672A" w:rsidRPr="00CA672A" w:rsidTr="00CA672A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Куцурова</w:t>
            </w:r>
            <w:proofErr w:type="spellEnd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Чекмезова</w:t>
            </w:r>
            <w:proofErr w:type="spellEnd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У.П.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CA672A" w:rsidRPr="00CA672A" w:rsidTr="00CA672A">
        <w:trPr>
          <w:trHeight w:val="6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Максимкина Н. Н.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A672A" w:rsidRPr="00CA672A" w:rsidTr="00CA672A">
        <w:trPr>
          <w:trHeight w:val="6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Максимкина Н. Н.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A672A" w:rsidRPr="00CA672A" w:rsidTr="00CA672A">
        <w:trPr>
          <w:trHeight w:val="63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МХК.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Н.К.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A672A" w:rsidRPr="00CA672A" w:rsidTr="00CA672A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Женалин</w:t>
            </w:r>
            <w:proofErr w:type="spellEnd"/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Ж.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CA672A" w:rsidRPr="00CA672A" w:rsidTr="00CA672A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2A" w:rsidRPr="00CA672A" w:rsidRDefault="00CA672A" w:rsidP="00271493">
            <w:pPr>
              <w:numPr>
                <w:ilvl w:val="0"/>
                <w:numId w:val="27"/>
              </w:numPr>
              <w:spacing w:after="0" w:line="240" w:lineRule="auto"/>
              <w:ind w:lef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7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Тихонова А. А.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72A" w:rsidRPr="00CA672A" w:rsidRDefault="00CA672A" w:rsidP="00CA672A">
            <w:pPr>
              <w:spacing w:after="0" w:line="240" w:lineRule="auto"/>
              <w:ind w:left="-284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672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</w:tbl>
    <w:p w:rsidR="00CA672A" w:rsidRPr="00CA672A" w:rsidRDefault="00CA672A" w:rsidP="00CA672A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72A" w:rsidRPr="00CA672A" w:rsidRDefault="00CA672A" w:rsidP="00CA672A">
      <w:pPr>
        <w:spacing w:after="0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2016-2017 </w:t>
      </w:r>
      <w:proofErr w:type="spellStart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>. предметные направления, где обучающиеся были победителями и призерами: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 родной язык и литература, технология, русский язык, литература, физкультура, обществознание. Но если </w:t>
      </w:r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2016-2017 </w:t>
      </w:r>
      <w:proofErr w:type="spellStart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>уч.г</w:t>
      </w:r>
      <w:proofErr w:type="spellEnd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банке интеллектуально </w:t>
      </w:r>
      <w:proofErr w:type="gramStart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>одарённых</w:t>
      </w:r>
      <w:proofErr w:type="gramEnd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было 23 человека. В 2017-2018 </w:t>
      </w:r>
      <w:proofErr w:type="spellStart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proofErr w:type="gramStart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>.г</w:t>
      </w:r>
      <w:proofErr w:type="spellEnd"/>
      <w:proofErr w:type="gramEnd"/>
      <w:r w:rsidRPr="00CA6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-13 человек.</w:t>
      </w:r>
    </w:p>
    <w:p w:rsidR="00CA672A" w:rsidRPr="00CA672A" w:rsidRDefault="00CA672A" w:rsidP="00CA672A">
      <w:pPr>
        <w:spacing w:after="0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</w:t>
      </w:r>
      <w:r w:rsidRPr="00CA672A">
        <w:rPr>
          <w:rFonts w:ascii="Times New Roman" w:eastAsiaTheme="minorHAnsi" w:hAnsi="Times New Roman" w:cs="Times New Roman"/>
          <w:sz w:val="24"/>
          <w:szCs w:val="24"/>
          <w:lang w:eastAsia="en-US"/>
        </w:rPr>
        <w:t>есмотря на это, по результатам трех последних лет  наблюдается положительная динамика результатов на муниципальном уровне. Стабильные результаты по предметам: технология, родной язык, краеведение, русский язык, обществознание.</w:t>
      </w:r>
    </w:p>
    <w:p w:rsidR="00CA672A" w:rsidRPr="00CA672A" w:rsidRDefault="00CA672A" w:rsidP="00CA672A">
      <w:pPr>
        <w:spacing w:after="0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A672A" w:rsidRPr="00CA672A" w:rsidRDefault="00CA672A" w:rsidP="00CA672A">
      <w:pPr>
        <w:spacing w:after="0"/>
        <w:ind w:left="-284" w:firstLine="709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CA67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Внутришкольный</w:t>
      </w:r>
      <w:proofErr w:type="spellEnd"/>
      <w:r w:rsidRPr="00CA672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конкурс «Ученик года 2018»</w:t>
      </w:r>
    </w:p>
    <w:p w:rsidR="00CA672A" w:rsidRPr="00CA672A" w:rsidRDefault="00CA672A" w:rsidP="00CA672A">
      <w:pPr>
        <w:spacing w:after="0"/>
        <w:ind w:left="-284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2017-2018 </w:t>
      </w:r>
      <w:proofErr w:type="spellStart"/>
      <w:r w:rsidRPr="00CA672A">
        <w:rPr>
          <w:rFonts w:ascii="Times New Roman" w:eastAsiaTheme="minorHAnsi" w:hAnsi="Times New Roman" w:cs="Times New Roman"/>
          <w:sz w:val="24"/>
          <w:szCs w:val="24"/>
          <w:lang w:eastAsia="en-US"/>
        </w:rPr>
        <w:t>уч.г</w:t>
      </w:r>
      <w:proofErr w:type="spellEnd"/>
      <w:r w:rsidRPr="00CA6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участниками конкурсных испытаний стали 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>8 учащихся 3-11 классов</w:t>
      </w:r>
      <w:r w:rsidRPr="00CA6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>26.04.18 прошел 1 тур конкурсных  испытаний. 28.04.18 итоги конкурса. Школьный конкурс учащихся «Ученик года»  направлен на выявление и поддержку творческих, одаренных, талантливых, инициативных учащихся школы, их руководителей. В конкурсе приняло участие 8 учащихся 3-11 классов,  достигших хороших результатов в различных областях: в творческих и интеллектуальных конкурсах, спортивных соревнованиях. Выдвижение кандидатов для участия в конкурсе «Ученик года 2018» осуществлялось по желанию обучающегося и руководителя.</w:t>
      </w:r>
      <w:r w:rsidRPr="00CA67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1-й тур предполагал выполнение задание по номинациям: спортивное, интеллектуальное, творческое. 2 тур – портфолио, 3 тур – </w:t>
      </w:r>
      <w:proofErr w:type="spellStart"/>
      <w:r w:rsidRPr="00CA672A">
        <w:rPr>
          <w:rFonts w:ascii="Times New Roman" w:eastAsia="Times New Roman" w:hAnsi="Times New Roman" w:cs="Times New Roman"/>
          <w:sz w:val="24"/>
          <w:szCs w:val="24"/>
        </w:rPr>
        <w:t>самопрезентация</w:t>
      </w:r>
      <w:proofErr w:type="spellEnd"/>
      <w:r w:rsidRPr="00CA67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A672A" w:rsidRPr="00CA672A" w:rsidRDefault="00CA672A" w:rsidP="00CA672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3 конкурсных испытаний признать победителями:</w:t>
      </w:r>
    </w:p>
    <w:p w:rsidR="00CA672A" w:rsidRPr="00CA672A" w:rsidRDefault="00CA672A" w:rsidP="00B128BF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672A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Интеллектуальное направление:</w:t>
      </w:r>
    </w:p>
    <w:p w:rsidR="00CA672A" w:rsidRPr="00CA672A" w:rsidRDefault="00CA672A" w:rsidP="00B128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Салиндер</w:t>
      </w:r>
      <w:proofErr w:type="spellEnd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Диана  - 2 место</w:t>
      </w:r>
    </w:p>
    <w:p w:rsidR="00CA672A" w:rsidRPr="00CA672A" w:rsidRDefault="00CA672A" w:rsidP="00B128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spellStart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Салиндер</w:t>
      </w:r>
      <w:proofErr w:type="spellEnd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Валентина</w:t>
      </w:r>
      <w:r w:rsidRPr="00CA6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– 3место</w:t>
      </w:r>
    </w:p>
    <w:p w:rsidR="00CA672A" w:rsidRPr="00CA672A" w:rsidRDefault="00CA672A" w:rsidP="00B128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Спортивное направление:</w:t>
      </w:r>
    </w:p>
    <w:p w:rsidR="00CA672A" w:rsidRPr="00CA672A" w:rsidRDefault="00CA672A" w:rsidP="00B128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Ядне</w:t>
      </w:r>
      <w:proofErr w:type="spellEnd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Мария Георгиевна -1</w:t>
      </w:r>
      <w:r w:rsidRPr="00CA6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</w:t>
      </w:r>
    </w:p>
    <w:p w:rsidR="00CA672A" w:rsidRPr="00CA672A" w:rsidRDefault="00CA672A" w:rsidP="00B128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Салиндер</w:t>
      </w:r>
      <w:proofErr w:type="spellEnd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Анита -2</w:t>
      </w:r>
      <w:r w:rsidRPr="00CA6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</w:t>
      </w:r>
    </w:p>
    <w:p w:rsidR="00CA672A" w:rsidRPr="00CA672A" w:rsidRDefault="00CA672A" w:rsidP="00B128B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Творческое направление:</w:t>
      </w:r>
    </w:p>
    <w:p w:rsidR="00CA672A" w:rsidRPr="00CA672A" w:rsidRDefault="00CA672A" w:rsidP="00B128B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Лапсуй</w:t>
      </w:r>
      <w:proofErr w:type="spellEnd"/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Светлана 1 </w:t>
      </w:r>
      <w:r w:rsidRPr="00CA672A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место</w:t>
      </w:r>
    </w:p>
    <w:p w:rsidR="00CA672A" w:rsidRPr="00CA672A" w:rsidRDefault="00CA672A" w:rsidP="00B128B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672A">
        <w:rPr>
          <w:rFonts w:ascii="Times New Roman" w:eastAsia="Calibri" w:hAnsi="Times New Roman" w:cs="Times New Roman"/>
          <w:sz w:val="24"/>
          <w:szCs w:val="24"/>
          <w:lang w:eastAsia="en-US"/>
        </w:rPr>
        <w:t>Яр Луиза 3</w:t>
      </w:r>
      <w:r w:rsidRPr="00CA672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место</w:t>
      </w:r>
    </w:p>
    <w:p w:rsidR="00F35772" w:rsidRPr="00A223D9" w:rsidRDefault="00A223D9" w:rsidP="00834002">
      <w:pPr>
        <w:shd w:val="clear" w:color="auto" w:fill="FFFFFF"/>
        <w:spacing w:after="0"/>
        <w:ind w:left="2978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83400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35772" w:rsidRPr="00A223D9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БИБЛИОТЕЧНО-ИНФОРМАЦИОННАЯ СЛУЖБА</w:t>
      </w:r>
    </w:p>
    <w:p w:rsidR="00CF12B4" w:rsidRDefault="005E4195" w:rsidP="00CF12B4">
      <w:pPr>
        <w:tabs>
          <w:tab w:val="left" w:pos="142"/>
        </w:tabs>
        <w:spacing w:after="0"/>
        <w:ind w:left="-426" w:right="28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EF">
        <w:rPr>
          <w:rFonts w:ascii="Times New Roman" w:eastAsia="Calibri" w:hAnsi="Times New Roman" w:cs="Times New Roman"/>
          <w:sz w:val="24"/>
          <w:szCs w:val="24"/>
        </w:rPr>
        <w:t xml:space="preserve">Школьная библиотека работала по утверждённому плану и ставила перед    собой следующие задачи:                    </w:t>
      </w:r>
    </w:p>
    <w:p w:rsidR="00CF12B4" w:rsidRPr="00B068EF" w:rsidRDefault="005E4195" w:rsidP="00CF12B4">
      <w:pPr>
        <w:tabs>
          <w:tab w:val="left" w:pos="142"/>
        </w:tabs>
        <w:spacing w:after="0"/>
        <w:ind w:left="-426" w:right="28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EF">
        <w:rPr>
          <w:rFonts w:ascii="Times New Roman" w:eastAsia="Calibri" w:hAnsi="Times New Roman" w:cs="Times New Roman"/>
          <w:sz w:val="24"/>
          <w:szCs w:val="24"/>
        </w:rPr>
        <w:t xml:space="preserve"> 1.  Содействовать учебно-воспитательному процессу, обеспечивая учащихся и педагогов необх</w:t>
      </w:r>
      <w:r w:rsidR="00CF12B4">
        <w:rPr>
          <w:rFonts w:ascii="Times New Roman" w:eastAsia="Calibri" w:hAnsi="Times New Roman" w:cs="Times New Roman"/>
          <w:sz w:val="24"/>
          <w:szCs w:val="24"/>
        </w:rPr>
        <w:t>одимой литературой</w:t>
      </w:r>
    </w:p>
    <w:p w:rsidR="005E4195" w:rsidRPr="00B068EF" w:rsidRDefault="005E4195" w:rsidP="00CF12B4">
      <w:pPr>
        <w:tabs>
          <w:tab w:val="left" w:pos="142"/>
        </w:tabs>
        <w:spacing w:after="0"/>
        <w:ind w:left="-426" w:right="283" w:firstLine="5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EF">
        <w:rPr>
          <w:rFonts w:ascii="Times New Roman" w:eastAsia="Calibri" w:hAnsi="Times New Roman" w:cs="Times New Roman"/>
          <w:sz w:val="24"/>
          <w:szCs w:val="24"/>
        </w:rPr>
        <w:t>2. Поддерживать  библиотечный фонд книг в рабочем состоянии, заниматься информационной работой, приобщать читателей к ценностям мировой и отечественной культуры.</w:t>
      </w:r>
    </w:p>
    <w:p w:rsidR="005E4195" w:rsidRPr="00B068EF" w:rsidRDefault="005E4195" w:rsidP="00770DE4">
      <w:pPr>
        <w:spacing w:after="0"/>
        <w:ind w:righ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8EF">
        <w:rPr>
          <w:rFonts w:ascii="Times New Roman" w:eastAsia="Calibri" w:hAnsi="Times New Roman" w:cs="Times New Roman"/>
          <w:sz w:val="24"/>
          <w:szCs w:val="24"/>
        </w:rPr>
        <w:t xml:space="preserve"> 3.  Совершенствовать традиционные и осваивать новые технологии библиотечной работы.</w:t>
      </w:r>
    </w:p>
    <w:p w:rsidR="005E4195" w:rsidRPr="00B068EF" w:rsidRDefault="005E4195" w:rsidP="00CF12B4">
      <w:pPr>
        <w:spacing w:after="0"/>
        <w:ind w:right="28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068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Комплектование фонда:</w:t>
      </w:r>
    </w:p>
    <w:p w:rsidR="00B068EF" w:rsidRPr="00B068EF" w:rsidRDefault="00B068EF" w:rsidP="00CF12B4">
      <w:pPr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>В работе по обеспечению учебно-воспитательного процесса главную роль играет обеспеченность библиотеки всевозможными ресурсами и, в первую очередь, учебниками, справочной и энциклопедической, познавательной, художественной и методической литературой, а так же и новыми техническими средствами в виде компьютера, эл дисков, электронных учебников и т.д. В 2017-18 учебном году на новые программы по ФГОС перешла параллель 8 классов.  Заказ был  оформлен вовремя и учащиеся на 100% были обеспечены новыми учебниками и пособиями, рабочими тетрадями, тестами и т.д.</w:t>
      </w:r>
    </w:p>
    <w:p w:rsidR="00B068EF" w:rsidRDefault="00B068EF" w:rsidP="00CF12B4">
      <w:pPr>
        <w:tabs>
          <w:tab w:val="left" w:pos="9923"/>
        </w:tabs>
        <w:spacing w:after="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2018-19 учебный год заказ тоже был составлен вовремя,  на программы по ФГОС переходит  параллель 9 классов. </w:t>
      </w:r>
      <w:proofErr w:type="gramStart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Замене подлежат: учебники математики, автор </w:t>
      </w:r>
      <w:proofErr w:type="spellStart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>Виленкин</w:t>
      </w:r>
      <w:proofErr w:type="spellEnd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(пока только 5 класс, на будущий год и 6 класс); учебники биологии, автор </w:t>
      </w:r>
      <w:proofErr w:type="spellStart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>Трайтак</w:t>
      </w:r>
      <w:proofErr w:type="spellEnd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(5,6,7 классы); обществознание, автор Кравченко (5,6,7,8,9 классы); история России, авторы Данилов, </w:t>
      </w:r>
      <w:proofErr w:type="spellStart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>косулина</w:t>
      </w:r>
      <w:proofErr w:type="spellEnd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7,8,9 классы); английский язык, автор </w:t>
      </w:r>
      <w:proofErr w:type="spellStart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>Биболетова</w:t>
      </w:r>
      <w:proofErr w:type="spellEnd"/>
      <w:r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(4 класс); учебники ПРАВО и ЭКОНОМИКА для 10-11 классов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5E4195" w:rsidRPr="00DA29C0" w:rsidRDefault="00B068EF" w:rsidP="00CF12B4">
      <w:pPr>
        <w:tabs>
          <w:tab w:val="left" w:pos="9923"/>
        </w:tabs>
        <w:spacing w:after="0"/>
        <w:ind w:left="-426" w:firstLine="71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5E4195" w:rsidRPr="00B068EF">
        <w:rPr>
          <w:rFonts w:ascii="Times New Roman" w:eastAsia="Calibri" w:hAnsi="Times New Roman" w:cs="Times New Roman"/>
          <w:sz w:val="24"/>
          <w:szCs w:val="24"/>
          <w:lang w:eastAsia="en-US"/>
        </w:rPr>
        <w:t>Учёт ведётся в инвентарных книгах, картотеках, книге суммарного учёта. Доступ к фонду художественной и методической литературы, справочной для всех читателей свободный. Фонд расставлен в соответствии с требованиями ББК. Учебники хранятся в книгохранилище и выдаются учителям-предметникам и учащимся на весь учебный год. В начальной школе учебники хранятся в том же помещении, что и фонд учебной и художественной литературы и читальный зал.</w:t>
      </w:r>
    </w:p>
    <w:p w:rsidR="005E4195" w:rsidRPr="005E4195" w:rsidRDefault="005E4195" w:rsidP="00770DE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B32243" w:rsidRPr="00834002" w:rsidRDefault="00CC1746" w:rsidP="00271493">
      <w:pPr>
        <w:pStyle w:val="a4"/>
        <w:numPr>
          <w:ilvl w:val="1"/>
          <w:numId w:val="58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34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3E32" w:rsidRPr="00834002">
        <w:rPr>
          <w:rFonts w:ascii="Times New Roman" w:hAnsi="Times New Roman" w:cs="Times New Roman"/>
          <w:b/>
          <w:sz w:val="24"/>
          <w:szCs w:val="24"/>
        </w:rPr>
        <w:t>СОСТАВ УПРАВЛЯЮЩЕГО СОВЕТА ШКОЛЫ</w:t>
      </w:r>
    </w:p>
    <w:p w:rsidR="006E323E" w:rsidRPr="006714C8" w:rsidRDefault="006E323E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703F3" w:rsidRPr="006714C8" w:rsidRDefault="006714C8" w:rsidP="00770DE4">
      <w:pPr>
        <w:pStyle w:val="a4"/>
        <w:shd w:val="clear" w:color="auto" w:fill="FFFFFF"/>
        <w:spacing w:after="0"/>
        <w:ind w:left="0" w:right="283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6A19">
        <w:rPr>
          <w:rFonts w:ascii="Times New Roman" w:hAnsi="Times New Roman" w:cs="Times New Roman"/>
          <w:b/>
          <w:noProof/>
          <w:sz w:val="24"/>
          <w:szCs w:val="24"/>
          <w:highlight w:val="yellow"/>
        </w:rPr>
        <w:drawing>
          <wp:anchor distT="0" distB="0" distL="114300" distR="114300" simplePos="0" relativeHeight="251743232" behindDoc="0" locked="0" layoutInCell="1" allowOverlap="1" wp14:anchorId="063D3918" wp14:editId="75C3FBB9">
            <wp:simplePos x="0" y="0"/>
            <wp:positionH relativeFrom="column">
              <wp:posOffset>-71755</wp:posOffset>
            </wp:positionH>
            <wp:positionV relativeFrom="paragraph">
              <wp:posOffset>12065</wp:posOffset>
            </wp:positionV>
            <wp:extent cx="3828415" cy="1818005"/>
            <wp:effectExtent l="0" t="0" r="635" b="0"/>
            <wp:wrapSquare wrapText="bothSides"/>
            <wp:docPr id="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415" cy="1818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EB4" w:rsidRPr="006714C8">
        <w:rPr>
          <w:rFonts w:ascii="Times New Roman" w:hAnsi="Times New Roman" w:cs="Times New Roman"/>
          <w:sz w:val="24"/>
          <w:szCs w:val="24"/>
        </w:rPr>
        <w:t>В</w:t>
      </w:r>
      <w:r w:rsidR="00817C37" w:rsidRPr="006714C8">
        <w:rPr>
          <w:rFonts w:ascii="Times New Roman" w:hAnsi="Times New Roman" w:cs="Times New Roman"/>
          <w:sz w:val="24"/>
          <w:szCs w:val="24"/>
        </w:rPr>
        <w:t xml:space="preserve"> состав управляющего совета МК</w:t>
      </w:r>
      <w:r w:rsidRPr="006714C8">
        <w:rPr>
          <w:rFonts w:ascii="Times New Roman" w:hAnsi="Times New Roman" w:cs="Times New Roman"/>
          <w:sz w:val="24"/>
          <w:szCs w:val="24"/>
        </w:rPr>
        <w:t>ОУ ТШИ входит 11 человек. В 201</w:t>
      </w:r>
      <w:r w:rsidR="007A314F">
        <w:rPr>
          <w:rFonts w:ascii="Times New Roman" w:hAnsi="Times New Roman" w:cs="Times New Roman"/>
          <w:sz w:val="24"/>
          <w:szCs w:val="24"/>
        </w:rPr>
        <w:t>7</w:t>
      </w:r>
      <w:r w:rsidRPr="006714C8">
        <w:rPr>
          <w:rFonts w:ascii="Times New Roman" w:hAnsi="Times New Roman" w:cs="Times New Roman"/>
          <w:sz w:val="24"/>
          <w:szCs w:val="24"/>
        </w:rPr>
        <w:t>-201</w:t>
      </w:r>
      <w:r w:rsidR="007A314F">
        <w:rPr>
          <w:rFonts w:ascii="Times New Roman" w:hAnsi="Times New Roman" w:cs="Times New Roman"/>
          <w:sz w:val="24"/>
          <w:szCs w:val="24"/>
        </w:rPr>
        <w:t>8</w:t>
      </w:r>
      <w:r w:rsidR="00817C37" w:rsidRPr="00671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17C37" w:rsidRPr="006714C8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817C37" w:rsidRPr="006714C8">
        <w:rPr>
          <w:rFonts w:ascii="Times New Roman" w:hAnsi="Times New Roman" w:cs="Times New Roman"/>
          <w:sz w:val="24"/>
          <w:szCs w:val="24"/>
        </w:rPr>
        <w:t>. было</w:t>
      </w:r>
      <w:r w:rsidR="005703F3" w:rsidRPr="006714C8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EB0A21">
        <w:rPr>
          <w:rFonts w:ascii="Times New Roman" w:hAnsi="Times New Roman" w:cs="Times New Roman"/>
          <w:sz w:val="24"/>
          <w:szCs w:val="24"/>
        </w:rPr>
        <w:t>2</w:t>
      </w:r>
      <w:r w:rsidR="00817C37" w:rsidRPr="00EB0A21">
        <w:rPr>
          <w:rFonts w:ascii="Times New Roman" w:hAnsi="Times New Roman" w:cs="Times New Roman"/>
          <w:sz w:val="24"/>
          <w:szCs w:val="24"/>
        </w:rPr>
        <w:t xml:space="preserve"> заседания, </w:t>
      </w:r>
      <w:r w:rsidR="00817C37" w:rsidRPr="006714C8">
        <w:rPr>
          <w:rFonts w:ascii="Times New Roman" w:hAnsi="Times New Roman" w:cs="Times New Roman"/>
          <w:sz w:val="24"/>
          <w:szCs w:val="24"/>
        </w:rPr>
        <w:t xml:space="preserve">на которых решались вопросы, касающиеся не только </w:t>
      </w:r>
      <w:r w:rsidR="00817C37" w:rsidRPr="006714C8">
        <w:rPr>
          <w:rFonts w:ascii="Times New Roman" w:eastAsia="Times New Roman" w:hAnsi="Times New Roman" w:cs="Times New Roman"/>
          <w:sz w:val="24"/>
          <w:szCs w:val="24"/>
        </w:rPr>
        <w:t xml:space="preserve">жизнедеятельности школы, но и обучения,  воспитания детей. </w:t>
      </w:r>
    </w:p>
    <w:p w:rsidR="00753E32" w:rsidRPr="00FB6A19" w:rsidRDefault="00753E32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703F3" w:rsidRDefault="005703F3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57737" w:rsidRPr="00FB6A19" w:rsidRDefault="00657737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7305A4" w:rsidRPr="00CC1746" w:rsidRDefault="007305A4" w:rsidP="00271493">
      <w:pPr>
        <w:pStyle w:val="a4"/>
        <w:numPr>
          <w:ilvl w:val="1"/>
          <w:numId w:val="57"/>
        </w:numPr>
        <w:shd w:val="clear" w:color="auto" w:fill="FFFFFF"/>
        <w:spacing w:after="240"/>
        <w:ind w:left="1985" w:hanging="284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746">
        <w:rPr>
          <w:rFonts w:ascii="Times New Roman" w:eastAsia="Times New Roman" w:hAnsi="Times New Roman" w:cs="Times New Roman"/>
          <w:b/>
          <w:sz w:val="28"/>
          <w:szCs w:val="28"/>
        </w:rPr>
        <w:t>«Кадетское братство»</w:t>
      </w:r>
    </w:p>
    <w:p w:rsidR="00EB0A21" w:rsidRDefault="00C64E9D" w:rsidP="00EB0A21">
      <w:pPr>
        <w:shd w:val="clear" w:color="auto" w:fill="FFFFFF"/>
        <w:spacing w:after="0"/>
        <w:ind w:left="-426" w:right="-142"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Количество кадетских классов - 1 (6 «К» класс кадетско-казачьей направленности). Всего учащихся – 2</w:t>
      </w:r>
      <w:r w:rsidR="004E6D53"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0</w:t>
      </w:r>
      <w:r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. </w:t>
      </w:r>
      <w:r w:rsidR="004E6D53"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Обучающиеся</w:t>
      </w:r>
      <w:proofErr w:type="gramEnd"/>
      <w:r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 посещали следующие  </w:t>
      </w:r>
      <w:proofErr w:type="spellStart"/>
      <w:r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спецдисциплины</w:t>
      </w:r>
      <w:proofErr w:type="spellEnd"/>
      <w:r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: </w:t>
      </w:r>
      <w:r w:rsidR="00EB0A21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огневая подготовка и строевая. </w:t>
      </w:r>
      <w:r w:rsidR="004E6D53"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 xml:space="preserve">Воспитательная работа ведется по нескольким направлениям: </w:t>
      </w:r>
      <w:proofErr w:type="gramStart"/>
      <w:r w:rsidR="004E6D53" w:rsidRPr="00DE372F"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  <w:t>д</w:t>
      </w:r>
      <w:r w:rsidR="004E6D53"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уховно-нравственное</w:t>
      </w:r>
      <w:proofErr w:type="gramEnd"/>
      <w:r w:rsidR="004E6D53"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и семейное</w:t>
      </w:r>
      <w:r w:rsidR="004E6D53" w:rsidRPr="00DE372F">
        <w:rPr>
          <w:rFonts w:ascii="yandex-sans" w:eastAsia="Times New Roman" w:hAnsi="yandex-sans" w:cs="Times New Roman"/>
          <w:color w:val="000000"/>
          <w:sz w:val="24"/>
          <w:szCs w:val="24"/>
        </w:rPr>
        <w:t>, гражданское, т</w:t>
      </w:r>
      <w:r w:rsidR="004E6D53" w:rsidRPr="00DE372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рудовое и </w:t>
      </w:r>
      <w:proofErr w:type="spellStart"/>
      <w:r w:rsidR="004E6D53" w:rsidRPr="00DE372F">
        <w:rPr>
          <w:rFonts w:ascii="yandex-sans" w:hAnsi="yandex-sans"/>
          <w:color w:val="000000"/>
          <w:sz w:val="24"/>
          <w:szCs w:val="24"/>
          <w:shd w:val="clear" w:color="auto" w:fill="FFFFFF"/>
        </w:rPr>
        <w:t>профориентационное</w:t>
      </w:r>
      <w:proofErr w:type="spellEnd"/>
      <w:r w:rsidR="004E6D53" w:rsidRPr="00DE372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4E6D53" w:rsidRPr="00DE372F">
        <w:rPr>
          <w:rFonts w:ascii="yandex-sans" w:hAnsi="yandex-sans"/>
          <w:color w:val="000000"/>
          <w:sz w:val="24"/>
          <w:szCs w:val="24"/>
          <w:shd w:val="clear" w:color="auto" w:fill="FFFFFF"/>
        </w:rPr>
        <w:t>здоровьесберегающее</w:t>
      </w:r>
      <w:proofErr w:type="spellEnd"/>
      <w:r w:rsidR="004E6D53" w:rsidRPr="00DE372F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и экологическое.</w:t>
      </w:r>
    </w:p>
    <w:p w:rsidR="00EB0A21" w:rsidRDefault="004E6D53" w:rsidP="00EB0A21">
      <w:pPr>
        <w:shd w:val="clear" w:color="auto" w:fill="FFFFFF"/>
        <w:spacing w:after="0"/>
        <w:ind w:left="-426" w:right="-142"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 рамках внеурочной деятельности </w:t>
      </w:r>
      <w:r w:rsidRPr="00DE372F">
        <w:rPr>
          <w:rFonts w:ascii="yandex-sans" w:eastAsia="Times New Roman" w:hAnsi="yandex-sans" w:cs="Times New Roman"/>
          <w:color w:val="000000"/>
          <w:sz w:val="24"/>
          <w:szCs w:val="24"/>
        </w:rPr>
        <w:t>кадетами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организована</w:t>
      </w:r>
      <w:r w:rsidRPr="00DE372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работа по оказанию помощи пожилым людям, шефство над ветеранами отделения дневного</w:t>
      </w:r>
      <w:r w:rsidRPr="00DE372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пребывания для граждан пожилого возраста и инвалидов Центра социального обслуживания</w:t>
      </w:r>
      <w:r w:rsidRPr="00DE372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населения «Забота».</w:t>
      </w:r>
    </w:p>
    <w:p w:rsidR="004E6D53" w:rsidRPr="00EB0A21" w:rsidRDefault="004E6D53" w:rsidP="00EB0A21">
      <w:pPr>
        <w:shd w:val="clear" w:color="auto" w:fill="FFFFFF"/>
        <w:spacing w:after="0"/>
        <w:ind w:left="-426" w:right="-142" w:firstLine="708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В течение года тесно сотрудничали с районным </w:t>
      </w:r>
      <w:r w:rsidR="00DE372F" w:rsidRPr="00DE372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архивом, 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краеведческим музеем, посещали</w:t>
      </w:r>
      <w:r w:rsidR="00DE372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различные выставки, экскурсии, встречались с интересными людьми, выступали с проектами.</w:t>
      </w:r>
      <w:r w:rsidR="00DE372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В мае 2018г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. была организована экскурсия в станиц</w:t>
      </w:r>
      <w:r w:rsidR="00DE372F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у Вёшенскую, где познакомились  </w:t>
      </w:r>
      <w:r w:rsidR="00DE372F"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 бытом казаков </w:t>
      </w:r>
      <w:r w:rsidR="00DE372F">
        <w:rPr>
          <w:rFonts w:ascii="yandex-sans" w:eastAsia="Times New Roman" w:hAnsi="yandex-sans" w:cs="Times New Roman"/>
          <w:color w:val="000000"/>
          <w:sz w:val="24"/>
          <w:szCs w:val="24"/>
        </w:rPr>
        <w:t>–</w:t>
      </w:r>
      <w:r w:rsidR="00DE372F"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станичников</w:t>
      </w:r>
      <w:r w:rsidR="00DE372F">
        <w:rPr>
          <w:rFonts w:ascii="yandex-sans" w:eastAsia="Times New Roman" w:hAnsi="yandex-sans" w:cs="Times New Roman"/>
          <w:color w:val="000000"/>
          <w:sz w:val="24"/>
          <w:szCs w:val="24"/>
        </w:rPr>
        <w:t>,</w:t>
      </w:r>
      <w:r w:rsidR="00DE372F"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жизнью и деятельностью известного писателя, </w:t>
      </w:r>
      <w:proofErr w:type="spellStart"/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лаурета</w:t>
      </w:r>
      <w:proofErr w:type="spellEnd"/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</w:t>
      </w:r>
      <w:proofErr w:type="spellStart"/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Ноболевской</w:t>
      </w:r>
      <w:proofErr w:type="spellEnd"/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премии </w:t>
      </w:r>
      <w:proofErr w:type="spellStart"/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>М.А.Шолохова</w:t>
      </w:r>
      <w:proofErr w:type="spellEnd"/>
      <w:r w:rsidRPr="004E6D53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. </w:t>
      </w:r>
    </w:p>
    <w:p w:rsidR="004E6D53" w:rsidRPr="00C64E9D" w:rsidRDefault="004E6D53" w:rsidP="00C64E9D">
      <w:pPr>
        <w:shd w:val="clear" w:color="auto" w:fill="FFFFFF"/>
        <w:spacing w:after="0"/>
        <w:ind w:right="283"/>
        <w:jc w:val="both"/>
        <w:rPr>
          <w:rFonts w:ascii="Times New Roman" w:eastAsia="MS Mincho" w:hAnsi="Times New Roman" w:cs="Times New Roman"/>
          <w:sz w:val="24"/>
          <w:szCs w:val="24"/>
          <w:shd w:val="clear" w:color="auto" w:fill="FFFFFF"/>
        </w:rPr>
      </w:pPr>
    </w:p>
    <w:p w:rsidR="007A314F" w:rsidRPr="00FB6A19" w:rsidRDefault="007A314F" w:rsidP="00770D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7305A4" w:rsidRPr="006714C8" w:rsidRDefault="007305A4" w:rsidP="00271493">
      <w:pPr>
        <w:pStyle w:val="a4"/>
        <w:numPr>
          <w:ilvl w:val="1"/>
          <w:numId w:val="57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714C8">
        <w:rPr>
          <w:rFonts w:ascii="Times New Roman" w:hAnsi="Times New Roman" w:cs="Times New Roman"/>
          <w:b/>
          <w:sz w:val="24"/>
          <w:szCs w:val="24"/>
        </w:rPr>
        <w:t>ДЕТСКОЕ САМОУПРАВЛЕНИЕ</w:t>
      </w:r>
    </w:p>
    <w:p w:rsidR="006714C8" w:rsidRPr="006714C8" w:rsidRDefault="006714C8" w:rsidP="00EB0A21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C8">
        <w:rPr>
          <w:rFonts w:ascii="Times New Roman" w:hAnsi="Times New Roman" w:cs="Times New Roman"/>
          <w:sz w:val="24"/>
          <w:szCs w:val="24"/>
        </w:rPr>
        <w:t>Совместно с педагогом-организатором и с  учетом плана воспитательной работы школы был составлен план работы ученического самоуправления.</w:t>
      </w:r>
    </w:p>
    <w:p w:rsidR="006714C8" w:rsidRPr="006714C8" w:rsidRDefault="006714C8" w:rsidP="00EB0A21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C8">
        <w:rPr>
          <w:rFonts w:ascii="Times New Roman" w:hAnsi="Times New Roman" w:cs="Times New Roman"/>
          <w:sz w:val="24"/>
          <w:szCs w:val="24"/>
        </w:rPr>
        <w:t xml:space="preserve"> Целью создания и деятельности органов ученического самоуправления является: </w:t>
      </w:r>
    </w:p>
    <w:p w:rsidR="006714C8" w:rsidRPr="006714C8" w:rsidRDefault="004634B1" w:rsidP="00271493">
      <w:pPr>
        <w:pStyle w:val="a4"/>
        <w:numPr>
          <w:ilvl w:val="0"/>
          <w:numId w:val="13"/>
        </w:num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</w:t>
      </w:r>
      <w:r w:rsidR="006714C8" w:rsidRPr="006714C8">
        <w:rPr>
          <w:rFonts w:ascii="Times New Roman" w:hAnsi="Times New Roman" w:cs="Times New Roman"/>
          <w:sz w:val="24"/>
          <w:szCs w:val="24"/>
        </w:rPr>
        <w:t xml:space="preserve"> необходимы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714C8" w:rsidRPr="006714C8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714C8" w:rsidRPr="006714C8">
        <w:rPr>
          <w:rFonts w:ascii="Times New Roman" w:hAnsi="Times New Roman" w:cs="Times New Roman"/>
          <w:sz w:val="24"/>
          <w:szCs w:val="24"/>
        </w:rPr>
        <w:t xml:space="preserve"> для всестороннего развития личности и творческой самореализации школьников в соответствии с их потребностями, укрепление общешкольного коллектива.</w:t>
      </w:r>
    </w:p>
    <w:p w:rsidR="006714C8" w:rsidRPr="006714C8" w:rsidRDefault="006714C8" w:rsidP="00EB0A21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C8">
        <w:rPr>
          <w:rFonts w:ascii="Times New Roman" w:hAnsi="Times New Roman" w:cs="Times New Roman"/>
          <w:sz w:val="24"/>
          <w:szCs w:val="24"/>
        </w:rPr>
        <w:t xml:space="preserve">Задачами деятельности школьного самоуправления являлись: </w:t>
      </w:r>
    </w:p>
    <w:p w:rsidR="006714C8" w:rsidRPr="006714C8" w:rsidRDefault="006714C8" w:rsidP="00271493">
      <w:pPr>
        <w:pStyle w:val="a4"/>
        <w:numPr>
          <w:ilvl w:val="0"/>
          <w:numId w:val="13"/>
        </w:num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C8">
        <w:rPr>
          <w:rFonts w:ascii="Times New Roman" w:hAnsi="Times New Roman" w:cs="Times New Roman"/>
          <w:sz w:val="24"/>
          <w:szCs w:val="24"/>
        </w:rPr>
        <w:t>становление воспитательной системы через формирование единого общешкольного коллектива;</w:t>
      </w:r>
    </w:p>
    <w:p w:rsidR="006714C8" w:rsidRPr="006714C8" w:rsidRDefault="006714C8" w:rsidP="00271493">
      <w:pPr>
        <w:pStyle w:val="a4"/>
        <w:numPr>
          <w:ilvl w:val="0"/>
          <w:numId w:val="13"/>
        </w:num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C8">
        <w:rPr>
          <w:rFonts w:ascii="Times New Roman" w:hAnsi="Times New Roman" w:cs="Times New Roman"/>
          <w:sz w:val="24"/>
          <w:szCs w:val="24"/>
        </w:rPr>
        <w:t>приобщение личности к общечеловеческим ценностям, усвоение личностью социальных норм через участие в общественной жизни школы;</w:t>
      </w:r>
    </w:p>
    <w:p w:rsidR="006714C8" w:rsidRPr="006714C8" w:rsidRDefault="006714C8" w:rsidP="00271493">
      <w:pPr>
        <w:pStyle w:val="a4"/>
        <w:numPr>
          <w:ilvl w:val="0"/>
          <w:numId w:val="13"/>
        </w:num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C8">
        <w:rPr>
          <w:rFonts w:ascii="Times New Roman" w:hAnsi="Times New Roman" w:cs="Times New Roman"/>
          <w:sz w:val="24"/>
          <w:szCs w:val="24"/>
        </w:rPr>
        <w:t>создание условий для самовыражения, самоутверждения и реализации каждой личности;</w:t>
      </w:r>
    </w:p>
    <w:p w:rsidR="006714C8" w:rsidRPr="006714C8" w:rsidRDefault="006714C8" w:rsidP="00271493">
      <w:pPr>
        <w:pStyle w:val="a4"/>
        <w:numPr>
          <w:ilvl w:val="0"/>
          <w:numId w:val="13"/>
        </w:num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14C8">
        <w:rPr>
          <w:rFonts w:ascii="Times New Roman" w:hAnsi="Times New Roman" w:cs="Times New Roman"/>
          <w:sz w:val="24"/>
          <w:szCs w:val="24"/>
        </w:rPr>
        <w:t>развитие творчества, инициативы, формирование активной гражданской позиции школьников.</w:t>
      </w:r>
    </w:p>
    <w:p w:rsidR="006714C8" w:rsidRPr="004634B1" w:rsidRDefault="006714C8" w:rsidP="00EB0A21">
      <w:pPr>
        <w:spacing w:after="0"/>
        <w:ind w:left="-426" w:firstLine="708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6714C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В 2016-2017 учебном году приняли участие во всех школьных мероприятиях</w:t>
      </w:r>
      <w:r w:rsidR="004634B1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</w:t>
      </w:r>
      <w:r w:rsidRPr="006714C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своей работе активисты затронули все направления работы школы. Самоуправление учащихся – это самостоятельность в проявлении инициативы, принятии решения и его реализации в интересах коллектива и организации. Условиями сближения коллектива учителей и учеников является совместное участие в коллективной деятельности, высокая степень единства. Старшеклассники помогают в организации дежурства, следит за порядком и дисциплиной учащихся, за внешним видом.</w:t>
      </w:r>
    </w:p>
    <w:p w:rsidR="006714C8" w:rsidRPr="00FB6A19" w:rsidRDefault="006714C8" w:rsidP="00770DE4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305A4" w:rsidRPr="00452BEE" w:rsidRDefault="007305A4" w:rsidP="00271493">
      <w:pPr>
        <w:pStyle w:val="a4"/>
        <w:numPr>
          <w:ilvl w:val="1"/>
          <w:numId w:val="57"/>
        </w:numPr>
        <w:spacing w:after="0"/>
        <w:ind w:left="3544"/>
        <w:rPr>
          <w:rFonts w:ascii="Times New Roman" w:hAnsi="Times New Roman" w:cs="Times New Roman"/>
          <w:b/>
          <w:sz w:val="24"/>
          <w:szCs w:val="24"/>
        </w:rPr>
      </w:pPr>
      <w:r w:rsidRPr="00452BEE">
        <w:rPr>
          <w:rFonts w:ascii="Times New Roman" w:hAnsi="Times New Roman" w:cs="Times New Roman"/>
          <w:b/>
          <w:sz w:val="24"/>
          <w:szCs w:val="24"/>
        </w:rPr>
        <w:t>РАБОТА С ДЕТЬМИ С ОВЗ</w:t>
      </w:r>
    </w:p>
    <w:p w:rsidR="00770DE4" w:rsidRPr="00770DE4" w:rsidRDefault="00770DE4" w:rsidP="00EB0A21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4">
        <w:rPr>
          <w:rFonts w:ascii="Times New Roman" w:hAnsi="Times New Roman" w:cs="Times New Roman"/>
          <w:sz w:val="24"/>
          <w:szCs w:val="24"/>
        </w:rPr>
        <w:t xml:space="preserve">Детей – инвалидов, состоящих на различных видах учета нет. С детьми проводятся индивидуальные профилактические беседы. За этот год проведено 20 бесед, относительно </w:t>
      </w:r>
      <w:r w:rsidRPr="00770DE4">
        <w:rPr>
          <w:rFonts w:ascii="Times New Roman" w:hAnsi="Times New Roman" w:cs="Times New Roman"/>
          <w:sz w:val="24"/>
          <w:szCs w:val="24"/>
        </w:rPr>
        <w:lastRenderedPageBreak/>
        <w:t xml:space="preserve">успеваемости, посещаемости и организации досуга. Ведется </w:t>
      </w:r>
      <w:proofErr w:type="gramStart"/>
      <w:r w:rsidRPr="00770D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0DE4">
        <w:rPr>
          <w:rFonts w:ascii="Times New Roman" w:hAnsi="Times New Roman" w:cs="Times New Roman"/>
          <w:sz w:val="24"/>
          <w:szCs w:val="24"/>
        </w:rPr>
        <w:t xml:space="preserve"> посещением учебных занятий и детских творческих объединений. С детьми психологическая работа проводилась по запросам от учи</w:t>
      </w:r>
      <w:r w:rsidR="007E1694">
        <w:rPr>
          <w:rFonts w:ascii="Times New Roman" w:hAnsi="Times New Roman" w:cs="Times New Roman"/>
          <w:sz w:val="24"/>
          <w:szCs w:val="24"/>
        </w:rPr>
        <w:t>телей, воспитателей и родителей</w:t>
      </w:r>
      <w:r w:rsidRPr="00770DE4">
        <w:rPr>
          <w:rFonts w:ascii="Times New Roman" w:hAnsi="Times New Roman" w:cs="Times New Roman"/>
          <w:sz w:val="24"/>
          <w:szCs w:val="24"/>
        </w:rPr>
        <w:t>.</w:t>
      </w:r>
    </w:p>
    <w:p w:rsidR="00770DE4" w:rsidRPr="00770DE4" w:rsidRDefault="00770DE4" w:rsidP="00EB0A21">
      <w:pPr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4">
        <w:rPr>
          <w:rFonts w:ascii="Times New Roman" w:hAnsi="Times New Roman" w:cs="Times New Roman"/>
          <w:sz w:val="24"/>
          <w:szCs w:val="24"/>
        </w:rPr>
        <w:t>В течение года для детей были оформлены информационные стенды с указанием информации об учреждениях, оказывающих психологическую поддержку и медицинскую помощь, о телефонах доверия действующих на территории Тазовского района</w:t>
      </w:r>
    </w:p>
    <w:p w:rsidR="00770DE4" w:rsidRPr="00770DE4" w:rsidRDefault="00770DE4" w:rsidP="00EB0A21">
      <w:pPr>
        <w:spacing w:after="0"/>
        <w:ind w:left="-426"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 целях правового просвещения родителей, состоящих на профилактическом учете и семьи детей, состоящих на профилактическом учете, были охвачены рейдовым мероприятием, в  ходе которого, социальными педагогами школы – интерната организована консультация родителей по всем волнующим их вопросам, так же вручены памятки: «Скажи жизни «ДА»!»; направленные на формирование позитивного отношения к жизни; «Как предотвратить жестокое обращение с ребенком», по профилактике жестокого обращения с детьми, «Занятому человеку некогда отвлекаться на глупости (приложение)</w:t>
      </w:r>
    </w:p>
    <w:p w:rsidR="00770DE4" w:rsidRPr="00770DE4" w:rsidRDefault="00770DE4" w:rsidP="00EB0A21">
      <w:pPr>
        <w:tabs>
          <w:tab w:val="left" w:pos="9923"/>
        </w:tabs>
        <w:spacing w:after="0"/>
        <w:ind w:left="-426"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Все дети-инвалиды имеют индивиду</w:t>
      </w:r>
      <w:r w:rsidR="002813D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альные программы реабилитации, п</w:t>
      </w: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о которым можно увидеть, что школа отвечает за реализацию мероприятий психолого-педагогической реабилитации, где учитываются формы получения образования, проведение коррекции взаимоотношений, развитие познавательных процессов и развитие социальных норм и правил. Также школа реализует часть социальной реабилитации. Исполнителем данного вида реабилитации по ИПР является территориальный орган социальной защиты населения. Вовлечение детей в социокультурные мероприятия в сопровождении педагога. </w:t>
      </w:r>
    </w:p>
    <w:p w:rsidR="00770DE4" w:rsidRPr="00770DE4" w:rsidRDefault="00770DE4" w:rsidP="00EB0A21">
      <w:pPr>
        <w:tabs>
          <w:tab w:val="left" w:pos="9923"/>
        </w:tabs>
        <w:spacing w:after="0"/>
        <w:ind w:left="-426" w:firstLine="708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Задачи, которые были поставлены в начале учебного года</w:t>
      </w:r>
      <w:r w:rsidR="002813D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, </w:t>
      </w: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 </w:t>
      </w:r>
      <w:r w:rsidR="002813D7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успешно </w:t>
      </w: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реализованы. И определены задачи на следующий учебный год:</w:t>
      </w:r>
    </w:p>
    <w:p w:rsidR="00770DE4" w:rsidRPr="00770DE4" w:rsidRDefault="00770DE4" w:rsidP="00271493">
      <w:pPr>
        <w:numPr>
          <w:ilvl w:val="0"/>
          <w:numId w:val="14"/>
        </w:numPr>
        <w:tabs>
          <w:tab w:val="left" w:pos="9923"/>
        </w:tabs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Защита и охрана прав детей-сирот во взаимодействии с представителями различных учреждений п. Тазовский и Тазовского района;</w:t>
      </w:r>
    </w:p>
    <w:p w:rsidR="00770DE4" w:rsidRPr="00770DE4" w:rsidRDefault="00770DE4" w:rsidP="00271493">
      <w:pPr>
        <w:numPr>
          <w:ilvl w:val="0"/>
          <w:numId w:val="14"/>
        </w:numPr>
        <w:tabs>
          <w:tab w:val="left" w:pos="9923"/>
        </w:tabs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Проведение с родителями профилактической работы по жестокому обращению с детьми через беседы, наблюдения, анкетирования, тестирования.</w:t>
      </w:r>
    </w:p>
    <w:p w:rsidR="00770DE4" w:rsidRPr="00770DE4" w:rsidRDefault="00770DE4" w:rsidP="00271493">
      <w:pPr>
        <w:numPr>
          <w:ilvl w:val="0"/>
          <w:numId w:val="14"/>
        </w:numPr>
        <w:tabs>
          <w:tab w:val="left" w:pos="9923"/>
        </w:tabs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Организация работы по авторской программе, направленной на профилактику жестокого обращения с детьми «Воспитание заботой»;</w:t>
      </w:r>
    </w:p>
    <w:p w:rsidR="00770DE4" w:rsidRPr="00770DE4" w:rsidRDefault="00770DE4" w:rsidP="00271493">
      <w:pPr>
        <w:numPr>
          <w:ilvl w:val="0"/>
          <w:numId w:val="14"/>
        </w:numPr>
        <w:tabs>
          <w:tab w:val="left" w:pos="9923"/>
        </w:tabs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Помощь педагогам в разрешении конфликтов с детьми-сиротами, детьми с ограниченными возможностями здоровья, в  выявлении проблем в учебно-воспитательной работе и   определении мер их преодоления;</w:t>
      </w:r>
    </w:p>
    <w:p w:rsidR="00770DE4" w:rsidRPr="00770DE4" w:rsidRDefault="00770DE4" w:rsidP="00271493">
      <w:pPr>
        <w:numPr>
          <w:ilvl w:val="0"/>
          <w:numId w:val="14"/>
        </w:numPr>
        <w:tabs>
          <w:tab w:val="left" w:pos="9923"/>
        </w:tabs>
        <w:spacing w:after="0"/>
        <w:jc w:val="both"/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</w:pPr>
      <w:r w:rsidRPr="00770DE4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>Привлечение воспитанников, воспитателей и родителей к организации и  проведению социально – педагогических мероприятий.</w:t>
      </w:r>
    </w:p>
    <w:p w:rsidR="00770DE4" w:rsidRDefault="00770DE4" w:rsidP="00770DE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A6A24" w:rsidRPr="00452BEE" w:rsidRDefault="00452BEE" w:rsidP="00452BEE">
      <w:pPr>
        <w:spacing w:after="0"/>
        <w:ind w:left="22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FF13C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A6A24" w:rsidRPr="00452BEE">
        <w:rPr>
          <w:rFonts w:ascii="Times New Roman" w:hAnsi="Times New Roman" w:cs="Times New Roman"/>
          <w:b/>
          <w:sz w:val="24"/>
          <w:szCs w:val="24"/>
        </w:rPr>
        <w:t>Р</w:t>
      </w:r>
      <w:r w:rsidR="007305A4" w:rsidRPr="00452BEE">
        <w:rPr>
          <w:rFonts w:ascii="Times New Roman" w:hAnsi="Times New Roman" w:cs="Times New Roman"/>
          <w:b/>
          <w:sz w:val="24"/>
          <w:szCs w:val="24"/>
        </w:rPr>
        <w:t>АБОТА С ДЕТЬМИ-СИРОТАМИ, ДЕТЬМИ, ОСТАВШИМИСЯ БЕЗ ПОПЕЧЕНИЯ РОДИТЕЛЕЙ</w:t>
      </w:r>
    </w:p>
    <w:p w:rsidR="00770DE4" w:rsidRPr="00770DE4" w:rsidRDefault="00770DE4" w:rsidP="00770DE4">
      <w:pPr>
        <w:pStyle w:val="aa"/>
        <w:spacing w:before="120" w:beforeAutospacing="0" w:after="120" w:afterAutospacing="0" w:line="276" w:lineRule="auto"/>
        <w:ind w:right="283" w:firstLine="708"/>
        <w:jc w:val="both"/>
        <w:rPr>
          <w:bCs/>
          <w:color w:val="252525"/>
        </w:rPr>
      </w:pPr>
      <w:r w:rsidRPr="00770DE4">
        <w:rPr>
          <w:bCs/>
          <w:color w:val="252525"/>
        </w:rPr>
        <w:t xml:space="preserve">В нашей школе обучается и воспитывается 36 детей - сирот. </w:t>
      </w:r>
    </w:p>
    <w:tbl>
      <w:tblPr>
        <w:tblStyle w:val="a9"/>
        <w:tblW w:w="0" w:type="auto"/>
        <w:tblInd w:w="755" w:type="dxa"/>
        <w:tblLayout w:type="fixed"/>
        <w:tblLook w:val="04A0" w:firstRow="1" w:lastRow="0" w:firstColumn="1" w:lastColumn="0" w:noHBand="0" w:noVBand="1"/>
      </w:tblPr>
      <w:tblGrid>
        <w:gridCol w:w="1509"/>
        <w:gridCol w:w="1246"/>
        <w:gridCol w:w="1985"/>
        <w:gridCol w:w="1903"/>
        <w:gridCol w:w="992"/>
      </w:tblGrid>
      <w:tr w:rsidR="00770DE4" w:rsidRPr="00770DE4" w:rsidTr="003D3F45">
        <w:tc>
          <w:tcPr>
            <w:tcW w:w="1509" w:type="dxa"/>
            <w:vMerge w:val="restart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Общее количество</w:t>
            </w:r>
          </w:p>
        </w:tc>
        <w:tc>
          <w:tcPr>
            <w:tcW w:w="1246" w:type="dxa"/>
            <w:vMerge w:val="restart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сироты</w:t>
            </w:r>
          </w:p>
        </w:tc>
        <w:tc>
          <w:tcPr>
            <w:tcW w:w="1985" w:type="dxa"/>
            <w:vMerge w:val="restart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Социальные сироты</w:t>
            </w:r>
          </w:p>
        </w:tc>
        <w:tc>
          <w:tcPr>
            <w:tcW w:w="2895" w:type="dxa"/>
            <w:gridSpan w:val="2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Проживают</w:t>
            </w:r>
          </w:p>
        </w:tc>
      </w:tr>
      <w:tr w:rsidR="00770DE4" w:rsidRPr="00770DE4" w:rsidTr="003D3F45">
        <w:tc>
          <w:tcPr>
            <w:tcW w:w="1509" w:type="dxa"/>
            <w:vMerge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</w:p>
        </w:tc>
        <w:tc>
          <w:tcPr>
            <w:tcW w:w="1246" w:type="dxa"/>
            <w:vMerge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</w:p>
        </w:tc>
        <w:tc>
          <w:tcPr>
            <w:tcW w:w="1985" w:type="dxa"/>
            <w:vMerge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</w:p>
        </w:tc>
        <w:tc>
          <w:tcPr>
            <w:tcW w:w="1903" w:type="dxa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дома</w:t>
            </w:r>
          </w:p>
        </w:tc>
        <w:tc>
          <w:tcPr>
            <w:tcW w:w="992" w:type="dxa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В интернате</w:t>
            </w:r>
          </w:p>
        </w:tc>
      </w:tr>
      <w:tr w:rsidR="00770DE4" w:rsidRPr="00770DE4" w:rsidTr="003D3F45">
        <w:tc>
          <w:tcPr>
            <w:tcW w:w="1509" w:type="dxa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36</w:t>
            </w:r>
          </w:p>
        </w:tc>
        <w:tc>
          <w:tcPr>
            <w:tcW w:w="1246" w:type="dxa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22</w:t>
            </w:r>
          </w:p>
        </w:tc>
        <w:tc>
          <w:tcPr>
            <w:tcW w:w="1985" w:type="dxa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14</w:t>
            </w:r>
          </w:p>
        </w:tc>
        <w:tc>
          <w:tcPr>
            <w:tcW w:w="1903" w:type="dxa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22</w:t>
            </w:r>
          </w:p>
        </w:tc>
        <w:tc>
          <w:tcPr>
            <w:tcW w:w="992" w:type="dxa"/>
          </w:tcPr>
          <w:p w:rsidR="00770DE4" w:rsidRPr="00770DE4" w:rsidRDefault="00770DE4" w:rsidP="00770DE4">
            <w:pPr>
              <w:pStyle w:val="aa"/>
              <w:spacing w:before="0" w:beforeAutospacing="0" w:after="0" w:afterAutospacing="0" w:line="276" w:lineRule="auto"/>
              <w:ind w:right="283"/>
              <w:jc w:val="both"/>
              <w:rPr>
                <w:bCs/>
                <w:color w:val="252525"/>
              </w:rPr>
            </w:pPr>
            <w:r w:rsidRPr="00770DE4">
              <w:rPr>
                <w:bCs/>
                <w:color w:val="252525"/>
              </w:rPr>
              <w:t>14</w:t>
            </w:r>
          </w:p>
        </w:tc>
      </w:tr>
    </w:tbl>
    <w:p w:rsidR="00770DE4" w:rsidRPr="00770DE4" w:rsidRDefault="00770DE4" w:rsidP="00770DE4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770DE4" w:rsidRPr="00770DE4" w:rsidRDefault="00770DE4" w:rsidP="00EB0A21">
      <w:pPr>
        <w:tabs>
          <w:tab w:val="left" w:pos="9923"/>
        </w:tabs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4">
        <w:rPr>
          <w:rFonts w:ascii="Times New Roman" w:hAnsi="Times New Roman" w:cs="Times New Roman"/>
          <w:sz w:val="24"/>
          <w:szCs w:val="24"/>
        </w:rPr>
        <w:lastRenderedPageBreak/>
        <w:t xml:space="preserve">В начале учебного года формируется список детей-сирот. Детей данной категории  в начале учебного года было 33, 14 из них проживают в интернате. В течение года наш список пополнился еще на три ребенка.  Итого на конец учебного года количество детей-сирот 36 ребенка. </w:t>
      </w:r>
    </w:p>
    <w:p w:rsidR="00EB0A21" w:rsidRDefault="00770DE4" w:rsidP="00EB0A21">
      <w:pPr>
        <w:tabs>
          <w:tab w:val="left" w:pos="9923"/>
        </w:tabs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0DE4">
        <w:rPr>
          <w:rFonts w:ascii="Times New Roman" w:hAnsi="Times New Roman" w:cs="Times New Roman"/>
          <w:sz w:val="24"/>
          <w:szCs w:val="24"/>
        </w:rPr>
        <w:t>В течение года работа строи</w:t>
      </w:r>
      <w:r w:rsidR="00EB0A21">
        <w:rPr>
          <w:rFonts w:ascii="Times New Roman" w:hAnsi="Times New Roman" w:cs="Times New Roman"/>
          <w:sz w:val="24"/>
          <w:szCs w:val="24"/>
        </w:rPr>
        <w:t>лась по следующим направлениям:</w:t>
      </w:r>
    </w:p>
    <w:p w:rsidR="00EB0A21" w:rsidRDefault="00EB0A21" w:rsidP="00EB0A21">
      <w:pPr>
        <w:tabs>
          <w:tab w:val="left" w:pos="9923"/>
        </w:tabs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DE4" w:rsidRPr="00EB0A21">
        <w:rPr>
          <w:rFonts w:ascii="Times New Roman" w:hAnsi="Times New Roman" w:cs="Times New Roman"/>
          <w:sz w:val="24"/>
          <w:szCs w:val="24"/>
        </w:rPr>
        <w:t>профилактическая работа с учащимися;</w:t>
      </w:r>
    </w:p>
    <w:p w:rsidR="00EB0A21" w:rsidRDefault="00EB0A21" w:rsidP="00EB0A21">
      <w:pPr>
        <w:tabs>
          <w:tab w:val="left" w:pos="9923"/>
        </w:tabs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DE4" w:rsidRPr="00EB0A21">
        <w:rPr>
          <w:rFonts w:ascii="Times New Roman" w:hAnsi="Times New Roman" w:cs="Times New Roman"/>
          <w:sz w:val="24"/>
          <w:szCs w:val="24"/>
        </w:rPr>
        <w:t xml:space="preserve">привлечение в деятельность детских творческих объединений и </w:t>
      </w:r>
      <w:proofErr w:type="gramStart"/>
      <w:r w:rsidR="00770DE4" w:rsidRPr="00EB0A2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70DE4" w:rsidRPr="00EB0A21">
        <w:rPr>
          <w:rFonts w:ascii="Times New Roman" w:hAnsi="Times New Roman" w:cs="Times New Roman"/>
          <w:sz w:val="24"/>
          <w:szCs w:val="24"/>
        </w:rPr>
        <w:t xml:space="preserve"> их посещением</w:t>
      </w:r>
      <w:r w:rsidR="00770DE4" w:rsidRPr="00EB0A21">
        <w:rPr>
          <w:rFonts w:ascii="Times New Roman" w:hAnsi="Times New Roman" w:cs="Times New Roman"/>
          <w:b/>
          <w:sz w:val="24"/>
          <w:szCs w:val="24"/>
        </w:rPr>
        <w:t>;</w:t>
      </w:r>
    </w:p>
    <w:p w:rsidR="00770DE4" w:rsidRPr="00EB0A21" w:rsidRDefault="00EB0A21" w:rsidP="00EB0A21">
      <w:pPr>
        <w:tabs>
          <w:tab w:val="left" w:pos="9923"/>
        </w:tabs>
        <w:spacing w:after="0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70DE4" w:rsidRPr="00EB0A21">
        <w:rPr>
          <w:rFonts w:ascii="Times New Roman" w:hAnsi="Times New Roman" w:cs="Times New Roman"/>
          <w:sz w:val="24"/>
          <w:szCs w:val="24"/>
        </w:rPr>
        <w:t>работа с опекунами (и их законными представителями): родительские собрания, консультирование, посещение семей учащихся и обследование условий проживания детей.</w:t>
      </w:r>
    </w:p>
    <w:p w:rsidR="00770DE4" w:rsidRPr="00770DE4" w:rsidRDefault="00770DE4" w:rsidP="00EB0A21">
      <w:pPr>
        <w:spacing w:after="0"/>
        <w:ind w:left="-426" w:right="-142" w:firstLine="7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DE4">
        <w:rPr>
          <w:rFonts w:ascii="Times New Roman" w:hAnsi="Times New Roman" w:cs="Times New Roman"/>
          <w:sz w:val="24"/>
          <w:szCs w:val="24"/>
        </w:rPr>
        <w:t>Детям, проживающи</w:t>
      </w:r>
      <w:r w:rsidR="00EB0A21">
        <w:rPr>
          <w:rFonts w:ascii="Times New Roman" w:hAnsi="Times New Roman" w:cs="Times New Roman"/>
          <w:sz w:val="24"/>
          <w:szCs w:val="24"/>
        </w:rPr>
        <w:t>м</w:t>
      </w:r>
      <w:r w:rsidRPr="00770DE4">
        <w:rPr>
          <w:rFonts w:ascii="Times New Roman" w:hAnsi="Times New Roman" w:cs="Times New Roman"/>
          <w:sz w:val="24"/>
          <w:szCs w:val="24"/>
        </w:rPr>
        <w:t xml:space="preserve"> в интернате</w:t>
      </w:r>
      <w:r w:rsidR="00EB0A21">
        <w:rPr>
          <w:rFonts w:ascii="Times New Roman" w:hAnsi="Times New Roman" w:cs="Times New Roman"/>
          <w:sz w:val="24"/>
          <w:szCs w:val="24"/>
        </w:rPr>
        <w:t>,</w:t>
      </w:r>
      <w:r w:rsidRPr="00770DE4">
        <w:rPr>
          <w:rFonts w:ascii="Times New Roman" w:hAnsi="Times New Roman" w:cs="Times New Roman"/>
          <w:sz w:val="24"/>
          <w:szCs w:val="24"/>
        </w:rPr>
        <w:t xml:space="preserve"> выдавались денежные средства на карманные расходы в соответствии Постановления Губернатора Ямало-Ненецкого автономного округа «О нормах питания, обеспечения одеждой, обувью и мягким инвентарем детей-сирот и детей, оставшихся без попечения родителей, в Ямало-Ненецком автономном окр</w:t>
      </w:r>
      <w:r w:rsidR="00EB0A21">
        <w:rPr>
          <w:rFonts w:ascii="Times New Roman" w:hAnsi="Times New Roman" w:cs="Times New Roman"/>
          <w:sz w:val="24"/>
          <w:szCs w:val="24"/>
        </w:rPr>
        <w:t>уге» от 17 января 2005г. № 13. г</w:t>
      </w:r>
      <w:r w:rsidRPr="00770DE4">
        <w:rPr>
          <w:rFonts w:ascii="Times New Roman" w:hAnsi="Times New Roman" w:cs="Times New Roman"/>
          <w:sz w:val="24"/>
          <w:szCs w:val="24"/>
        </w:rPr>
        <w:t>де в пункте 4.2 указано  о самостоятельном определении размера выплат из расчета 200 рублей в месяц на человека.</w:t>
      </w:r>
      <w:proofErr w:type="gramEnd"/>
    </w:p>
    <w:p w:rsidR="00770DE4" w:rsidRPr="00770DE4" w:rsidRDefault="00770DE4" w:rsidP="00EB0A21">
      <w:pPr>
        <w:spacing w:after="0"/>
        <w:ind w:left="-426" w:right="-142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70DE4">
        <w:rPr>
          <w:rFonts w:ascii="Times New Roman" w:hAnsi="Times New Roman" w:cs="Times New Roman"/>
          <w:sz w:val="24"/>
          <w:szCs w:val="24"/>
        </w:rPr>
        <w:t>Детей-сирот</w:t>
      </w:r>
      <w:r w:rsidR="00EB0A21">
        <w:rPr>
          <w:rFonts w:ascii="Times New Roman" w:hAnsi="Times New Roman" w:cs="Times New Roman"/>
          <w:sz w:val="24"/>
          <w:szCs w:val="24"/>
        </w:rPr>
        <w:t>,</w:t>
      </w:r>
      <w:r w:rsidRPr="00770DE4">
        <w:rPr>
          <w:rFonts w:ascii="Times New Roman" w:hAnsi="Times New Roman" w:cs="Times New Roman"/>
          <w:sz w:val="24"/>
          <w:szCs w:val="24"/>
        </w:rPr>
        <w:t xml:space="preserve"> состоящих на разных видах учета</w:t>
      </w:r>
      <w:r w:rsidR="00EB0A21">
        <w:rPr>
          <w:rFonts w:ascii="Times New Roman" w:hAnsi="Times New Roman" w:cs="Times New Roman"/>
          <w:sz w:val="24"/>
          <w:szCs w:val="24"/>
        </w:rPr>
        <w:t>,</w:t>
      </w:r>
      <w:r w:rsidRPr="00770DE4">
        <w:rPr>
          <w:rFonts w:ascii="Times New Roman" w:hAnsi="Times New Roman" w:cs="Times New Roman"/>
          <w:sz w:val="24"/>
          <w:szCs w:val="24"/>
        </w:rPr>
        <w:t xml:space="preserve"> нет. За этот год с детьми проведено 20 профилактических бесед о безопасности, о комендантском часе, о правомерном поведении, о посещении детских творческих объединений. Также профилактическая работа проводится через опекунов – консультации по интересующим их вопросам по воспитанию детей, совместное решение некоторых вопросов, выполнение посреднической функции при организации работы с необходимыми специалистами, это могут быть учителя, воспитатели, специалисты органа опеки и попечительства, специалисты Департамента социального развития, районный педиатр. Совместно со специалистом отдела опеки и попечительства </w:t>
      </w:r>
      <w:proofErr w:type="spellStart"/>
      <w:r w:rsidRPr="00770DE4">
        <w:rPr>
          <w:rFonts w:ascii="Times New Roman" w:hAnsi="Times New Roman" w:cs="Times New Roman"/>
          <w:sz w:val="24"/>
          <w:szCs w:val="24"/>
        </w:rPr>
        <w:t>Салиндер</w:t>
      </w:r>
      <w:proofErr w:type="spellEnd"/>
      <w:r w:rsidRPr="00770DE4">
        <w:rPr>
          <w:rFonts w:ascii="Times New Roman" w:hAnsi="Times New Roman" w:cs="Times New Roman"/>
          <w:sz w:val="24"/>
          <w:szCs w:val="24"/>
        </w:rPr>
        <w:t xml:space="preserve"> Анжелой </w:t>
      </w:r>
      <w:proofErr w:type="spellStart"/>
      <w:r w:rsidRPr="00770DE4">
        <w:rPr>
          <w:rFonts w:ascii="Times New Roman" w:hAnsi="Times New Roman" w:cs="Times New Roman"/>
          <w:sz w:val="24"/>
          <w:szCs w:val="24"/>
        </w:rPr>
        <w:t>Ганевной</w:t>
      </w:r>
      <w:proofErr w:type="spellEnd"/>
      <w:r w:rsidRPr="00770DE4">
        <w:rPr>
          <w:rFonts w:ascii="Times New Roman" w:hAnsi="Times New Roman" w:cs="Times New Roman"/>
          <w:sz w:val="24"/>
          <w:szCs w:val="24"/>
        </w:rPr>
        <w:t>, был проведен осмотр ЖБУ детей, проживающих в интернате, учащиеся были проинформированы об их социальном статусе.</w:t>
      </w:r>
    </w:p>
    <w:p w:rsidR="00770DE4" w:rsidRPr="00770DE4" w:rsidRDefault="00770DE4" w:rsidP="00770DE4">
      <w:pPr>
        <w:spacing w:after="0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DE4" w:rsidRPr="00770DE4" w:rsidRDefault="00770DE4" w:rsidP="00EB0A21">
      <w:pPr>
        <w:spacing w:after="0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DE4">
        <w:rPr>
          <w:rFonts w:ascii="Times New Roman" w:hAnsi="Times New Roman" w:cs="Times New Roman"/>
          <w:b/>
          <w:sz w:val="24"/>
          <w:szCs w:val="24"/>
        </w:rPr>
        <w:t xml:space="preserve">Привлечение в деятельность детских творческих объединений и </w:t>
      </w:r>
      <w:proofErr w:type="gramStart"/>
      <w:r w:rsidRPr="00770DE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770DE4">
        <w:rPr>
          <w:rFonts w:ascii="Times New Roman" w:hAnsi="Times New Roman" w:cs="Times New Roman"/>
          <w:b/>
          <w:sz w:val="24"/>
          <w:szCs w:val="24"/>
        </w:rPr>
        <w:t xml:space="preserve"> их посещением.</w:t>
      </w:r>
    </w:p>
    <w:p w:rsidR="00350DDB" w:rsidRPr="00EB0A21" w:rsidRDefault="00770DE4" w:rsidP="00EB0A21">
      <w:pPr>
        <w:ind w:left="-426"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0DE4">
        <w:rPr>
          <w:rFonts w:ascii="Times New Roman" w:hAnsi="Times New Roman" w:cs="Times New Roman"/>
          <w:sz w:val="24"/>
          <w:szCs w:val="24"/>
        </w:rPr>
        <w:t xml:space="preserve">Каждый год детям  оказывается помощь в организации свободного времени, то есть посещении детских творческих объединений по интересам. В этом году не все дети посещали детские объединения, например, Четвергов Сергей, в силу того, что </w:t>
      </w:r>
      <w:proofErr w:type="spellStart"/>
      <w:r w:rsidRPr="00770DE4">
        <w:rPr>
          <w:rFonts w:ascii="Times New Roman" w:hAnsi="Times New Roman" w:cs="Times New Roman"/>
          <w:sz w:val="24"/>
          <w:szCs w:val="24"/>
        </w:rPr>
        <w:t>неуспевает</w:t>
      </w:r>
      <w:proofErr w:type="spellEnd"/>
      <w:r w:rsidRPr="00770DE4">
        <w:rPr>
          <w:rFonts w:ascii="Times New Roman" w:hAnsi="Times New Roman" w:cs="Times New Roman"/>
          <w:sz w:val="24"/>
          <w:szCs w:val="24"/>
        </w:rPr>
        <w:t xml:space="preserve"> в учебной деятельности и подготовки к вступительным экзаменам. Время от времени в течение года проверялась посещаемость детьми кружков. </w:t>
      </w:r>
    </w:p>
    <w:p w:rsidR="00206376" w:rsidRPr="00FB6A19" w:rsidRDefault="00206376" w:rsidP="00770D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452BEE" w:rsidRDefault="00452BEE" w:rsidP="00452BEE">
      <w:pPr>
        <w:shd w:val="clear" w:color="auto" w:fill="FFFFFF"/>
        <w:spacing w:after="0"/>
        <w:ind w:left="226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A13B42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.СПС ШКОЛЫ-ИНТЕРНАТ</w:t>
      </w:r>
      <w:r w:rsidR="00C64E9D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</w:p>
    <w:p w:rsidR="00452BEE" w:rsidRPr="00452BEE" w:rsidRDefault="00452BEE" w:rsidP="00EB0A21">
      <w:pPr>
        <w:tabs>
          <w:tab w:val="left" w:pos="851"/>
          <w:tab w:val="left" w:pos="993"/>
        </w:tabs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b/>
          <w:i/>
          <w:sz w:val="24"/>
          <w:szCs w:val="24"/>
        </w:rPr>
        <w:t>Психологическая служба школы строилась традиционно по следующим направлениям:</w:t>
      </w:r>
    </w:p>
    <w:p w:rsidR="00452BEE" w:rsidRPr="00452BEE" w:rsidRDefault="00452BEE" w:rsidP="00EB0A21">
      <w:pPr>
        <w:tabs>
          <w:tab w:val="left" w:pos="851"/>
          <w:tab w:val="left" w:pos="993"/>
        </w:tabs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психолого-педагогическая диагностика;</w:t>
      </w:r>
    </w:p>
    <w:p w:rsidR="00452BEE" w:rsidRPr="00452BEE" w:rsidRDefault="00452BEE" w:rsidP="00EB0A21">
      <w:pPr>
        <w:tabs>
          <w:tab w:val="left" w:pos="851"/>
          <w:tab w:val="left" w:pos="993"/>
        </w:tabs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>- коррекционно-развивающая работа;</w:t>
      </w:r>
    </w:p>
    <w:p w:rsidR="00452BEE" w:rsidRPr="00452BEE" w:rsidRDefault="00452BEE" w:rsidP="00EB0A21">
      <w:pPr>
        <w:tabs>
          <w:tab w:val="left" w:pos="851"/>
          <w:tab w:val="left" w:pos="993"/>
        </w:tabs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>- психолого-педагогическое консультирование;</w:t>
      </w:r>
    </w:p>
    <w:p w:rsidR="00452BEE" w:rsidRPr="00452BEE" w:rsidRDefault="00452BEE" w:rsidP="00EB0A21">
      <w:pPr>
        <w:tabs>
          <w:tab w:val="left" w:pos="851"/>
          <w:tab w:val="left" w:pos="993"/>
        </w:tabs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>- методическая работа;</w:t>
      </w:r>
    </w:p>
    <w:p w:rsidR="00452BEE" w:rsidRPr="00EB0A21" w:rsidRDefault="00452BEE" w:rsidP="00EB0A21">
      <w:pPr>
        <w:tabs>
          <w:tab w:val="left" w:pos="851"/>
          <w:tab w:val="left" w:pos="993"/>
        </w:tabs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EB0A21">
        <w:rPr>
          <w:rFonts w:ascii="Times New Roman" w:eastAsia="Times New Roman" w:hAnsi="Times New Roman" w:cs="Times New Roman"/>
          <w:sz w:val="24"/>
          <w:szCs w:val="24"/>
        </w:rPr>
        <w:t xml:space="preserve"> просветительская деятельность.</w:t>
      </w:r>
    </w:p>
    <w:p w:rsidR="00452BEE" w:rsidRPr="00452BEE" w:rsidRDefault="00452BEE" w:rsidP="00EB0A21">
      <w:pPr>
        <w:shd w:val="clear" w:color="auto" w:fill="FFFFFF"/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b/>
          <w:i/>
          <w:sz w:val="24"/>
          <w:szCs w:val="24"/>
        </w:rPr>
        <w:t>В течение года была проведена следующая работа:</w:t>
      </w:r>
    </w:p>
    <w:p w:rsidR="00452BEE" w:rsidRPr="00452BEE" w:rsidRDefault="00452BEE" w:rsidP="00EB0A21">
      <w:pPr>
        <w:shd w:val="clear" w:color="auto" w:fill="FFFFFF"/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 xml:space="preserve">- проводились психологические тренинги, игры, лекции, беседы, </w:t>
      </w:r>
      <w:proofErr w:type="spellStart"/>
      <w:r w:rsidRPr="00452BEE">
        <w:rPr>
          <w:rFonts w:ascii="Times New Roman" w:eastAsia="Times New Roman" w:hAnsi="Times New Roman" w:cs="Times New Roman"/>
          <w:sz w:val="24"/>
          <w:szCs w:val="24"/>
        </w:rPr>
        <w:t>психокоррекционные</w:t>
      </w:r>
      <w:proofErr w:type="spellEnd"/>
      <w:r w:rsidRPr="00452BEE">
        <w:rPr>
          <w:rFonts w:ascii="Times New Roman" w:eastAsia="Times New Roman" w:hAnsi="Times New Roman" w:cs="Times New Roman"/>
          <w:sz w:val="24"/>
          <w:szCs w:val="24"/>
        </w:rPr>
        <w:t xml:space="preserve"> занятия, работа с учителями, классными руководителями и родителями;</w:t>
      </w:r>
    </w:p>
    <w:p w:rsidR="00452BEE" w:rsidRPr="00452BEE" w:rsidRDefault="00452BEE" w:rsidP="00EB0A21">
      <w:pPr>
        <w:shd w:val="clear" w:color="auto" w:fill="FFFFFF"/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lastRenderedPageBreak/>
        <w:t>- разрешались различные проблемные и конфликтные ситуации;</w:t>
      </w:r>
    </w:p>
    <w:p w:rsidR="00452BEE" w:rsidRPr="00452BEE" w:rsidRDefault="00452BEE" w:rsidP="00EB0A21">
      <w:pPr>
        <w:shd w:val="clear" w:color="auto" w:fill="FFFFFF"/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>- были проведены традиционные и цикловые мероприятия (изучение потребностей в помощи, наблюдение за адаптацией школьников 5-х и 10 классов, психологическая помощь в период подготовки к единой государственной аттестации, помощь учащимся в профессиональной ориентации);</w:t>
      </w:r>
    </w:p>
    <w:p w:rsidR="00452BEE" w:rsidRPr="00452BEE" w:rsidRDefault="00452BEE" w:rsidP="00EB0A21">
      <w:pPr>
        <w:shd w:val="clear" w:color="auto" w:fill="FFFFFF"/>
        <w:spacing w:after="0"/>
        <w:ind w:left="-426" w:right="-142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2BEE">
        <w:rPr>
          <w:rFonts w:ascii="Times New Roman" w:eastAsia="Times New Roman" w:hAnsi="Times New Roman" w:cs="Times New Roman"/>
          <w:sz w:val="24"/>
          <w:szCs w:val="24"/>
        </w:rPr>
        <w:t xml:space="preserve">- изучение интересов и склонностей школьников, </w:t>
      </w:r>
      <w:proofErr w:type="spellStart"/>
      <w:r w:rsidRPr="00452BEE">
        <w:rPr>
          <w:rFonts w:ascii="Times New Roman" w:eastAsia="Times New Roman" w:hAnsi="Times New Roman" w:cs="Times New Roman"/>
          <w:sz w:val="24"/>
          <w:szCs w:val="24"/>
        </w:rPr>
        <w:t>профориентационная</w:t>
      </w:r>
      <w:proofErr w:type="spellEnd"/>
      <w:r w:rsidRPr="00452BEE">
        <w:rPr>
          <w:rFonts w:ascii="Times New Roman" w:eastAsia="Times New Roman" w:hAnsi="Times New Roman" w:cs="Times New Roman"/>
          <w:sz w:val="24"/>
          <w:szCs w:val="24"/>
        </w:rPr>
        <w:t xml:space="preserve"> работа, работа с учащимися, состоящими на учете в КДН, ГПДН и ВШУ, группа риска, были разрешены проблемы, установленные в ходе этой работы, совместно с социальным педагогом, родителями осуществлялась работа по выработанным рекомендациям.</w:t>
      </w:r>
    </w:p>
    <w:p w:rsidR="00452BEE" w:rsidRPr="00452BEE" w:rsidRDefault="00452BEE" w:rsidP="00452BEE">
      <w:pPr>
        <w:shd w:val="clear" w:color="auto" w:fill="FFFFFF"/>
        <w:spacing w:after="0"/>
        <w:ind w:left="226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EE" w:rsidRDefault="00452BEE" w:rsidP="00452BEE">
      <w:pPr>
        <w:shd w:val="clear" w:color="auto" w:fill="FFFFFF"/>
        <w:spacing w:after="0"/>
        <w:ind w:left="226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6376" w:rsidRPr="00452BEE" w:rsidRDefault="00452BEE" w:rsidP="00496D33">
      <w:pPr>
        <w:shd w:val="clear" w:color="auto" w:fill="FFFFFF"/>
        <w:spacing w:after="0"/>
        <w:ind w:left="156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 w:rsidR="00496D33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23458" w:rsidRPr="00452BEE">
        <w:rPr>
          <w:rFonts w:ascii="Times New Roman" w:eastAsia="Times New Roman" w:hAnsi="Times New Roman" w:cs="Times New Roman"/>
          <w:b/>
          <w:bCs/>
          <w:sz w:val="24"/>
          <w:szCs w:val="24"/>
        </w:rPr>
        <w:t>СОЗДАНИЕ УСЛОВИЙ ДЛЯ ОРГАНИЗАЦИИ ПИТАНИЯ</w:t>
      </w:r>
    </w:p>
    <w:p w:rsidR="00F23458" w:rsidRPr="00770DE4" w:rsidRDefault="00F23458" w:rsidP="00770D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44A9B" w:rsidRPr="00770DE4" w:rsidRDefault="00206376" w:rsidP="00EB0A21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Рациональное</w:t>
      </w:r>
      <w:r w:rsidR="00350DDB" w:rsidRPr="00770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>питание</w:t>
      </w:r>
      <w:r w:rsidR="00350DDB" w:rsidRPr="00770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обучающихся-одно из условий создания </w:t>
      </w:r>
      <w:proofErr w:type="spellStart"/>
      <w:r w:rsidRPr="00770DE4">
        <w:rPr>
          <w:rFonts w:ascii="Times New Roman" w:eastAsia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</w:t>
      </w:r>
      <w:r w:rsidR="001E0A35" w:rsidRPr="00770DE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32832" w:rsidRPr="00770DE4" w:rsidRDefault="00206376" w:rsidP="00EB0A21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Поэтому администрация </w:t>
      </w:r>
      <w:r w:rsidR="00E44A9B" w:rsidRPr="00770DE4">
        <w:rPr>
          <w:rFonts w:ascii="Times New Roman" w:eastAsia="Times New Roman" w:hAnsi="Times New Roman" w:cs="Times New Roman"/>
          <w:sz w:val="24"/>
          <w:szCs w:val="24"/>
        </w:rPr>
        <w:t>МКОУ ТШИ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сегодня уделяет большое внимание вопросам жизни и здоровья детей и подростков.</w:t>
      </w:r>
      <w:r w:rsidR="00350DDB" w:rsidRPr="00770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832" w:rsidRPr="00770DE4">
        <w:rPr>
          <w:rFonts w:ascii="Times New Roman" w:eastAsia="Times New Roman" w:hAnsi="Times New Roman" w:cs="Times New Roman"/>
          <w:sz w:val="24"/>
          <w:szCs w:val="24"/>
        </w:rPr>
        <w:t>В школе-интернате имеется 4 столовых: 2- в школе, 2</w:t>
      </w:r>
      <w:r w:rsidR="009D3F5E" w:rsidRPr="00770DE4">
        <w:rPr>
          <w:rFonts w:ascii="Times New Roman" w:eastAsia="Times New Roman" w:hAnsi="Times New Roman" w:cs="Times New Roman"/>
          <w:sz w:val="24"/>
          <w:szCs w:val="24"/>
        </w:rPr>
        <w:t>-</w:t>
      </w:r>
      <w:r w:rsidR="00432832" w:rsidRPr="00770DE4">
        <w:rPr>
          <w:rFonts w:ascii="Times New Roman" w:eastAsia="Times New Roman" w:hAnsi="Times New Roman" w:cs="Times New Roman"/>
          <w:sz w:val="24"/>
          <w:szCs w:val="24"/>
        </w:rPr>
        <w:t>в спальных корпусах № 5,</w:t>
      </w:r>
      <w:r w:rsidR="009D3F5E" w:rsidRPr="00770DE4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="00432832" w:rsidRPr="00770DE4">
        <w:rPr>
          <w:rFonts w:ascii="Times New Roman" w:eastAsia="Times New Roman" w:hAnsi="Times New Roman" w:cs="Times New Roman"/>
          <w:sz w:val="24"/>
          <w:szCs w:val="24"/>
        </w:rPr>
        <w:t xml:space="preserve">. Все обучающиеся школы и воспитанники интерната получают полноценное горячее питание. Их полная автономность 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32832" w:rsidRPr="00770DE4">
        <w:rPr>
          <w:rFonts w:ascii="Times New Roman" w:eastAsia="Times New Roman" w:hAnsi="Times New Roman" w:cs="Times New Roman"/>
          <w:sz w:val="24"/>
          <w:szCs w:val="24"/>
        </w:rPr>
        <w:t>в приготовлении пищи, дает большую возможность обеспечения на месте блюд самого разнообразного меню.</w:t>
      </w:r>
    </w:p>
    <w:p w:rsidR="00432832" w:rsidRPr="00770DE4" w:rsidRDefault="00432832" w:rsidP="00EB0A21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Школьная столовая полностью укомплектована необходимой посудой. Ее чистоте и уюту уделяется повышенное внимание.</w:t>
      </w:r>
      <w:r w:rsidR="00350DDB" w:rsidRPr="00770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>За время работы в школе не было ни одного случая заболевания кишечной инфекцией по вине столовой.</w:t>
      </w:r>
    </w:p>
    <w:p w:rsidR="00206376" w:rsidRPr="00770DE4" w:rsidRDefault="00206376" w:rsidP="00EB0A21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В столовой </w:t>
      </w:r>
      <w:r w:rsidR="00E44A9B" w:rsidRPr="00770DE4">
        <w:rPr>
          <w:rFonts w:ascii="Times New Roman" w:eastAsia="Times New Roman" w:hAnsi="Times New Roman" w:cs="Times New Roman"/>
          <w:sz w:val="24"/>
          <w:szCs w:val="24"/>
        </w:rPr>
        <w:t xml:space="preserve">школы и интерната 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выполняются все санитарно – эпидемиологические требования к организации питания </w:t>
      </w:r>
      <w:proofErr w:type="gramStart"/>
      <w:r w:rsidRPr="00770D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в школе в соответствии с нормами СанПиН. 2.4.5.2409-08.</w:t>
      </w:r>
    </w:p>
    <w:p w:rsidR="00206376" w:rsidRPr="00770DE4" w:rsidRDefault="00206376" w:rsidP="00770D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7C53" w:rsidRPr="00452BEE" w:rsidRDefault="00452BEE" w:rsidP="00452BEE">
      <w:pPr>
        <w:shd w:val="clear" w:color="auto" w:fill="FFFFFF"/>
        <w:spacing w:after="0"/>
        <w:ind w:left="2269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="00496D33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45014" w:rsidRPr="00452BEE">
        <w:rPr>
          <w:rFonts w:ascii="Times New Roman" w:eastAsia="Times New Roman" w:hAnsi="Times New Roman" w:cs="Times New Roman"/>
          <w:b/>
          <w:bCs/>
          <w:sz w:val="24"/>
          <w:szCs w:val="24"/>
        </w:rPr>
        <w:t>МЕДИЦИНСКАЯ СЛУЖБА</w:t>
      </w:r>
    </w:p>
    <w:p w:rsidR="00C742A1" w:rsidRPr="00770DE4" w:rsidRDefault="00C742A1" w:rsidP="00770DE4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E4783" w:rsidRPr="00770DE4" w:rsidRDefault="00037C53" w:rsidP="00C21BA4">
      <w:pPr>
        <w:shd w:val="clear" w:color="auto" w:fill="FFFFFF"/>
        <w:spacing w:after="0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Медицинские работники работают в школе в соответствии с договором.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br/>
      </w:r>
      <w:r w:rsidR="000C537E" w:rsidRPr="00770DE4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350DDB" w:rsidRPr="00770DE4">
        <w:rPr>
          <w:rFonts w:ascii="Times New Roman" w:eastAsia="Times New Roman" w:hAnsi="Times New Roman" w:cs="Times New Roman"/>
          <w:sz w:val="24"/>
          <w:szCs w:val="24"/>
        </w:rPr>
        <w:t>5-2016</w:t>
      </w:r>
      <w:r w:rsidR="000C537E" w:rsidRPr="00770DE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план работы медицинской службы школы выполнен в полном объеме. Обеспечен контроль работы пищеблока, состояния учебных помещений, контролировался питьевой </w:t>
      </w:r>
      <w:proofErr w:type="gramStart"/>
      <w:r w:rsidR="000C537E" w:rsidRPr="00770DE4">
        <w:rPr>
          <w:rFonts w:ascii="Times New Roman" w:eastAsia="Times New Roman" w:hAnsi="Times New Roman" w:cs="Times New Roman"/>
          <w:sz w:val="24"/>
          <w:szCs w:val="24"/>
        </w:rPr>
        <w:t>режим</w:t>
      </w:r>
      <w:proofErr w:type="gramEnd"/>
      <w:r w:rsidR="000C537E" w:rsidRPr="00770DE4">
        <w:rPr>
          <w:rFonts w:ascii="Times New Roman" w:eastAsia="Times New Roman" w:hAnsi="Times New Roman" w:cs="Times New Roman"/>
          <w:sz w:val="24"/>
          <w:szCs w:val="24"/>
        </w:rPr>
        <w:t xml:space="preserve"> и качество приготовления пищи, проведена плановая вакцинация детей, обеспечено проведение медосмотра; обеспечено медицинское сопровождение работы летнего</w:t>
      </w:r>
      <w:r w:rsidR="009D3F5E" w:rsidRPr="00770DE4">
        <w:rPr>
          <w:rFonts w:ascii="Times New Roman" w:eastAsia="Times New Roman" w:hAnsi="Times New Roman" w:cs="Times New Roman"/>
          <w:sz w:val="24"/>
          <w:szCs w:val="24"/>
        </w:rPr>
        <w:t xml:space="preserve"> оздоровительного</w:t>
      </w:r>
      <w:r w:rsidR="000C537E" w:rsidRPr="00770DE4">
        <w:rPr>
          <w:rFonts w:ascii="Times New Roman" w:eastAsia="Times New Roman" w:hAnsi="Times New Roman" w:cs="Times New Roman"/>
          <w:sz w:val="24"/>
          <w:szCs w:val="24"/>
        </w:rPr>
        <w:t xml:space="preserve"> лагеря</w:t>
      </w:r>
      <w:r w:rsidR="00C316D2" w:rsidRPr="00770DE4">
        <w:rPr>
          <w:rFonts w:ascii="Times New Roman" w:eastAsia="Times New Roman" w:hAnsi="Times New Roman" w:cs="Times New Roman"/>
          <w:sz w:val="24"/>
          <w:szCs w:val="24"/>
        </w:rPr>
        <w:t xml:space="preserve"> «Дети Ямала»</w:t>
      </w:r>
      <w:r w:rsidR="00350DDB" w:rsidRPr="00770DE4">
        <w:rPr>
          <w:rFonts w:ascii="Times New Roman" w:eastAsia="Times New Roman" w:hAnsi="Times New Roman" w:cs="Times New Roman"/>
          <w:sz w:val="24"/>
          <w:szCs w:val="24"/>
        </w:rPr>
        <w:t xml:space="preserve"> а также обеспечено проведение профилактических мероприятий во время карантина.</w:t>
      </w:r>
    </w:p>
    <w:p w:rsidR="00B57FB4" w:rsidRPr="00770DE4" w:rsidRDefault="00B57FB4" w:rsidP="00770DE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6376" w:rsidRPr="00770DE4" w:rsidRDefault="00206376" w:rsidP="00271493">
      <w:pPr>
        <w:pStyle w:val="a4"/>
        <w:numPr>
          <w:ilvl w:val="0"/>
          <w:numId w:val="57"/>
        </w:numPr>
        <w:shd w:val="clear" w:color="auto" w:fill="FFFFFF"/>
        <w:spacing w:after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b/>
          <w:sz w:val="24"/>
          <w:szCs w:val="24"/>
        </w:rPr>
        <w:t>ЗАКЛЮЧЕНИЕ. ПРИОРИТЕТЫ РАЗВИТИЯ</w:t>
      </w:r>
      <w:r w:rsidR="001629A8" w:rsidRPr="00770DE4">
        <w:rPr>
          <w:rFonts w:ascii="Times New Roman" w:eastAsia="Times New Roman" w:hAnsi="Times New Roman" w:cs="Times New Roman"/>
          <w:b/>
          <w:sz w:val="24"/>
          <w:szCs w:val="24"/>
        </w:rPr>
        <w:t xml:space="preserve"> ШКОЛЫ</w:t>
      </w:r>
      <w:r w:rsidRPr="00770DE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856EB" w:rsidRPr="00770DE4" w:rsidRDefault="003856EB" w:rsidP="00770DE4">
      <w:pPr>
        <w:pStyle w:val="a4"/>
        <w:shd w:val="clear" w:color="auto" w:fill="FFFFFF"/>
        <w:spacing w:after="0"/>
        <w:ind w:left="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06376" w:rsidRPr="00770DE4" w:rsidRDefault="00206376" w:rsidP="00C21BA4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В осно</w:t>
      </w:r>
      <w:r w:rsidR="00770DE4">
        <w:rPr>
          <w:rFonts w:ascii="Times New Roman" w:eastAsia="Times New Roman" w:hAnsi="Times New Roman" w:cs="Times New Roman"/>
          <w:sz w:val="24"/>
          <w:szCs w:val="24"/>
        </w:rPr>
        <w:t>вном поставленные задачи на 2016-2017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были выполнены. Учебные программы по всем предметам выполнены полностью. Отмечается положительная динамика в снижении количества слабоуспевающих учащихся и системная работа в создании ситуации успеха в образовательном процессе. Выполнение государственного стандарта по образованию (успеваемости) стабильно улучшается. Повысилась активность учащихся в проводимых в школе 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lastRenderedPageBreak/>
        <w:t>меро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 xml:space="preserve">приятиях творческого характера. 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>Приоритетными н</w:t>
      </w:r>
      <w:r w:rsidR="00770DE4">
        <w:rPr>
          <w:rFonts w:ascii="Times New Roman" w:eastAsia="Times New Roman" w:hAnsi="Times New Roman" w:cs="Times New Roman"/>
          <w:sz w:val="24"/>
          <w:szCs w:val="24"/>
        </w:rPr>
        <w:t>аправлениями работы школы в 201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7</w:t>
      </w:r>
      <w:r w:rsidR="00770DE4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 были: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Повышение качества образовательных услуг.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Становление школы как школы равных возможностей для всех категорий учащихся с целью получения ими доступного и качественного образования на всех 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уровня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>х обучения.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770DE4">
        <w:rPr>
          <w:rFonts w:ascii="Times New Roman" w:eastAsia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технологий в образовательном процессе.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Усил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социализирующ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>, практическ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воспитательного процесса.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Повышение комфортности образовательной среды.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Создание оптимальных условий для перехода на новые образовательные стандарты.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Эффективное взаимодействие всех участников образовательного процесса.</w:t>
      </w:r>
    </w:p>
    <w:p w:rsidR="00206376" w:rsidRPr="00770DE4" w:rsidRDefault="00206376" w:rsidP="00C21BA4">
      <w:p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Основными целями деятельности школы в наступающем году являются: </w:t>
      </w:r>
    </w:p>
    <w:p w:rsidR="00944ABC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206376" w:rsidRPr="00770DE4" w:rsidRDefault="00206376" w:rsidP="00271493">
      <w:pPr>
        <w:pStyle w:val="a4"/>
        <w:numPr>
          <w:ilvl w:val="0"/>
          <w:numId w:val="5"/>
        </w:numPr>
        <w:shd w:val="clear" w:color="auto" w:fill="FFFFFF"/>
        <w:spacing w:after="0"/>
        <w:ind w:left="-426" w:firstLine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>Воспитание здорового, социально защищенного ребёнка, способного полноценно развиваться, радоваться, спокойно жить и учиться, стать жизнеспособным и счастливым гражданином.</w:t>
      </w:r>
    </w:p>
    <w:p w:rsidR="00D83F9D" w:rsidRPr="00C70BEB" w:rsidRDefault="00206376" w:rsidP="00C21BA4">
      <w:pPr>
        <w:shd w:val="clear" w:color="auto" w:fill="FFFFFF"/>
        <w:spacing w:after="0"/>
        <w:ind w:left="-426" w:right="283" w:firstLine="71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70DE4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Огромное спасибо всем за поддержку и понимание. Поздравляю </w:t>
      </w:r>
      <w:r w:rsidR="00C21BA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0DE4">
        <w:rPr>
          <w:rFonts w:ascii="Times New Roman" w:eastAsia="Times New Roman" w:hAnsi="Times New Roman" w:cs="Times New Roman"/>
          <w:sz w:val="24"/>
          <w:szCs w:val="24"/>
        </w:rPr>
        <w:t>ас и наших детей с началом нового учебного года!</w:t>
      </w:r>
    </w:p>
    <w:sectPr w:rsidR="00D83F9D" w:rsidRPr="00C70BEB" w:rsidSect="00E131A9">
      <w:footerReference w:type="default" r:id="rId22"/>
      <w:pgSz w:w="11906" w:h="16838"/>
      <w:pgMar w:top="709" w:right="849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93" w:rsidRDefault="00271493" w:rsidP="002133DC">
      <w:pPr>
        <w:spacing w:after="0" w:line="240" w:lineRule="auto"/>
      </w:pPr>
      <w:r>
        <w:separator/>
      </w:r>
    </w:p>
  </w:endnote>
  <w:endnote w:type="continuationSeparator" w:id="0">
    <w:p w:rsidR="00271493" w:rsidRDefault="00271493" w:rsidP="0021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eeSans">
    <w:altName w:val="Arial Unicode MS"/>
    <w:charset w:val="80"/>
    <w:family w:val="swiss"/>
    <w:pitch w:val="variable"/>
  </w:font>
  <w:font w:name="DejaVu Sans">
    <w:altName w:val="MS Mincho"/>
    <w:charset w:val="80"/>
    <w:family w:val="auto"/>
    <w:pitch w:val="variable"/>
  </w:font>
  <w:font w:name="DejaVu Sans Mono">
    <w:charset w:val="80"/>
    <w:family w:val="modern"/>
    <w:pitch w:val="default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ent">
    <w:altName w:val="Ken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843196"/>
      <w:docPartObj>
        <w:docPartGallery w:val="Page Numbers (Bottom of Page)"/>
        <w:docPartUnique/>
      </w:docPartObj>
    </w:sdtPr>
    <w:sdtContent>
      <w:p w:rsidR="00E0678E" w:rsidRDefault="00E0678E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D33">
          <w:rPr>
            <w:noProof/>
          </w:rPr>
          <w:t>68</w:t>
        </w:r>
        <w:r>
          <w:fldChar w:fldCharType="end"/>
        </w:r>
      </w:p>
    </w:sdtContent>
  </w:sdt>
  <w:p w:rsidR="00E0678E" w:rsidRDefault="00E0678E">
    <w:pPr>
      <w:pStyle w:val="ad"/>
    </w:pPr>
  </w:p>
  <w:p w:rsidR="00E0678E" w:rsidRDefault="00E067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93" w:rsidRDefault="00271493" w:rsidP="002133DC">
      <w:pPr>
        <w:spacing w:after="0" w:line="240" w:lineRule="auto"/>
      </w:pPr>
      <w:r>
        <w:separator/>
      </w:r>
    </w:p>
  </w:footnote>
  <w:footnote w:type="continuationSeparator" w:id="0">
    <w:p w:rsidR="00271493" w:rsidRDefault="00271493" w:rsidP="0021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7AD"/>
    <w:multiLevelType w:val="hybridMultilevel"/>
    <w:tmpl w:val="1CDC65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185980"/>
    <w:multiLevelType w:val="multilevel"/>
    <w:tmpl w:val="949EE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46946"/>
    <w:multiLevelType w:val="hybridMultilevel"/>
    <w:tmpl w:val="F32EF38A"/>
    <w:styleLink w:val="WW8Num21"/>
    <w:lvl w:ilvl="0" w:tplc="3398DC4E">
      <w:start w:val="1"/>
      <w:numFmt w:val="bullet"/>
      <w:lvlText w:val="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3">
    <w:nsid w:val="0979112E"/>
    <w:multiLevelType w:val="hybridMultilevel"/>
    <w:tmpl w:val="0164A234"/>
    <w:lvl w:ilvl="0" w:tplc="1728D320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3414ED"/>
    <w:multiLevelType w:val="hybridMultilevel"/>
    <w:tmpl w:val="DADA9D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EE93886"/>
    <w:multiLevelType w:val="hybridMultilevel"/>
    <w:tmpl w:val="33C8D76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B6B74"/>
    <w:multiLevelType w:val="multilevel"/>
    <w:tmpl w:val="0FF44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16E92FE9"/>
    <w:multiLevelType w:val="hybridMultilevel"/>
    <w:tmpl w:val="EC9CC1A2"/>
    <w:lvl w:ilvl="0" w:tplc="EAFC67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83319C2"/>
    <w:multiLevelType w:val="hybridMultilevel"/>
    <w:tmpl w:val="A6B4B484"/>
    <w:lvl w:ilvl="0" w:tplc="78FCE9A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89254C4"/>
    <w:multiLevelType w:val="hybridMultilevel"/>
    <w:tmpl w:val="71BE2568"/>
    <w:styleLink w:val="WW8Num24"/>
    <w:lvl w:ilvl="0" w:tplc="594A08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95E81"/>
    <w:multiLevelType w:val="hybridMultilevel"/>
    <w:tmpl w:val="07DE16CA"/>
    <w:lvl w:ilvl="0" w:tplc="7E3AE2F8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9DE0821"/>
    <w:multiLevelType w:val="hybridMultilevel"/>
    <w:tmpl w:val="FE06F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3232BC"/>
    <w:multiLevelType w:val="hybridMultilevel"/>
    <w:tmpl w:val="400A4B88"/>
    <w:styleLink w:val="WWNum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3">
    <w:nsid w:val="1A7F2A94"/>
    <w:multiLevelType w:val="multilevel"/>
    <w:tmpl w:val="E3E68F6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D9F11D4"/>
    <w:multiLevelType w:val="multilevel"/>
    <w:tmpl w:val="4B0699D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26E6E"/>
    <w:multiLevelType w:val="multilevel"/>
    <w:tmpl w:val="779A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BE0DA4"/>
    <w:multiLevelType w:val="multilevel"/>
    <w:tmpl w:val="1B44482A"/>
    <w:styleLink w:val="WWNum4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AE0851"/>
    <w:multiLevelType w:val="hybridMultilevel"/>
    <w:tmpl w:val="3AB473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B94F2D"/>
    <w:multiLevelType w:val="hybridMultilevel"/>
    <w:tmpl w:val="166A3DC8"/>
    <w:lvl w:ilvl="0" w:tplc="9836E7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B0A8B"/>
    <w:multiLevelType w:val="hybridMultilevel"/>
    <w:tmpl w:val="76F4FA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4E582D"/>
    <w:multiLevelType w:val="multilevel"/>
    <w:tmpl w:val="DCC64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783F40"/>
    <w:multiLevelType w:val="multilevel"/>
    <w:tmpl w:val="7F36E23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</w:rPr>
    </w:lvl>
  </w:abstractNum>
  <w:abstractNum w:abstractNumId="22">
    <w:nsid w:val="309A35D2"/>
    <w:multiLevelType w:val="multilevel"/>
    <w:tmpl w:val="EF0C2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CA0611"/>
    <w:multiLevelType w:val="hybridMultilevel"/>
    <w:tmpl w:val="F5E4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0E0F89"/>
    <w:multiLevelType w:val="hybridMultilevel"/>
    <w:tmpl w:val="119CFBE8"/>
    <w:lvl w:ilvl="0" w:tplc="12D84B02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F23724"/>
    <w:multiLevelType w:val="hybridMultilevel"/>
    <w:tmpl w:val="1E10C5F8"/>
    <w:styleLink w:val="WW8Num11"/>
    <w:lvl w:ilvl="0" w:tplc="77D6BDD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86" w:hanging="360"/>
      </w:pPr>
    </w:lvl>
    <w:lvl w:ilvl="2" w:tplc="0419001B">
      <w:start w:val="1"/>
      <w:numFmt w:val="lowerRoman"/>
      <w:lvlText w:val="%3."/>
      <w:lvlJc w:val="right"/>
      <w:pPr>
        <w:ind w:left="1505" w:hanging="180"/>
      </w:pPr>
    </w:lvl>
    <w:lvl w:ilvl="3" w:tplc="0419000F" w:tentative="1">
      <w:start w:val="1"/>
      <w:numFmt w:val="decimal"/>
      <w:lvlText w:val="%4."/>
      <w:lvlJc w:val="left"/>
      <w:pPr>
        <w:ind w:left="2225" w:hanging="360"/>
      </w:pPr>
    </w:lvl>
    <w:lvl w:ilvl="4" w:tplc="04190019" w:tentative="1">
      <w:start w:val="1"/>
      <w:numFmt w:val="lowerLetter"/>
      <w:lvlText w:val="%5."/>
      <w:lvlJc w:val="left"/>
      <w:pPr>
        <w:ind w:left="2945" w:hanging="360"/>
      </w:pPr>
    </w:lvl>
    <w:lvl w:ilvl="5" w:tplc="0419001B" w:tentative="1">
      <w:start w:val="1"/>
      <w:numFmt w:val="lowerRoman"/>
      <w:lvlText w:val="%6."/>
      <w:lvlJc w:val="right"/>
      <w:pPr>
        <w:ind w:left="3665" w:hanging="180"/>
      </w:pPr>
    </w:lvl>
    <w:lvl w:ilvl="6" w:tplc="0419000F" w:tentative="1">
      <w:start w:val="1"/>
      <w:numFmt w:val="decimal"/>
      <w:lvlText w:val="%7."/>
      <w:lvlJc w:val="left"/>
      <w:pPr>
        <w:ind w:left="4385" w:hanging="360"/>
      </w:pPr>
    </w:lvl>
    <w:lvl w:ilvl="7" w:tplc="04190019" w:tentative="1">
      <w:start w:val="1"/>
      <w:numFmt w:val="lowerLetter"/>
      <w:lvlText w:val="%8."/>
      <w:lvlJc w:val="left"/>
      <w:pPr>
        <w:ind w:left="5105" w:hanging="360"/>
      </w:pPr>
    </w:lvl>
    <w:lvl w:ilvl="8" w:tplc="0419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26">
    <w:nsid w:val="374F0609"/>
    <w:multiLevelType w:val="multilevel"/>
    <w:tmpl w:val="710C3F1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8" w:hanging="1800"/>
      </w:pPr>
      <w:rPr>
        <w:rFonts w:hint="default"/>
      </w:rPr>
    </w:lvl>
  </w:abstractNum>
  <w:abstractNum w:abstractNumId="27">
    <w:nsid w:val="38542C1E"/>
    <w:multiLevelType w:val="hybridMultilevel"/>
    <w:tmpl w:val="6C2E7C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38794C0A"/>
    <w:multiLevelType w:val="hybridMultilevel"/>
    <w:tmpl w:val="DEE6BC20"/>
    <w:lvl w:ilvl="0" w:tplc="6A0847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7C3E45"/>
    <w:multiLevelType w:val="hybridMultilevel"/>
    <w:tmpl w:val="69AEB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B4D49A2"/>
    <w:multiLevelType w:val="hybridMultilevel"/>
    <w:tmpl w:val="1124D4B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3E4F185D"/>
    <w:multiLevelType w:val="hybridMultilevel"/>
    <w:tmpl w:val="ACB4F086"/>
    <w:styleLink w:val="WW8Num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FB82B9A"/>
    <w:multiLevelType w:val="hybridMultilevel"/>
    <w:tmpl w:val="FF224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02F1986"/>
    <w:multiLevelType w:val="multilevel"/>
    <w:tmpl w:val="10AC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1A21918"/>
    <w:multiLevelType w:val="hybridMultilevel"/>
    <w:tmpl w:val="CCE64156"/>
    <w:lvl w:ilvl="0" w:tplc="04190001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2143D58"/>
    <w:multiLevelType w:val="multilevel"/>
    <w:tmpl w:val="3966797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74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0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888" w:hanging="1800"/>
      </w:pPr>
      <w:rPr>
        <w:rFonts w:hint="default"/>
      </w:rPr>
    </w:lvl>
  </w:abstractNum>
  <w:abstractNum w:abstractNumId="36">
    <w:nsid w:val="430C5D6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43696318"/>
    <w:multiLevelType w:val="multilevel"/>
    <w:tmpl w:val="D5BA00CE"/>
    <w:styleLink w:val="WW8Num2"/>
    <w:lvl w:ilvl="0">
      <w:numFmt w:val="bullet"/>
      <w:lvlText w:val=""/>
      <w:lvlJc w:val="left"/>
      <w:pPr>
        <w:ind w:left="734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5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9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1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5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7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4" w:hanging="360"/>
      </w:pPr>
      <w:rPr>
        <w:rFonts w:ascii="Wingdings" w:hAnsi="Wingdings" w:cs="Wingdings"/>
      </w:rPr>
    </w:lvl>
  </w:abstractNum>
  <w:abstractNum w:abstractNumId="38">
    <w:nsid w:val="47E27B06"/>
    <w:multiLevelType w:val="hybridMultilevel"/>
    <w:tmpl w:val="26EEE4FE"/>
    <w:lvl w:ilvl="0" w:tplc="93C68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4FD7201F"/>
    <w:multiLevelType w:val="multilevel"/>
    <w:tmpl w:val="A0D22696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71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0">
    <w:nsid w:val="54D119E5"/>
    <w:multiLevelType w:val="multilevel"/>
    <w:tmpl w:val="D31EBF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41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68" w:hanging="1800"/>
      </w:pPr>
      <w:rPr>
        <w:rFonts w:hint="default"/>
      </w:rPr>
    </w:lvl>
  </w:abstractNum>
  <w:abstractNum w:abstractNumId="41">
    <w:nsid w:val="55641CF5"/>
    <w:multiLevelType w:val="hybridMultilevel"/>
    <w:tmpl w:val="1BF0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7C27FE2"/>
    <w:multiLevelType w:val="hybridMultilevel"/>
    <w:tmpl w:val="62E0A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9F3136D"/>
    <w:multiLevelType w:val="multilevel"/>
    <w:tmpl w:val="035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E523BBE"/>
    <w:multiLevelType w:val="hybridMultilevel"/>
    <w:tmpl w:val="7A98BC1C"/>
    <w:lvl w:ilvl="0" w:tplc="5E820762">
      <w:numFmt w:val="bullet"/>
      <w:lvlText w:val="-"/>
      <w:lvlJc w:val="left"/>
      <w:pPr>
        <w:tabs>
          <w:tab w:val="num" w:pos="1320"/>
        </w:tabs>
        <w:ind w:left="1320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9327C44"/>
    <w:multiLevelType w:val="hybridMultilevel"/>
    <w:tmpl w:val="1A62630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E103338"/>
    <w:multiLevelType w:val="hybridMultilevel"/>
    <w:tmpl w:val="9FE6C816"/>
    <w:lvl w:ilvl="0" w:tplc="99BA05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00952CA"/>
    <w:multiLevelType w:val="hybridMultilevel"/>
    <w:tmpl w:val="D3785800"/>
    <w:styleLink w:val="WW8Num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73177C1B"/>
    <w:multiLevelType w:val="hybridMultilevel"/>
    <w:tmpl w:val="41E0A352"/>
    <w:lvl w:ilvl="0" w:tplc="EF9261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73240DCA"/>
    <w:multiLevelType w:val="multilevel"/>
    <w:tmpl w:val="63AE9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4F06801"/>
    <w:multiLevelType w:val="hybridMultilevel"/>
    <w:tmpl w:val="894466C2"/>
    <w:styleLink w:val="WW8Num2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1">
    <w:nsid w:val="7B4B5027"/>
    <w:multiLevelType w:val="hybridMultilevel"/>
    <w:tmpl w:val="6D4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E07651"/>
    <w:multiLevelType w:val="hybridMultilevel"/>
    <w:tmpl w:val="6900B3FE"/>
    <w:styleLink w:val="WWNum41"/>
    <w:lvl w:ilvl="0" w:tplc="3398DC4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365183"/>
    <w:multiLevelType w:val="hybridMultilevel"/>
    <w:tmpl w:val="92963300"/>
    <w:lvl w:ilvl="0" w:tplc="6A0847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72296A"/>
    <w:multiLevelType w:val="hybridMultilevel"/>
    <w:tmpl w:val="BCFCC73A"/>
    <w:lvl w:ilvl="0" w:tplc="6D76D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>
    <w:nsid w:val="7F67600B"/>
    <w:multiLevelType w:val="multilevel"/>
    <w:tmpl w:val="B0BA7B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59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840" w:hanging="180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</w:num>
  <w:num w:numId="6">
    <w:abstractNumId w:val="13"/>
  </w:num>
  <w:num w:numId="7">
    <w:abstractNumId w:val="39"/>
  </w:num>
  <w:num w:numId="8">
    <w:abstractNumId w:val="1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9"/>
  </w:num>
  <w:num w:numId="11">
    <w:abstractNumId w:val="34"/>
  </w:num>
  <w:num w:numId="1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7"/>
  </w:num>
  <w:num w:numId="14">
    <w:abstractNumId w:val="38"/>
  </w:num>
  <w:num w:numId="1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0"/>
  </w:num>
  <w:num w:numId="17">
    <w:abstractNumId w:val="1"/>
  </w:num>
  <w:num w:numId="18">
    <w:abstractNumId w:val="43"/>
  </w:num>
  <w:num w:numId="19">
    <w:abstractNumId w:val="22"/>
  </w:num>
  <w:num w:numId="20">
    <w:abstractNumId w:val="7"/>
  </w:num>
  <w:num w:numId="21">
    <w:abstractNumId w:val="30"/>
  </w:num>
  <w:num w:numId="22">
    <w:abstractNumId w:val="32"/>
  </w:num>
  <w:num w:numId="23">
    <w:abstractNumId w:val="46"/>
  </w:num>
  <w:num w:numId="24">
    <w:abstractNumId w:val="10"/>
  </w:num>
  <w:num w:numId="25">
    <w:abstractNumId w:val="48"/>
  </w:num>
  <w:num w:numId="26">
    <w:abstractNumId w:val="54"/>
  </w:num>
  <w:num w:numId="27">
    <w:abstractNumId w:val="36"/>
  </w:num>
  <w:num w:numId="28">
    <w:abstractNumId w:val="31"/>
  </w:num>
  <w:num w:numId="29">
    <w:abstractNumId w:val="50"/>
  </w:num>
  <w:num w:numId="30">
    <w:abstractNumId w:val="16"/>
  </w:num>
  <w:num w:numId="31">
    <w:abstractNumId w:val="41"/>
  </w:num>
  <w:num w:numId="32">
    <w:abstractNumId w:val="18"/>
  </w:num>
  <w:num w:numId="33">
    <w:abstractNumId w:val="11"/>
  </w:num>
  <w:num w:numId="34">
    <w:abstractNumId w:val="4"/>
  </w:num>
  <w:num w:numId="35">
    <w:abstractNumId w:val="24"/>
  </w:num>
  <w:num w:numId="36">
    <w:abstractNumId w:val="3"/>
  </w:num>
  <w:num w:numId="37">
    <w:abstractNumId w:val="9"/>
  </w:num>
  <w:num w:numId="38">
    <w:abstractNumId w:val="12"/>
  </w:num>
  <w:num w:numId="39">
    <w:abstractNumId w:val="21"/>
  </w:num>
  <w:num w:numId="40">
    <w:abstractNumId w:val="37"/>
  </w:num>
  <w:num w:numId="41">
    <w:abstractNumId w:val="14"/>
  </w:num>
  <w:num w:numId="42">
    <w:abstractNumId w:val="25"/>
  </w:num>
  <w:num w:numId="43">
    <w:abstractNumId w:val="2"/>
  </w:num>
  <w:num w:numId="44">
    <w:abstractNumId w:val="52"/>
  </w:num>
  <w:num w:numId="45">
    <w:abstractNumId w:val="33"/>
  </w:num>
  <w:num w:numId="46">
    <w:abstractNumId w:val="42"/>
  </w:num>
  <w:num w:numId="47">
    <w:abstractNumId w:val="45"/>
  </w:num>
  <w:num w:numId="4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53"/>
  </w:num>
  <w:num w:numId="5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5"/>
  </w:num>
  <w:num w:numId="57">
    <w:abstractNumId w:val="26"/>
  </w:num>
  <w:num w:numId="58">
    <w:abstractNumId w:val="5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2BD"/>
    <w:rsid w:val="00003C3B"/>
    <w:rsid w:val="00027855"/>
    <w:rsid w:val="00037C53"/>
    <w:rsid w:val="00040785"/>
    <w:rsid w:val="00043E0C"/>
    <w:rsid w:val="00044387"/>
    <w:rsid w:val="0005443C"/>
    <w:rsid w:val="00057DD4"/>
    <w:rsid w:val="0006582D"/>
    <w:rsid w:val="00074DF2"/>
    <w:rsid w:val="00077FCC"/>
    <w:rsid w:val="00090DCD"/>
    <w:rsid w:val="00091CE3"/>
    <w:rsid w:val="000937E4"/>
    <w:rsid w:val="00094F04"/>
    <w:rsid w:val="000A0DC8"/>
    <w:rsid w:val="000A3788"/>
    <w:rsid w:val="000A4D6D"/>
    <w:rsid w:val="000C537E"/>
    <w:rsid w:val="000E3467"/>
    <w:rsid w:val="000F0F95"/>
    <w:rsid w:val="00100055"/>
    <w:rsid w:val="0010241A"/>
    <w:rsid w:val="00102EC9"/>
    <w:rsid w:val="00115D0C"/>
    <w:rsid w:val="00117733"/>
    <w:rsid w:val="001350AF"/>
    <w:rsid w:val="0014706E"/>
    <w:rsid w:val="00153FDA"/>
    <w:rsid w:val="00160C4C"/>
    <w:rsid w:val="001629A8"/>
    <w:rsid w:val="00164F5B"/>
    <w:rsid w:val="00167A01"/>
    <w:rsid w:val="00176F3F"/>
    <w:rsid w:val="00193CED"/>
    <w:rsid w:val="001A641A"/>
    <w:rsid w:val="001B3A48"/>
    <w:rsid w:val="001B4058"/>
    <w:rsid w:val="001B5241"/>
    <w:rsid w:val="001B6C14"/>
    <w:rsid w:val="001B7A74"/>
    <w:rsid w:val="001C1D12"/>
    <w:rsid w:val="001C3548"/>
    <w:rsid w:val="001C3954"/>
    <w:rsid w:val="001D79F8"/>
    <w:rsid w:val="001E0A35"/>
    <w:rsid w:val="001E5C2B"/>
    <w:rsid w:val="001E6D05"/>
    <w:rsid w:val="001F506A"/>
    <w:rsid w:val="0020059C"/>
    <w:rsid w:val="0020300B"/>
    <w:rsid w:val="0020389F"/>
    <w:rsid w:val="00206376"/>
    <w:rsid w:val="002133DC"/>
    <w:rsid w:val="00237093"/>
    <w:rsid w:val="00244D07"/>
    <w:rsid w:val="00250510"/>
    <w:rsid w:val="00253EA3"/>
    <w:rsid w:val="0025640D"/>
    <w:rsid w:val="00263ABD"/>
    <w:rsid w:val="00271493"/>
    <w:rsid w:val="00276B93"/>
    <w:rsid w:val="002813D7"/>
    <w:rsid w:val="002853D3"/>
    <w:rsid w:val="00292498"/>
    <w:rsid w:val="00295009"/>
    <w:rsid w:val="002A5B89"/>
    <w:rsid w:val="002B1D6F"/>
    <w:rsid w:val="002B23DF"/>
    <w:rsid w:val="002C1F70"/>
    <w:rsid w:val="002D2540"/>
    <w:rsid w:val="00303AFA"/>
    <w:rsid w:val="00311D78"/>
    <w:rsid w:val="00320976"/>
    <w:rsid w:val="003221DC"/>
    <w:rsid w:val="00325C4C"/>
    <w:rsid w:val="003330BF"/>
    <w:rsid w:val="00345DCB"/>
    <w:rsid w:val="00350DDB"/>
    <w:rsid w:val="00353028"/>
    <w:rsid w:val="00354391"/>
    <w:rsid w:val="003678FD"/>
    <w:rsid w:val="003752DA"/>
    <w:rsid w:val="00383373"/>
    <w:rsid w:val="0038359A"/>
    <w:rsid w:val="003856EB"/>
    <w:rsid w:val="003B1284"/>
    <w:rsid w:val="003C451D"/>
    <w:rsid w:val="003D0142"/>
    <w:rsid w:val="003D3F45"/>
    <w:rsid w:val="003E4783"/>
    <w:rsid w:val="00400895"/>
    <w:rsid w:val="00404A81"/>
    <w:rsid w:val="00406F72"/>
    <w:rsid w:val="00430EC6"/>
    <w:rsid w:val="00432832"/>
    <w:rsid w:val="00437A33"/>
    <w:rsid w:val="00444437"/>
    <w:rsid w:val="0045001C"/>
    <w:rsid w:val="00452BEE"/>
    <w:rsid w:val="00453CC8"/>
    <w:rsid w:val="004634B1"/>
    <w:rsid w:val="00482A59"/>
    <w:rsid w:val="00484015"/>
    <w:rsid w:val="00494320"/>
    <w:rsid w:val="00496D33"/>
    <w:rsid w:val="004A3FB0"/>
    <w:rsid w:val="004A6A24"/>
    <w:rsid w:val="004A6FA8"/>
    <w:rsid w:val="004B3A9D"/>
    <w:rsid w:val="004C2AE5"/>
    <w:rsid w:val="004C4235"/>
    <w:rsid w:val="004D1B29"/>
    <w:rsid w:val="004E59B6"/>
    <w:rsid w:val="004E6D53"/>
    <w:rsid w:val="004F01F1"/>
    <w:rsid w:val="004F43B1"/>
    <w:rsid w:val="004F6370"/>
    <w:rsid w:val="004F7610"/>
    <w:rsid w:val="005008F5"/>
    <w:rsid w:val="00504FFE"/>
    <w:rsid w:val="005063AB"/>
    <w:rsid w:val="00515F77"/>
    <w:rsid w:val="00516D4C"/>
    <w:rsid w:val="00517A08"/>
    <w:rsid w:val="00517D6D"/>
    <w:rsid w:val="00524295"/>
    <w:rsid w:val="00525323"/>
    <w:rsid w:val="00530AE1"/>
    <w:rsid w:val="00534E01"/>
    <w:rsid w:val="00536F3C"/>
    <w:rsid w:val="005478FB"/>
    <w:rsid w:val="00547FF0"/>
    <w:rsid w:val="00554642"/>
    <w:rsid w:val="00555C28"/>
    <w:rsid w:val="005573B4"/>
    <w:rsid w:val="00561DEB"/>
    <w:rsid w:val="005703F3"/>
    <w:rsid w:val="005838E0"/>
    <w:rsid w:val="00583E0B"/>
    <w:rsid w:val="00586FD9"/>
    <w:rsid w:val="00592782"/>
    <w:rsid w:val="005A12CD"/>
    <w:rsid w:val="005A3968"/>
    <w:rsid w:val="005A3E96"/>
    <w:rsid w:val="005B4436"/>
    <w:rsid w:val="005B4600"/>
    <w:rsid w:val="005B4B13"/>
    <w:rsid w:val="005C1D5E"/>
    <w:rsid w:val="005C5BAE"/>
    <w:rsid w:val="005C76D9"/>
    <w:rsid w:val="005E4195"/>
    <w:rsid w:val="005E5323"/>
    <w:rsid w:val="005F1340"/>
    <w:rsid w:val="005F184B"/>
    <w:rsid w:val="005F18F0"/>
    <w:rsid w:val="006049A6"/>
    <w:rsid w:val="00606A2F"/>
    <w:rsid w:val="00607C16"/>
    <w:rsid w:val="00623E03"/>
    <w:rsid w:val="00630B62"/>
    <w:rsid w:val="00632057"/>
    <w:rsid w:val="00634441"/>
    <w:rsid w:val="006365FB"/>
    <w:rsid w:val="006427E7"/>
    <w:rsid w:val="00657737"/>
    <w:rsid w:val="00661F75"/>
    <w:rsid w:val="006644A7"/>
    <w:rsid w:val="006714C8"/>
    <w:rsid w:val="006729E1"/>
    <w:rsid w:val="00673521"/>
    <w:rsid w:val="00675F7C"/>
    <w:rsid w:val="00680F26"/>
    <w:rsid w:val="00685C70"/>
    <w:rsid w:val="00686CC5"/>
    <w:rsid w:val="00690F5B"/>
    <w:rsid w:val="006916E1"/>
    <w:rsid w:val="00691A50"/>
    <w:rsid w:val="00693B5F"/>
    <w:rsid w:val="006945FF"/>
    <w:rsid w:val="00695248"/>
    <w:rsid w:val="006B3F4C"/>
    <w:rsid w:val="006B6D8A"/>
    <w:rsid w:val="006C0508"/>
    <w:rsid w:val="006C7C37"/>
    <w:rsid w:val="006D074C"/>
    <w:rsid w:val="006D3D18"/>
    <w:rsid w:val="006D7149"/>
    <w:rsid w:val="006E323E"/>
    <w:rsid w:val="006F42BD"/>
    <w:rsid w:val="006F54F1"/>
    <w:rsid w:val="0070746B"/>
    <w:rsid w:val="007079C6"/>
    <w:rsid w:val="00715B2A"/>
    <w:rsid w:val="007208F5"/>
    <w:rsid w:val="00720967"/>
    <w:rsid w:val="007305A4"/>
    <w:rsid w:val="007330DA"/>
    <w:rsid w:val="00737973"/>
    <w:rsid w:val="00742499"/>
    <w:rsid w:val="00742FDC"/>
    <w:rsid w:val="007532B3"/>
    <w:rsid w:val="00753E32"/>
    <w:rsid w:val="0075514E"/>
    <w:rsid w:val="007558F5"/>
    <w:rsid w:val="00755FDC"/>
    <w:rsid w:val="00756350"/>
    <w:rsid w:val="00766824"/>
    <w:rsid w:val="00770DE4"/>
    <w:rsid w:val="00776B7B"/>
    <w:rsid w:val="007837FD"/>
    <w:rsid w:val="00784FF3"/>
    <w:rsid w:val="00792EF2"/>
    <w:rsid w:val="007A23A9"/>
    <w:rsid w:val="007A314F"/>
    <w:rsid w:val="007B45DC"/>
    <w:rsid w:val="007B546E"/>
    <w:rsid w:val="007D1375"/>
    <w:rsid w:val="007E1694"/>
    <w:rsid w:val="007F1EB5"/>
    <w:rsid w:val="007F4249"/>
    <w:rsid w:val="007F4E1F"/>
    <w:rsid w:val="007F5820"/>
    <w:rsid w:val="007F604E"/>
    <w:rsid w:val="00800092"/>
    <w:rsid w:val="00817C37"/>
    <w:rsid w:val="008214DA"/>
    <w:rsid w:val="00822096"/>
    <w:rsid w:val="00834002"/>
    <w:rsid w:val="00835625"/>
    <w:rsid w:val="008362E1"/>
    <w:rsid w:val="00837E1E"/>
    <w:rsid w:val="00840303"/>
    <w:rsid w:val="0084121D"/>
    <w:rsid w:val="0084248D"/>
    <w:rsid w:val="00845014"/>
    <w:rsid w:val="008522D1"/>
    <w:rsid w:val="00853EB4"/>
    <w:rsid w:val="00857F24"/>
    <w:rsid w:val="00861140"/>
    <w:rsid w:val="00861D0D"/>
    <w:rsid w:val="00865EA7"/>
    <w:rsid w:val="00866272"/>
    <w:rsid w:val="00885005"/>
    <w:rsid w:val="008939AE"/>
    <w:rsid w:val="008A4F84"/>
    <w:rsid w:val="008A57E4"/>
    <w:rsid w:val="008A62A6"/>
    <w:rsid w:val="008A7A8B"/>
    <w:rsid w:val="008C661A"/>
    <w:rsid w:val="008D0357"/>
    <w:rsid w:val="008E2263"/>
    <w:rsid w:val="00901981"/>
    <w:rsid w:val="0090223E"/>
    <w:rsid w:val="00904E5C"/>
    <w:rsid w:val="00910B7D"/>
    <w:rsid w:val="00912F5B"/>
    <w:rsid w:val="00930AAC"/>
    <w:rsid w:val="009320F2"/>
    <w:rsid w:val="00932E02"/>
    <w:rsid w:val="00935B96"/>
    <w:rsid w:val="00944ABC"/>
    <w:rsid w:val="0095510F"/>
    <w:rsid w:val="00957A18"/>
    <w:rsid w:val="00961E35"/>
    <w:rsid w:val="00970EF2"/>
    <w:rsid w:val="00972D71"/>
    <w:rsid w:val="00977463"/>
    <w:rsid w:val="00981DDA"/>
    <w:rsid w:val="0098278B"/>
    <w:rsid w:val="009B27FD"/>
    <w:rsid w:val="009B3DF9"/>
    <w:rsid w:val="009D2B27"/>
    <w:rsid w:val="009D3F5E"/>
    <w:rsid w:val="009D52D6"/>
    <w:rsid w:val="009E0557"/>
    <w:rsid w:val="009E0E93"/>
    <w:rsid w:val="009E17D4"/>
    <w:rsid w:val="009F04D1"/>
    <w:rsid w:val="009F35CD"/>
    <w:rsid w:val="009F6C20"/>
    <w:rsid w:val="00A07F12"/>
    <w:rsid w:val="00A13B42"/>
    <w:rsid w:val="00A223D9"/>
    <w:rsid w:val="00A25B20"/>
    <w:rsid w:val="00A478FA"/>
    <w:rsid w:val="00A542E5"/>
    <w:rsid w:val="00A64727"/>
    <w:rsid w:val="00A74BEB"/>
    <w:rsid w:val="00A86A2D"/>
    <w:rsid w:val="00A8786D"/>
    <w:rsid w:val="00A96A7A"/>
    <w:rsid w:val="00AA2977"/>
    <w:rsid w:val="00AB6F9D"/>
    <w:rsid w:val="00AB74E2"/>
    <w:rsid w:val="00AD238C"/>
    <w:rsid w:val="00AD6E53"/>
    <w:rsid w:val="00AE2069"/>
    <w:rsid w:val="00AE75B7"/>
    <w:rsid w:val="00AF20B1"/>
    <w:rsid w:val="00B068EF"/>
    <w:rsid w:val="00B106A2"/>
    <w:rsid w:val="00B128BF"/>
    <w:rsid w:val="00B15CF8"/>
    <w:rsid w:val="00B20D4D"/>
    <w:rsid w:val="00B2737B"/>
    <w:rsid w:val="00B32243"/>
    <w:rsid w:val="00B330E9"/>
    <w:rsid w:val="00B36358"/>
    <w:rsid w:val="00B440F3"/>
    <w:rsid w:val="00B46303"/>
    <w:rsid w:val="00B46C70"/>
    <w:rsid w:val="00B57FB4"/>
    <w:rsid w:val="00B608C4"/>
    <w:rsid w:val="00B9324A"/>
    <w:rsid w:val="00B932B4"/>
    <w:rsid w:val="00B9650A"/>
    <w:rsid w:val="00BC0038"/>
    <w:rsid w:val="00BC12E3"/>
    <w:rsid w:val="00BC14C7"/>
    <w:rsid w:val="00BC7537"/>
    <w:rsid w:val="00BC7582"/>
    <w:rsid w:val="00BD1782"/>
    <w:rsid w:val="00BD31FF"/>
    <w:rsid w:val="00BD5344"/>
    <w:rsid w:val="00BE45B7"/>
    <w:rsid w:val="00BF509D"/>
    <w:rsid w:val="00BF5754"/>
    <w:rsid w:val="00C06A06"/>
    <w:rsid w:val="00C13484"/>
    <w:rsid w:val="00C21BA4"/>
    <w:rsid w:val="00C30BC0"/>
    <w:rsid w:val="00C316D2"/>
    <w:rsid w:val="00C328B1"/>
    <w:rsid w:val="00C44DBB"/>
    <w:rsid w:val="00C52380"/>
    <w:rsid w:val="00C544F0"/>
    <w:rsid w:val="00C5614E"/>
    <w:rsid w:val="00C64E9D"/>
    <w:rsid w:val="00C66B8B"/>
    <w:rsid w:val="00C70BEB"/>
    <w:rsid w:val="00C74101"/>
    <w:rsid w:val="00C742A1"/>
    <w:rsid w:val="00C91F26"/>
    <w:rsid w:val="00C94093"/>
    <w:rsid w:val="00CA672A"/>
    <w:rsid w:val="00CB2693"/>
    <w:rsid w:val="00CB2D84"/>
    <w:rsid w:val="00CC1746"/>
    <w:rsid w:val="00CC253E"/>
    <w:rsid w:val="00CC5C09"/>
    <w:rsid w:val="00CD19A3"/>
    <w:rsid w:val="00CD40F9"/>
    <w:rsid w:val="00CE3E39"/>
    <w:rsid w:val="00CF07C2"/>
    <w:rsid w:val="00CF12B4"/>
    <w:rsid w:val="00D040BA"/>
    <w:rsid w:val="00D20D42"/>
    <w:rsid w:val="00D2432B"/>
    <w:rsid w:val="00D407A9"/>
    <w:rsid w:val="00D447A9"/>
    <w:rsid w:val="00D50F71"/>
    <w:rsid w:val="00D52369"/>
    <w:rsid w:val="00D607DE"/>
    <w:rsid w:val="00D61E67"/>
    <w:rsid w:val="00D70011"/>
    <w:rsid w:val="00D8125E"/>
    <w:rsid w:val="00D83903"/>
    <w:rsid w:val="00D83F9D"/>
    <w:rsid w:val="00D910EC"/>
    <w:rsid w:val="00DA29C0"/>
    <w:rsid w:val="00DA5F5F"/>
    <w:rsid w:val="00DB5C13"/>
    <w:rsid w:val="00DC1388"/>
    <w:rsid w:val="00DC2458"/>
    <w:rsid w:val="00DC417C"/>
    <w:rsid w:val="00DD5A96"/>
    <w:rsid w:val="00DE1830"/>
    <w:rsid w:val="00DE372F"/>
    <w:rsid w:val="00DF05AC"/>
    <w:rsid w:val="00E01CE7"/>
    <w:rsid w:val="00E06233"/>
    <w:rsid w:val="00E0678E"/>
    <w:rsid w:val="00E131A9"/>
    <w:rsid w:val="00E13FA4"/>
    <w:rsid w:val="00E166E7"/>
    <w:rsid w:val="00E17C5C"/>
    <w:rsid w:val="00E44A9B"/>
    <w:rsid w:val="00E51A4A"/>
    <w:rsid w:val="00E52C9F"/>
    <w:rsid w:val="00E71F3D"/>
    <w:rsid w:val="00E841D1"/>
    <w:rsid w:val="00E9328B"/>
    <w:rsid w:val="00EA025E"/>
    <w:rsid w:val="00EA7EE9"/>
    <w:rsid w:val="00EB0A21"/>
    <w:rsid w:val="00EB19C6"/>
    <w:rsid w:val="00EE3105"/>
    <w:rsid w:val="00EE3547"/>
    <w:rsid w:val="00EF5134"/>
    <w:rsid w:val="00F01BCB"/>
    <w:rsid w:val="00F04D7A"/>
    <w:rsid w:val="00F069DA"/>
    <w:rsid w:val="00F07389"/>
    <w:rsid w:val="00F22031"/>
    <w:rsid w:val="00F23458"/>
    <w:rsid w:val="00F33DB1"/>
    <w:rsid w:val="00F35772"/>
    <w:rsid w:val="00F36D1A"/>
    <w:rsid w:val="00F36D24"/>
    <w:rsid w:val="00F37B6A"/>
    <w:rsid w:val="00F42284"/>
    <w:rsid w:val="00F4239A"/>
    <w:rsid w:val="00F4548E"/>
    <w:rsid w:val="00F45BCA"/>
    <w:rsid w:val="00F479D9"/>
    <w:rsid w:val="00F53767"/>
    <w:rsid w:val="00F54D75"/>
    <w:rsid w:val="00F61551"/>
    <w:rsid w:val="00F702BD"/>
    <w:rsid w:val="00F727AB"/>
    <w:rsid w:val="00F72E86"/>
    <w:rsid w:val="00F901AA"/>
    <w:rsid w:val="00F91C9C"/>
    <w:rsid w:val="00F95881"/>
    <w:rsid w:val="00FA6DE1"/>
    <w:rsid w:val="00FB6A19"/>
    <w:rsid w:val="00FC1AC1"/>
    <w:rsid w:val="00FD0121"/>
    <w:rsid w:val="00FE3A81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7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67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10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5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2BD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02B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0A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0DC8"/>
    <w:rPr>
      <w:rFonts w:ascii="Tahoma" w:hAnsi="Tahoma" w:cs="Tahoma"/>
      <w:sz w:val="16"/>
      <w:szCs w:val="16"/>
    </w:rPr>
  </w:style>
  <w:style w:type="paragraph" w:styleId="a7">
    <w:name w:val="No Spacing"/>
    <w:aliases w:val="основа,No Spacing"/>
    <w:link w:val="a8"/>
    <w:uiPriority w:val="1"/>
    <w:qFormat/>
    <w:rsid w:val="00DC245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DC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1782"/>
  </w:style>
  <w:style w:type="paragraph" w:styleId="aa">
    <w:name w:val="Normal (Web)"/>
    <w:basedOn w:val="a"/>
    <w:uiPriority w:val="99"/>
    <w:rsid w:val="0048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5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3DC"/>
  </w:style>
  <w:style w:type="paragraph" w:styleId="ad">
    <w:name w:val="footer"/>
    <w:basedOn w:val="a"/>
    <w:link w:val="ae"/>
    <w:uiPriority w:val="99"/>
    <w:unhideWhenUsed/>
    <w:rsid w:val="002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3DC"/>
  </w:style>
  <w:style w:type="paragraph" w:customStyle="1" w:styleId="D345FF3D873148C5AE3FBF3267827368">
    <w:name w:val="D345FF3D873148C5AE3FBF3267827368"/>
    <w:rsid w:val="002133DC"/>
  </w:style>
  <w:style w:type="character" w:customStyle="1" w:styleId="a8">
    <w:name w:val="Без интервала Знак"/>
    <w:aliases w:val="основа Знак,Без интервала1 Знак,No Spacing Знак"/>
    <w:link w:val="a7"/>
    <w:uiPriority w:val="1"/>
    <w:rsid w:val="0006582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049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0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8362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36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8362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362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17C5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E17C5C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910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Strong"/>
    <w:basedOn w:val="a0"/>
    <w:qFormat/>
    <w:rsid w:val="00D910EC"/>
    <w:rPr>
      <w:b/>
      <w:bCs/>
    </w:rPr>
  </w:style>
  <w:style w:type="paragraph" w:customStyle="1" w:styleId="c18">
    <w:name w:val="c18"/>
    <w:basedOn w:val="a"/>
    <w:rsid w:val="00D9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10EC"/>
  </w:style>
  <w:style w:type="paragraph" w:customStyle="1" w:styleId="c5">
    <w:name w:val="c5"/>
    <w:basedOn w:val="a"/>
    <w:rsid w:val="00D9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910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68">
    <w:name w:val="c68"/>
    <w:basedOn w:val="a"/>
    <w:uiPriority w:val="99"/>
    <w:rsid w:val="00F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4D75"/>
  </w:style>
  <w:style w:type="paragraph" w:customStyle="1" w:styleId="c1">
    <w:name w:val="c1"/>
    <w:basedOn w:val="a"/>
    <w:uiPriority w:val="99"/>
    <w:rsid w:val="00F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9"/>
    <w:uiPriority w:val="59"/>
    <w:rsid w:val="00115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unhideWhenUsed/>
    <w:rsid w:val="00CE3E3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CE3E39"/>
  </w:style>
  <w:style w:type="table" w:customStyle="1" w:styleId="12">
    <w:name w:val="Сетка таблицы1"/>
    <w:basedOn w:val="a1"/>
    <w:next w:val="a9"/>
    <w:uiPriority w:val="59"/>
    <w:rsid w:val="005838E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5E41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qFormat/>
    <w:rsid w:val="007558F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en-US" w:eastAsia="en-US" w:bidi="en-US"/>
    </w:rPr>
  </w:style>
  <w:style w:type="character" w:customStyle="1" w:styleId="c12">
    <w:name w:val="c12"/>
    <w:basedOn w:val="a0"/>
    <w:rsid w:val="006714C8"/>
  </w:style>
  <w:style w:type="paragraph" w:styleId="24">
    <w:name w:val="Body Text 2"/>
    <w:basedOn w:val="a"/>
    <w:link w:val="25"/>
    <w:unhideWhenUsed/>
    <w:rsid w:val="00F36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F36D2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78E"/>
    <w:rPr>
      <w:rFonts w:ascii="Times New Roman" w:eastAsia="Times New Roman" w:hAnsi="Times New Roman" w:cs="Times New Roman"/>
      <w:b/>
      <w:spacing w:val="4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067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E0678E"/>
  </w:style>
  <w:style w:type="character" w:customStyle="1" w:styleId="af9">
    <w:name w:val="Подпись к таблице_"/>
    <w:link w:val="afa"/>
    <w:rsid w:val="00E0678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E0678E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3"/>
      <w:szCs w:val="23"/>
    </w:rPr>
  </w:style>
  <w:style w:type="table" w:customStyle="1" w:styleId="31">
    <w:name w:val="Сетка таблицы3"/>
    <w:basedOn w:val="a1"/>
    <w:next w:val="a9"/>
    <w:rsid w:val="00E067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0">
    <w:name w:val="Основной текст (20)"/>
    <w:basedOn w:val="a0"/>
    <w:rsid w:val="00E0678E"/>
    <w:rPr>
      <w:b/>
      <w:bCs/>
      <w:sz w:val="25"/>
      <w:szCs w:val="25"/>
      <w:shd w:val="clear" w:color="auto" w:fill="FFFFFF"/>
    </w:rPr>
  </w:style>
  <w:style w:type="character" w:customStyle="1" w:styleId="130">
    <w:name w:val="Основной текст (13)"/>
    <w:basedOn w:val="a0"/>
    <w:rsid w:val="00E0678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Заголовок №4 (2)_"/>
    <w:basedOn w:val="a0"/>
    <w:link w:val="420"/>
    <w:rsid w:val="00E0678E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E0678E"/>
    <w:pPr>
      <w:shd w:val="clear" w:color="auto" w:fill="FFFFFF"/>
      <w:spacing w:before="180" w:after="0" w:line="259" w:lineRule="exact"/>
      <w:ind w:hanging="160"/>
      <w:jc w:val="both"/>
      <w:outlineLvl w:val="3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4">
    <w:name w:val="Абзац списка1"/>
    <w:basedOn w:val="a"/>
    <w:qFormat/>
    <w:rsid w:val="00E06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fb">
    <w:name w:val="Emphasis"/>
    <w:basedOn w:val="a0"/>
    <w:qFormat/>
    <w:rsid w:val="00E0678E"/>
    <w:rPr>
      <w:i/>
      <w:iCs/>
    </w:rPr>
  </w:style>
  <w:style w:type="paragraph" w:styleId="afc">
    <w:name w:val="Subtitle"/>
    <w:basedOn w:val="a"/>
    <w:link w:val="afd"/>
    <w:uiPriority w:val="11"/>
    <w:qFormat/>
    <w:rsid w:val="00E067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E0678E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0">
    <w:name w:val="msolistparagraph"/>
    <w:basedOn w:val="a"/>
    <w:rsid w:val="00E067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paragraph"/>
    <w:basedOn w:val="a"/>
    <w:rsid w:val="00E0678E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06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basedOn w:val="a0"/>
    <w:rsid w:val="00E0678E"/>
  </w:style>
  <w:style w:type="paragraph" w:customStyle="1" w:styleId="afe">
    <w:name w:val="Текст в заданном формате"/>
    <w:basedOn w:val="a"/>
    <w:rsid w:val="00E0678E"/>
    <w:pPr>
      <w:suppressAutoHyphens/>
      <w:spacing w:after="0" w:line="240" w:lineRule="auto"/>
    </w:pPr>
    <w:rPr>
      <w:rFonts w:ascii="FreeSans" w:eastAsia="DejaVu Sans" w:hAnsi="FreeSans" w:cs="DejaVu Sans Mono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06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678E"/>
    <w:rPr>
      <w:rFonts w:ascii="Courier New" w:eastAsia="Times New Roman" w:hAnsi="Courier New" w:cs="Courier New"/>
      <w:sz w:val="20"/>
      <w:szCs w:val="20"/>
    </w:rPr>
  </w:style>
  <w:style w:type="character" w:customStyle="1" w:styleId="FontStyle20">
    <w:name w:val="Font Style20"/>
    <w:basedOn w:val="a0"/>
    <w:rsid w:val="00E0678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0678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western">
    <w:name w:val="western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6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E06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"/>
    <w:basedOn w:val="a"/>
    <w:rsid w:val="00E067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mobtabletitl">
    <w:name w:val="smob_table_titl"/>
    <w:basedOn w:val="a"/>
    <w:autoRedefine/>
    <w:qFormat/>
    <w:rsid w:val="00E0678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smobtabletxt">
    <w:name w:val="smob_table_txt"/>
    <w:basedOn w:val="a"/>
    <w:qFormat/>
    <w:rsid w:val="00E0678E"/>
    <w:pPr>
      <w:tabs>
        <w:tab w:val="left" w:pos="9000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mobtablezg">
    <w:name w:val="smob_table_zg"/>
    <w:basedOn w:val="a"/>
    <w:autoRedefine/>
    <w:qFormat/>
    <w:rsid w:val="00E0678E"/>
    <w:pPr>
      <w:tabs>
        <w:tab w:val="left" w:pos="9000"/>
      </w:tabs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NoSpacingChar">
    <w:name w:val="No Spacing Char"/>
    <w:aliases w:val="основа Char"/>
    <w:basedOn w:val="a0"/>
    <w:locked/>
    <w:rsid w:val="00E0678E"/>
    <w:rPr>
      <w:rFonts w:ascii="Calibri" w:hAnsi="Calibri"/>
      <w:sz w:val="22"/>
      <w:szCs w:val="22"/>
      <w:lang w:val="ru-RU" w:eastAsia="ru-RU" w:bidi="ar-SA"/>
    </w:rPr>
  </w:style>
  <w:style w:type="character" w:styleId="aff0">
    <w:name w:val="FollowedHyperlink"/>
    <w:basedOn w:val="a0"/>
    <w:uiPriority w:val="99"/>
    <w:rsid w:val="00E0678E"/>
    <w:rPr>
      <w:color w:val="800080"/>
      <w:u w:val="single"/>
    </w:rPr>
  </w:style>
  <w:style w:type="paragraph" w:customStyle="1" w:styleId="Heading">
    <w:name w:val="Heading"/>
    <w:basedOn w:val="Standard"/>
    <w:next w:val="Textbody"/>
    <w:rsid w:val="00E067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0678E"/>
    <w:pPr>
      <w:spacing w:after="120"/>
    </w:pPr>
  </w:style>
  <w:style w:type="paragraph" w:styleId="aff1">
    <w:name w:val="List"/>
    <w:basedOn w:val="Textbody"/>
    <w:rsid w:val="00E0678E"/>
  </w:style>
  <w:style w:type="paragraph" w:customStyle="1" w:styleId="Index">
    <w:name w:val="Index"/>
    <w:basedOn w:val="Standard"/>
    <w:rsid w:val="00E0678E"/>
    <w:pPr>
      <w:suppressLineNumbers/>
    </w:pPr>
  </w:style>
  <w:style w:type="paragraph" w:customStyle="1" w:styleId="211">
    <w:name w:val="Основной текст (2)1"/>
    <w:basedOn w:val="Standard"/>
    <w:rsid w:val="00E0678E"/>
    <w:pPr>
      <w:shd w:val="clear" w:color="auto" w:fill="FFFFFF"/>
      <w:spacing w:line="322" w:lineRule="exact"/>
    </w:pPr>
    <w:rPr>
      <w:b/>
      <w:bCs/>
      <w:sz w:val="26"/>
      <w:szCs w:val="26"/>
    </w:rPr>
  </w:style>
  <w:style w:type="paragraph" w:customStyle="1" w:styleId="TableContents">
    <w:name w:val="Table Contents"/>
    <w:basedOn w:val="Standard"/>
    <w:rsid w:val="00E0678E"/>
    <w:pPr>
      <w:suppressLineNumbers/>
    </w:pPr>
  </w:style>
  <w:style w:type="character" w:customStyle="1" w:styleId="26">
    <w:name w:val="Основной текст (2) + Не полужирный"/>
    <w:rsid w:val="00E0678E"/>
    <w:rPr>
      <w:rFonts w:ascii="Times New Roman" w:hAnsi="Times New Roman" w:cs="Times New Roman"/>
      <w:b w:val="0"/>
      <w:bCs w:val="0"/>
      <w:i/>
      <w:iCs/>
      <w:spacing w:val="0"/>
      <w:sz w:val="26"/>
      <w:szCs w:val="26"/>
    </w:rPr>
  </w:style>
  <w:style w:type="character" w:customStyle="1" w:styleId="WW8Num1z0">
    <w:name w:val="WW8Num1z0"/>
    <w:rsid w:val="00E0678E"/>
    <w:rPr>
      <w:rFonts w:ascii="Symbol" w:hAnsi="Symbol" w:cs="Symbol"/>
      <w:sz w:val="20"/>
    </w:rPr>
  </w:style>
  <w:style w:type="character" w:customStyle="1" w:styleId="WW8Num1z1">
    <w:name w:val="WW8Num1z1"/>
    <w:rsid w:val="00E0678E"/>
    <w:rPr>
      <w:rFonts w:ascii="Courier New" w:hAnsi="Courier New" w:cs="Courier New"/>
      <w:sz w:val="20"/>
    </w:rPr>
  </w:style>
  <w:style w:type="character" w:customStyle="1" w:styleId="WW8Num1z2">
    <w:name w:val="WW8Num1z2"/>
    <w:rsid w:val="00E0678E"/>
    <w:rPr>
      <w:rFonts w:ascii="Wingdings" w:hAnsi="Wingdings" w:cs="Wingdings"/>
      <w:sz w:val="20"/>
    </w:rPr>
  </w:style>
  <w:style w:type="character" w:customStyle="1" w:styleId="WW8Num2z0">
    <w:name w:val="WW8Num2z0"/>
    <w:rsid w:val="00E0678E"/>
    <w:rPr>
      <w:rFonts w:ascii="Symbol" w:hAnsi="Symbol" w:cs="Symbol"/>
    </w:rPr>
  </w:style>
  <w:style w:type="character" w:customStyle="1" w:styleId="WW8Num2z1">
    <w:name w:val="WW8Num2z1"/>
    <w:rsid w:val="00E0678E"/>
    <w:rPr>
      <w:rFonts w:ascii="Courier New" w:hAnsi="Courier New" w:cs="Courier New"/>
    </w:rPr>
  </w:style>
  <w:style w:type="character" w:customStyle="1" w:styleId="WW8Num2z2">
    <w:name w:val="WW8Num2z2"/>
    <w:rsid w:val="00E0678E"/>
    <w:rPr>
      <w:rFonts w:ascii="Wingdings" w:hAnsi="Wingdings" w:cs="Wingdings"/>
    </w:rPr>
  </w:style>
  <w:style w:type="character" w:customStyle="1" w:styleId="StrongEmphasis">
    <w:name w:val="Strong Emphasis"/>
    <w:rsid w:val="00E0678E"/>
    <w:rPr>
      <w:b/>
      <w:bCs/>
    </w:rPr>
  </w:style>
  <w:style w:type="character" w:styleId="aff2">
    <w:name w:val="annotation reference"/>
    <w:basedOn w:val="a0"/>
    <w:rsid w:val="00E0678E"/>
    <w:rPr>
      <w:sz w:val="16"/>
      <w:szCs w:val="16"/>
    </w:rPr>
  </w:style>
  <w:style w:type="paragraph" w:styleId="aff3">
    <w:name w:val="annotation text"/>
    <w:basedOn w:val="a"/>
    <w:link w:val="aff4"/>
    <w:rsid w:val="00E06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character" w:customStyle="1" w:styleId="aff4">
    <w:name w:val="Текст примечания Знак"/>
    <w:basedOn w:val="a0"/>
    <w:link w:val="aff3"/>
    <w:rsid w:val="00E0678E"/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paragraph" w:styleId="aff5">
    <w:name w:val="annotation subject"/>
    <w:basedOn w:val="aff3"/>
    <w:next w:val="aff3"/>
    <w:link w:val="aff6"/>
    <w:rsid w:val="00E0678E"/>
    <w:rPr>
      <w:b/>
      <w:bCs/>
    </w:rPr>
  </w:style>
  <w:style w:type="character" w:customStyle="1" w:styleId="aff6">
    <w:name w:val="Тема примечания Знак"/>
    <w:basedOn w:val="aff4"/>
    <w:link w:val="aff5"/>
    <w:rsid w:val="00E0678E"/>
    <w:rPr>
      <w:rFonts w:ascii="Times New Roman" w:eastAsia="Andale Sans UI" w:hAnsi="Times New Roman" w:cs="Tahoma"/>
      <w:b/>
      <w:bCs/>
      <w:kern w:val="3"/>
      <w:sz w:val="20"/>
      <w:szCs w:val="20"/>
      <w:lang w:val="en-US" w:eastAsia="en-US" w:bidi="en-US"/>
    </w:rPr>
  </w:style>
  <w:style w:type="numbering" w:customStyle="1" w:styleId="WW8Num1">
    <w:name w:val="WW8Num1"/>
    <w:basedOn w:val="a2"/>
    <w:rsid w:val="00E0678E"/>
    <w:pPr>
      <w:numPr>
        <w:numId w:val="39"/>
      </w:numPr>
    </w:pPr>
  </w:style>
  <w:style w:type="numbering" w:customStyle="1" w:styleId="WW8Num2">
    <w:name w:val="WW8Num2"/>
    <w:basedOn w:val="a2"/>
    <w:rsid w:val="00E0678E"/>
    <w:pPr>
      <w:numPr>
        <w:numId w:val="40"/>
      </w:numPr>
    </w:pPr>
  </w:style>
  <w:style w:type="numbering" w:customStyle="1" w:styleId="WWNum4">
    <w:name w:val="WWNum4"/>
    <w:basedOn w:val="a2"/>
    <w:rsid w:val="00E0678E"/>
    <w:pPr>
      <w:numPr>
        <w:numId w:val="41"/>
      </w:numPr>
    </w:pPr>
  </w:style>
  <w:style w:type="paragraph" w:customStyle="1" w:styleId="aff7">
    <w:name w:val="Базовый"/>
    <w:rsid w:val="00E0678E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41">
    <w:name w:val="стиль241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067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78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5">
    <w:name w:val="Красная строка1"/>
    <w:basedOn w:val="af"/>
    <w:rsid w:val="00E0678E"/>
    <w:pPr>
      <w:suppressAutoHyphens/>
      <w:spacing w:after="0"/>
      <w:ind w:firstLine="360"/>
    </w:pPr>
    <w:rPr>
      <w:lang w:eastAsia="ar-SA"/>
    </w:rPr>
  </w:style>
  <w:style w:type="paragraph" w:customStyle="1" w:styleId="standard0">
    <w:name w:val="standard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E0678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67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indent">
    <w:name w:val="myindent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E0678E"/>
    <w:pPr>
      <w:spacing w:after="120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E0678E"/>
    <w:rPr>
      <w:rFonts w:ascii="Times New Roman" w:eastAsiaTheme="minorHAnsi" w:hAnsi="Times New Roman"/>
      <w:sz w:val="16"/>
      <w:szCs w:val="16"/>
      <w:lang w:eastAsia="en-US"/>
    </w:rPr>
  </w:style>
  <w:style w:type="paragraph" w:styleId="aff8">
    <w:name w:val="Block Text"/>
    <w:basedOn w:val="a"/>
    <w:rsid w:val="00E0678E"/>
    <w:pPr>
      <w:spacing w:after="0" w:line="240" w:lineRule="auto"/>
      <w:ind w:left="1260" w:right="898"/>
      <w:jc w:val="center"/>
    </w:pPr>
    <w:rPr>
      <w:rFonts w:ascii="Times New Roman" w:eastAsia="Times New Roman" w:hAnsi="Times New Roman" w:cs="Times New Roman"/>
      <w:sz w:val="72"/>
      <w:szCs w:val="24"/>
    </w:rPr>
  </w:style>
  <w:style w:type="table" w:customStyle="1" w:styleId="6">
    <w:name w:val="Сетка таблицы6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E0678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2">
    <w:name w:val="Заголовок 21"/>
    <w:basedOn w:val="a"/>
    <w:next w:val="a"/>
    <w:uiPriority w:val="9"/>
    <w:unhideWhenUsed/>
    <w:qFormat/>
    <w:rsid w:val="00E067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E0678E"/>
  </w:style>
  <w:style w:type="character" w:customStyle="1" w:styleId="16">
    <w:name w:val="Просмотренная гиперссылка1"/>
    <w:basedOn w:val="a0"/>
    <w:uiPriority w:val="99"/>
    <w:semiHidden/>
    <w:unhideWhenUsed/>
    <w:rsid w:val="00E0678E"/>
    <w:rPr>
      <w:color w:val="800080"/>
      <w:u w:val="single"/>
    </w:rPr>
  </w:style>
  <w:style w:type="character" w:customStyle="1" w:styleId="c3">
    <w:name w:val="c3"/>
    <w:basedOn w:val="a0"/>
    <w:rsid w:val="00E0678E"/>
  </w:style>
  <w:style w:type="character" w:customStyle="1" w:styleId="c16">
    <w:name w:val="c16"/>
    <w:basedOn w:val="a0"/>
    <w:rsid w:val="00E0678E"/>
  </w:style>
  <w:style w:type="character" w:customStyle="1" w:styleId="nobr">
    <w:name w:val="nobr"/>
    <w:basedOn w:val="a0"/>
    <w:rsid w:val="00E0678E"/>
  </w:style>
  <w:style w:type="character" w:customStyle="1" w:styleId="FontStyle17">
    <w:name w:val="Font Style17"/>
    <w:rsid w:val="00E0678E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110">
    <w:name w:val="Сетка таблицы111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basedOn w:val="a0"/>
    <w:uiPriority w:val="9"/>
    <w:rsid w:val="00E06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0"/>
    <w:uiPriority w:val="9"/>
    <w:semiHidden/>
    <w:rsid w:val="00E06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9">
    <w:name w:val="Знак"/>
    <w:basedOn w:val="a"/>
    <w:rsid w:val="00E067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30">
    <w:name w:val="A3"/>
    <w:uiPriority w:val="99"/>
    <w:rsid w:val="00E0678E"/>
    <w:rPr>
      <w:rFonts w:cs="Kent"/>
      <w:color w:val="000000"/>
      <w:sz w:val="28"/>
      <w:szCs w:val="28"/>
    </w:rPr>
  </w:style>
  <w:style w:type="numbering" w:customStyle="1" w:styleId="27">
    <w:name w:val="Нет списка2"/>
    <w:next w:val="a2"/>
    <w:semiHidden/>
    <w:rsid w:val="00E0678E"/>
  </w:style>
  <w:style w:type="table" w:customStyle="1" w:styleId="8">
    <w:name w:val="Сетка таблицы8"/>
    <w:basedOn w:val="a1"/>
    <w:next w:val="a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age number"/>
    <w:basedOn w:val="a0"/>
    <w:rsid w:val="00E0678E"/>
  </w:style>
  <w:style w:type="paragraph" w:styleId="34">
    <w:name w:val="Body Text Indent 3"/>
    <w:basedOn w:val="a"/>
    <w:link w:val="35"/>
    <w:rsid w:val="00E067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0678E"/>
    <w:rPr>
      <w:rFonts w:ascii="Times New Roman" w:eastAsia="Times New Roman" w:hAnsi="Times New Roman" w:cs="Times New Roman"/>
      <w:sz w:val="16"/>
      <w:szCs w:val="16"/>
    </w:rPr>
  </w:style>
  <w:style w:type="paragraph" w:customStyle="1" w:styleId="28">
    <w:name w:val="Абзац списка2"/>
    <w:basedOn w:val="a"/>
    <w:rsid w:val="00E06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b">
    <w:name w:val="Заголовок"/>
    <w:basedOn w:val="a"/>
    <w:next w:val="af"/>
    <w:qFormat/>
    <w:rsid w:val="00E0678E"/>
    <w:pPr>
      <w:keepNext/>
      <w:suppressAutoHyphens/>
      <w:spacing w:before="240" w:after="0" w:line="100" w:lineRule="atLeast"/>
      <w:jc w:val="center"/>
    </w:pPr>
    <w:rPr>
      <w:rFonts w:ascii="Times New Roman" w:eastAsia="Calibri" w:hAnsi="Times New Roman" w:cs="Mangal"/>
      <w:b/>
      <w:bCs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E067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FR1">
    <w:name w:val="FR1"/>
    <w:rsid w:val="00E0678E"/>
    <w:pPr>
      <w:widowControl w:val="0"/>
      <w:autoSpaceDE w:val="0"/>
      <w:autoSpaceDN w:val="0"/>
      <w:adjustRightInd w:val="0"/>
      <w:spacing w:after="0" w:line="300" w:lineRule="auto"/>
      <w:ind w:left="1760"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c">
    <w:name w:val="Знак Знак Знак Знак"/>
    <w:basedOn w:val="a"/>
    <w:rsid w:val="00E067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2"/>
    <w:uiPriority w:val="99"/>
    <w:semiHidden/>
    <w:unhideWhenUsed/>
    <w:rsid w:val="00E0678E"/>
  </w:style>
  <w:style w:type="table" w:customStyle="1" w:styleId="410">
    <w:name w:val="Сетка таблицы41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a2"/>
    <w:rsid w:val="00E0678E"/>
    <w:pPr>
      <w:numPr>
        <w:numId w:val="42"/>
      </w:numPr>
    </w:pPr>
  </w:style>
  <w:style w:type="numbering" w:customStyle="1" w:styleId="WW8Num21">
    <w:name w:val="WW8Num21"/>
    <w:basedOn w:val="a2"/>
    <w:rsid w:val="00E0678E"/>
    <w:pPr>
      <w:numPr>
        <w:numId w:val="43"/>
      </w:numPr>
    </w:pPr>
  </w:style>
  <w:style w:type="numbering" w:customStyle="1" w:styleId="WWNum41">
    <w:name w:val="WWNum41"/>
    <w:basedOn w:val="a2"/>
    <w:rsid w:val="00E0678E"/>
    <w:pPr>
      <w:numPr>
        <w:numId w:val="44"/>
      </w:numPr>
    </w:pPr>
  </w:style>
  <w:style w:type="table" w:customStyle="1" w:styleId="411">
    <w:name w:val="Сетка таблицы41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E0678E"/>
  </w:style>
  <w:style w:type="table" w:customStyle="1" w:styleId="11111">
    <w:name w:val="Сетка таблицы11111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E0678E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E0678E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E0678E"/>
  </w:style>
  <w:style w:type="table" w:customStyle="1" w:styleId="140">
    <w:name w:val="Сетка таблицы14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4">
    <w:name w:val="Основной текст с отступом 2 Знак1"/>
    <w:basedOn w:val="a0"/>
    <w:uiPriority w:val="99"/>
    <w:semiHidden/>
    <w:rsid w:val="00E0678E"/>
    <w:rPr>
      <w:sz w:val="24"/>
      <w:szCs w:val="24"/>
    </w:rPr>
  </w:style>
  <w:style w:type="numbering" w:customStyle="1" w:styleId="WW8Num12">
    <w:name w:val="WW8Num12"/>
    <w:basedOn w:val="a2"/>
    <w:rsid w:val="00E0678E"/>
    <w:pPr>
      <w:numPr>
        <w:numId w:val="28"/>
      </w:numPr>
    </w:pPr>
  </w:style>
  <w:style w:type="numbering" w:customStyle="1" w:styleId="WW8Num22">
    <w:name w:val="WW8Num22"/>
    <w:basedOn w:val="a2"/>
    <w:rsid w:val="00E0678E"/>
    <w:pPr>
      <w:numPr>
        <w:numId w:val="29"/>
      </w:numPr>
    </w:pPr>
  </w:style>
  <w:style w:type="numbering" w:customStyle="1" w:styleId="WWNum42">
    <w:name w:val="WWNum42"/>
    <w:basedOn w:val="a2"/>
    <w:rsid w:val="00E0678E"/>
    <w:pPr>
      <w:numPr>
        <w:numId w:val="30"/>
      </w:numPr>
    </w:pPr>
  </w:style>
  <w:style w:type="paragraph" w:customStyle="1" w:styleId="Style2">
    <w:name w:val="Style2"/>
    <w:basedOn w:val="a"/>
    <w:uiPriority w:val="99"/>
    <w:rsid w:val="00E0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0678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0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0">
    <w:name w:val="Сетка таблицы15"/>
    <w:basedOn w:val="a1"/>
    <w:next w:val="a9"/>
    <w:uiPriority w:val="59"/>
    <w:rsid w:val="00E0678E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E0678E"/>
  </w:style>
  <w:style w:type="table" w:customStyle="1" w:styleId="160">
    <w:name w:val="Сетка таблицы16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Абзац списка3"/>
    <w:basedOn w:val="a"/>
    <w:rsid w:val="00E06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Заголовок1"/>
    <w:basedOn w:val="a"/>
    <w:next w:val="af"/>
    <w:rsid w:val="00E0678E"/>
    <w:pPr>
      <w:keepNext/>
      <w:suppressAutoHyphens/>
      <w:spacing w:before="240" w:after="0" w:line="100" w:lineRule="atLeast"/>
      <w:jc w:val="center"/>
    </w:pPr>
    <w:rPr>
      <w:rFonts w:ascii="Times New Roman" w:eastAsia="Calibri" w:hAnsi="Times New Roman" w:cs="Mangal"/>
      <w:b/>
      <w:bCs/>
      <w:kern w:val="1"/>
      <w:sz w:val="24"/>
      <w:szCs w:val="24"/>
      <w:lang w:eastAsia="ar-SA"/>
    </w:rPr>
  </w:style>
  <w:style w:type="table" w:customStyle="1" w:styleId="170">
    <w:name w:val="Сетка таблицы17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E0678E"/>
  </w:style>
  <w:style w:type="table" w:customStyle="1" w:styleId="421">
    <w:name w:val="Сетка таблицы42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">
    <w:name w:val="WW8Num13"/>
    <w:basedOn w:val="a2"/>
    <w:rsid w:val="00E0678E"/>
  </w:style>
  <w:style w:type="numbering" w:customStyle="1" w:styleId="WW8Num23">
    <w:name w:val="WW8Num23"/>
    <w:basedOn w:val="a2"/>
    <w:rsid w:val="00E0678E"/>
  </w:style>
  <w:style w:type="numbering" w:customStyle="1" w:styleId="WWNum43">
    <w:name w:val="WWNum43"/>
    <w:basedOn w:val="a2"/>
    <w:rsid w:val="00E0678E"/>
  </w:style>
  <w:style w:type="table" w:customStyle="1" w:styleId="412">
    <w:name w:val="Сетка таблицы41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E0678E"/>
  </w:style>
  <w:style w:type="table" w:customStyle="1" w:styleId="11120">
    <w:name w:val="Сетка таблицы1112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E0678E"/>
  </w:style>
  <w:style w:type="table" w:customStyle="1" w:styleId="18">
    <w:name w:val="Сетка таблицы18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E0678E"/>
  </w:style>
  <w:style w:type="table" w:customStyle="1" w:styleId="430">
    <w:name w:val="Сетка таблицы43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">
    <w:name w:val="WW8Num14"/>
    <w:basedOn w:val="a2"/>
    <w:rsid w:val="00E0678E"/>
    <w:pPr>
      <w:numPr>
        <w:numId w:val="13"/>
      </w:numPr>
    </w:pPr>
  </w:style>
  <w:style w:type="numbering" w:customStyle="1" w:styleId="WW8Num24">
    <w:name w:val="WW8Num24"/>
    <w:basedOn w:val="a2"/>
    <w:rsid w:val="00E0678E"/>
    <w:pPr>
      <w:numPr>
        <w:numId w:val="37"/>
      </w:numPr>
    </w:pPr>
  </w:style>
  <w:style w:type="numbering" w:customStyle="1" w:styleId="WWNum44">
    <w:name w:val="WWNum44"/>
    <w:basedOn w:val="a2"/>
    <w:rsid w:val="00E0678E"/>
    <w:pPr>
      <w:numPr>
        <w:numId w:val="38"/>
      </w:numPr>
    </w:pPr>
  </w:style>
  <w:style w:type="table" w:customStyle="1" w:styleId="413">
    <w:name w:val="Сетка таблицы41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E0678E"/>
  </w:style>
  <w:style w:type="table" w:customStyle="1" w:styleId="1113">
    <w:name w:val="Сетка таблицы1113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67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4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67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10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link w:val="40"/>
    <w:uiPriority w:val="9"/>
    <w:qFormat/>
    <w:rsid w:val="000C53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702BD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02BD"/>
    <w:pPr>
      <w:ind w:left="720"/>
      <w:contextualSpacing/>
    </w:pPr>
  </w:style>
  <w:style w:type="paragraph" w:styleId="a5">
    <w:name w:val="Balloon Text"/>
    <w:basedOn w:val="a"/>
    <w:link w:val="a6"/>
    <w:uiPriority w:val="99"/>
    <w:unhideWhenUsed/>
    <w:rsid w:val="000A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0DC8"/>
    <w:rPr>
      <w:rFonts w:ascii="Tahoma" w:hAnsi="Tahoma" w:cs="Tahoma"/>
      <w:sz w:val="16"/>
      <w:szCs w:val="16"/>
    </w:rPr>
  </w:style>
  <w:style w:type="paragraph" w:styleId="a7">
    <w:name w:val="No Spacing"/>
    <w:aliases w:val="основа,No Spacing"/>
    <w:link w:val="a8"/>
    <w:uiPriority w:val="1"/>
    <w:qFormat/>
    <w:rsid w:val="00DC2458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DC2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1782"/>
  </w:style>
  <w:style w:type="paragraph" w:styleId="aa">
    <w:name w:val="Normal (Web)"/>
    <w:basedOn w:val="a"/>
    <w:uiPriority w:val="99"/>
    <w:rsid w:val="0048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C53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133DC"/>
  </w:style>
  <w:style w:type="paragraph" w:styleId="ad">
    <w:name w:val="footer"/>
    <w:basedOn w:val="a"/>
    <w:link w:val="ae"/>
    <w:uiPriority w:val="99"/>
    <w:unhideWhenUsed/>
    <w:rsid w:val="002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133DC"/>
  </w:style>
  <w:style w:type="paragraph" w:customStyle="1" w:styleId="D345FF3D873148C5AE3FBF3267827368">
    <w:name w:val="D345FF3D873148C5AE3FBF3267827368"/>
    <w:rsid w:val="002133DC"/>
  </w:style>
  <w:style w:type="character" w:customStyle="1" w:styleId="a8">
    <w:name w:val="Без интервала Знак"/>
    <w:aliases w:val="основа Знак,Без интервала1 Знак,No Spacing Знак"/>
    <w:link w:val="a7"/>
    <w:uiPriority w:val="1"/>
    <w:rsid w:val="0006582D"/>
    <w:rPr>
      <w:rFonts w:ascii="Calibri" w:eastAsia="Calibri" w:hAnsi="Calibri" w:cs="Times New Roman"/>
    </w:rPr>
  </w:style>
  <w:style w:type="paragraph" w:styleId="21">
    <w:name w:val="Body Text Indent 2"/>
    <w:basedOn w:val="a"/>
    <w:link w:val="22"/>
    <w:rsid w:val="006049A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049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8362E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362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8362E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8362E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E17C5C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Название Знак"/>
    <w:basedOn w:val="a0"/>
    <w:link w:val="af3"/>
    <w:rsid w:val="00E17C5C"/>
    <w:rPr>
      <w:rFonts w:ascii="Times New Roman" w:eastAsia="Calibri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D910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5">
    <w:name w:val="Strong"/>
    <w:basedOn w:val="a0"/>
    <w:qFormat/>
    <w:rsid w:val="00D910EC"/>
    <w:rPr>
      <w:b/>
      <w:bCs/>
    </w:rPr>
  </w:style>
  <w:style w:type="paragraph" w:customStyle="1" w:styleId="c18">
    <w:name w:val="c18"/>
    <w:basedOn w:val="a"/>
    <w:rsid w:val="00D9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910EC"/>
  </w:style>
  <w:style w:type="paragraph" w:customStyle="1" w:styleId="c5">
    <w:name w:val="c5"/>
    <w:basedOn w:val="a"/>
    <w:rsid w:val="00D91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D910E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c68">
    <w:name w:val="c68"/>
    <w:basedOn w:val="a"/>
    <w:uiPriority w:val="99"/>
    <w:rsid w:val="00F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54D75"/>
  </w:style>
  <w:style w:type="paragraph" w:customStyle="1" w:styleId="c1">
    <w:name w:val="c1"/>
    <w:basedOn w:val="a"/>
    <w:uiPriority w:val="99"/>
    <w:rsid w:val="00F54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Сетка таблицы5"/>
    <w:basedOn w:val="a1"/>
    <w:next w:val="a9"/>
    <w:uiPriority w:val="59"/>
    <w:rsid w:val="00115D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Body Text Indent"/>
    <w:basedOn w:val="a"/>
    <w:link w:val="af7"/>
    <w:uiPriority w:val="99"/>
    <w:unhideWhenUsed/>
    <w:rsid w:val="00CE3E39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CE3E39"/>
  </w:style>
  <w:style w:type="table" w:customStyle="1" w:styleId="12">
    <w:name w:val="Сетка таблицы1"/>
    <w:basedOn w:val="a1"/>
    <w:next w:val="a9"/>
    <w:uiPriority w:val="59"/>
    <w:rsid w:val="005838E0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9"/>
    <w:rsid w:val="005E41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caption"/>
    <w:basedOn w:val="a"/>
    <w:qFormat/>
    <w:rsid w:val="007558F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Andale Sans UI" w:hAnsi="Times New Roman" w:cs="Tahoma"/>
      <w:i/>
      <w:iCs/>
      <w:kern w:val="3"/>
      <w:sz w:val="24"/>
      <w:szCs w:val="24"/>
      <w:lang w:val="en-US" w:eastAsia="en-US" w:bidi="en-US"/>
    </w:rPr>
  </w:style>
  <w:style w:type="character" w:customStyle="1" w:styleId="c12">
    <w:name w:val="c12"/>
    <w:basedOn w:val="a0"/>
    <w:rsid w:val="006714C8"/>
  </w:style>
  <w:style w:type="paragraph" w:styleId="24">
    <w:name w:val="Body Text 2"/>
    <w:basedOn w:val="a"/>
    <w:link w:val="25"/>
    <w:unhideWhenUsed/>
    <w:rsid w:val="00F36D2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F36D24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0678E"/>
    <w:rPr>
      <w:rFonts w:ascii="Times New Roman" w:eastAsia="Times New Roman" w:hAnsi="Times New Roman" w:cs="Times New Roman"/>
      <w:b/>
      <w:spacing w:val="4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067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E0678E"/>
  </w:style>
  <w:style w:type="character" w:customStyle="1" w:styleId="af9">
    <w:name w:val="Подпись к таблице_"/>
    <w:link w:val="afa"/>
    <w:rsid w:val="00E0678E"/>
    <w:rPr>
      <w:rFonts w:eastAsia="Times New Roman" w:cs="Times New Roman"/>
      <w:b/>
      <w:bCs/>
      <w:sz w:val="23"/>
      <w:szCs w:val="23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E0678E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3"/>
      <w:szCs w:val="23"/>
    </w:rPr>
  </w:style>
  <w:style w:type="table" w:customStyle="1" w:styleId="31">
    <w:name w:val="Сетка таблицы3"/>
    <w:basedOn w:val="a1"/>
    <w:next w:val="a9"/>
    <w:rsid w:val="00E067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0">
    <w:name w:val="Основной текст (20)"/>
    <w:basedOn w:val="a0"/>
    <w:rsid w:val="00E0678E"/>
    <w:rPr>
      <w:b/>
      <w:bCs/>
      <w:sz w:val="25"/>
      <w:szCs w:val="25"/>
      <w:shd w:val="clear" w:color="auto" w:fill="FFFFFF"/>
    </w:rPr>
  </w:style>
  <w:style w:type="character" w:customStyle="1" w:styleId="130">
    <w:name w:val="Основной текст (13)"/>
    <w:basedOn w:val="a0"/>
    <w:rsid w:val="00E0678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42">
    <w:name w:val="Заголовок №4 (2)_"/>
    <w:basedOn w:val="a0"/>
    <w:link w:val="420"/>
    <w:rsid w:val="00E0678E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E0678E"/>
    <w:pPr>
      <w:shd w:val="clear" w:color="auto" w:fill="FFFFFF"/>
      <w:spacing w:before="180" w:after="0" w:line="259" w:lineRule="exact"/>
      <w:ind w:hanging="160"/>
      <w:jc w:val="both"/>
      <w:outlineLvl w:val="3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14">
    <w:name w:val="Абзац списка1"/>
    <w:basedOn w:val="a"/>
    <w:qFormat/>
    <w:rsid w:val="00E06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styleId="afb">
    <w:name w:val="Emphasis"/>
    <w:basedOn w:val="a0"/>
    <w:qFormat/>
    <w:rsid w:val="00E0678E"/>
    <w:rPr>
      <w:i/>
      <w:iCs/>
    </w:rPr>
  </w:style>
  <w:style w:type="paragraph" w:styleId="afc">
    <w:name w:val="Subtitle"/>
    <w:basedOn w:val="a"/>
    <w:link w:val="afd"/>
    <w:uiPriority w:val="11"/>
    <w:qFormat/>
    <w:rsid w:val="00E0678E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d">
    <w:name w:val="Подзаголовок Знак"/>
    <w:basedOn w:val="a0"/>
    <w:link w:val="afc"/>
    <w:uiPriority w:val="11"/>
    <w:rsid w:val="00E0678E"/>
    <w:rPr>
      <w:rFonts w:ascii="Times New Roman" w:eastAsia="Times New Roman" w:hAnsi="Times New Roman" w:cs="Times New Roman"/>
      <w:sz w:val="28"/>
      <w:szCs w:val="20"/>
    </w:rPr>
  </w:style>
  <w:style w:type="paragraph" w:customStyle="1" w:styleId="msolistparagraph0">
    <w:name w:val="msolistparagraph"/>
    <w:basedOn w:val="a"/>
    <w:rsid w:val="00E067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">
    <w:name w:val="listparagraph"/>
    <w:basedOn w:val="a"/>
    <w:rsid w:val="00E0678E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067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0">
    <w:name w:val="c0"/>
    <w:basedOn w:val="a0"/>
    <w:rsid w:val="00E0678E"/>
  </w:style>
  <w:style w:type="paragraph" w:customStyle="1" w:styleId="afe">
    <w:name w:val="Текст в заданном формате"/>
    <w:basedOn w:val="a"/>
    <w:rsid w:val="00E0678E"/>
    <w:pPr>
      <w:suppressAutoHyphens/>
      <w:spacing w:after="0" w:line="240" w:lineRule="auto"/>
    </w:pPr>
    <w:rPr>
      <w:rFonts w:ascii="FreeSans" w:eastAsia="DejaVu Sans" w:hAnsi="FreeSans" w:cs="DejaVu Sans Mono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E067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0678E"/>
    <w:rPr>
      <w:rFonts w:ascii="Courier New" w:eastAsia="Times New Roman" w:hAnsi="Courier New" w:cs="Courier New"/>
      <w:sz w:val="20"/>
      <w:szCs w:val="20"/>
    </w:rPr>
  </w:style>
  <w:style w:type="character" w:customStyle="1" w:styleId="FontStyle20">
    <w:name w:val="Font Style20"/>
    <w:basedOn w:val="a0"/>
    <w:rsid w:val="00E0678E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E0678E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western">
    <w:name w:val="western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06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E06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"/>
    <w:basedOn w:val="a"/>
    <w:rsid w:val="00E067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mobtabletitl">
    <w:name w:val="smob_table_titl"/>
    <w:basedOn w:val="a"/>
    <w:autoRedefine/>
    <w:qFormat/>
    <w:rsid w:val="00E0678E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smobtabletxt">
    <w:name w:val="smob_table_txt"/>
    <w:basedOn w:val="a"/>
    <w:qFormat/>
    <w:rsid w:val="00E0678E"/>
    <w:pPr>
      <w:tabs>
        <w:tab w:val="left" w:pos="9000"/>
      </w:tabs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mobtablezg">
    <w:name w:val="smob_table_zg"/>
    <w:basedOn w:val="a"/>
    <w:autoRedefine/>
    <w:qFormat/>
    <w:rsid w:val="00E0678E"/>
    <w:pPr>
      <w:tabs>
        <w:tab w:val="left" w:pos="9000"/>
      </w:tabs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NoSpacingChar">
    <w:name w:val="No Spacing Char"/>
    <w:aliases w:val="основа Char"/>
    <w:basedOn w:val="a0"/>
    <w:locked/>
    <w:rsid w:val="00E0678E"/>
    <w:rPr>
      <w:rFonts w:ascii="Calibri" w:hAnsi="Calibri"/>
      <w:sz w:val="22"/>
      <w:szCs w:val="22"/>
      <w:lang w:val="ru-RU" w:eastAsia="ru-RU" w:bidi="ar-SA"/>
    </w:rPr>
  </w:style>
  <w:style w:type="character" w:styleId="aff0">
    <w:name w:val="FollowedHyperlink"/>
    <w:basedOn w:val="a0"/>
    <w:uiPriority w:val="99"/>
    <w:rsid w:val="00E0678E"/>
    <w:rPr>
      <w:color w:val="800080"/>
      <w:u w:val="single"/>
    </w:rPr>
  </w:style>
  <w:style w:type="paragraph" w:customStyle="1" w:styleId="Heading">
    <w:name w:val="Heading"/>
    <w:basedOn w:val="Standard"/>
    <w:next w:val="Textbody"/>
    <w:rsid w:val="00E0678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0678E"/>
    <w:pPr>
      <w:spacing w:after="120"/>
    </w:pPr>
  </w:style>
  <w:style w:type="paragraph" w:styleId="aff1">
    <w:name w:val="List"/>
    <w:basedOn w:val="Textbody"/>
    <w:rsid w:val="00E0678E"/>
  </w:style>
  <w:style w:type="paragraph" w:customStyle="1" w:styleId="Index">
    <w:name w:val="Index"/>
    <w:basedOn w:val="Standard"/>
    <w:rsid w:val="00E0678E"/>
    <w:pPr>
      <w:suppressLineNumbers/>
    </w:pPr>
  </w:style>
  <w:style w:type="paragraph" w:customStyle="1" w:styleId="211">
    <w:name w:val="Основной текст (2)1"/>
    <w:basedOn w:val="Standard"/>
    <w:rsid w:val="00E0678E"/>
    <w:pPr>
      <w:shd w:val="clear" w:color="auto" w:fill="FFFFFF"/>
      <w:spacing w:line="322" w:lineRule="exact"/>
    </w:pPr>
    <w:rPr>
      <w:b/>
      <w:bCs/>
      <w:sz w:val="26"/>
      <w:szCs w:val="26"/>
    </w:rPr>
  </w:style>
  <w:style w:type="paragraph" w:customStyle="1" w:styleId="TableContents">
    <w:name w:val="Table Contents"/>
    <w:basedOn w:val="Standard"/>
    <w:rsid w:val="00E0678E"/>
    <w:pPr>
      <w:suppressLineNumbers/>
    </w:pPr>
  </w:style>
  <w:style w:type="character" w:customStyle="1" w:styleId="26">
    <w:name w:val="Основной текст (2) + Не полужирный"/>
    <w:rsid w:val="00E0678E"/>
    <w:rPr>
      <w:rFonts w:ascii="Times New Roman" w:hAnsi="Times New Roman" w:cs="Times New Roman"/>
      <w:b w:val="0"/>
      <w:bCs w:val="0"/>
      <w:i/>
      <w:iCs/>
      <w:spacing w:val="0"/>
      <w:sz w:val="26"/>
      <w:szCs w:val="26"/>
    </w:rPr>
  </w:style>
  <w:style w:type="character" w:customStyle="1" w:styleId="WW8Num1z0">
    <w:name w:val="WW8Num1z0"/>
    <w:rsid w:val="00E0678E"/>
    <w:rPr>
      <w:rFonts w:ascii="Symbol" w:hAnsi="Symbol" w:cs="Symbol"/>
      <w:sz w:val="20"/>
    </w:rPr>
  </w:style>
  <w:style w:type="character" w:customStyle="1" w:styleId="WW8Num1z1">
    <w:name w:val="WW8Num1z1"/>
    <w:rsid w:val="00E0678E"/>
    <w:rPr>
      <w:rFonts w:ascii="Courier New" w:hAnsi="Courier New" w:cs="Courier New"/>
      <w:sz w:val="20"/>
    </w:rPr>
  </w:style>
  <w:style w:type="character" w:customStyle="1" w:styleId="WW8Num1z2">
    <w:name w:val="WW8Num1z2"/>
    <w:rsid w:val="00E0678E"/>
    <w:rPr>
      <w:rFonts w:ascii="Wingdings" w:hAnsi="Wingdings" w:cs="Wingdings"/>
      <w:sz w:val="20"/>
    </w:rPr>
  </w:style>
  <w:style w:type="character" w:customStyle="1" w:styleId="WW8Num2z0">
    <w:name w:val="WW8Num2z0"/>
    <w:rsid w:val="00E0678E"/>
    <w:rPr>
      <w:rFonts w:ascii="Symbol" w:hAnsi="Symbol" w:cs="Symbol"/>
    </w:rPr>
  </w:style>
  <w:style w:type="character" w:customStyle="1" w:styleId="WW8Num2z1">
    <w:name w:val="WW8Num2z1"/>
    <w:rsid w:val="00E0678E"/>
    <w:rPr>
      <w:rFonts w:ascii="Courier New" w:hAnsi="Courier New" w:cs="Courier New"/>
    </w:rPr>
  </w:style>
  <w:style w:type="character" w:customStyle="1" w:styleId="WW8Num2z2">
    <w:name w:val="WW8Num2z2"/>
    <w:rsid w:val="00E0678E"/>
    <w:rPr>
      <w:rFonts w:ascii="Wingdings" w:hAnsi="Wingdings" w:cs="Wingdings"/>
    </w:rPr>
  </w:style>
  <w:style w:type="character" w:customStyle="1" w:styleId="StrongEmphasis">
    <w:name w:val="Strong Emphasis"/>
    <w:rsid w:val="00E0678E"/>
    <w:rPr>
      <w:b/>
      <w:bCs/>
    </w:rPr>
  </w:style>
  <w:style w:type="character" w:styleId="aff2">
    <w:name w:val="annotation reference"/>
    <w:basedOn w:val="a0"/>
    <w:rsid w:val="00E0678E"/>
    <w:rPr>
      <w:sz w:val="16"/>
      <w:szCs w:val="16"/>
    </w:rPr>
  </w:style>
  <w:style w:type="paragraph" w:styleId="aff3">
    <w:name w:val="annotation text"/>
    <w:basedOn w:val="a"/>
    <w:link w:val="aff4"/>
    <w:rsid w:val="00E06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character" w:customStyle="1" w:styleId="aff4">
    <w:name w:val="Текст примечания Знак"/>
    <w:basedOn w:val="a0"/>
    <w:link w:val="aff3"/>
    <w:rsid w:val="00E0678E"/>
    <w:rPr>
      <w:rFonts w:ascii="Times New Roman" w:eastAsia="Andale Sans UI" w:hAnsi="Times New Roman" w:cs="Tahoma"/>
      <w:kern w:val="3"/>
      <w:sz w:val="20"/>
      <w:szCs w:val="20"/>
      <w:lang w:val="en-US" w:eastAsia="en-US" w:bidi="en-US"/>
    </w:rPr>
  </w:style>
  <w:style w:type="paragraph" w:styleId="aff5">
    <w:name w:val="annotation subject"/>
    <w:basedOn w:val="aff3"/>
    <w:next w:val="aff3"/>
    <w:link w:val="aff6"/>
    <w:rsid w:val="00E0678E"/>
    <w:rPr>
      <w:b/>
      <w:bCs/>
    </w:rPr>
  </w:style>
  <w:style w:type="character" w:customStyle="1" w:styleId="aff6">
    <w:name w:val="Тема примечания Знак"/>
    <w:basedOn w:val="aff4"/>
    <w:link w:val="aff5"/>
    <w:rsid w:val="00E0678E"/>
    <w:rPr>
      <w:rFonts w:ascii="Times New Roman" w:eastAsia="Andale Sans UI" w:hAnsi="Times New Roman" w:cs="Tahoma"/>
      <w:b/>
      <w:bCs/>
      <w:kern w:val="3"/>
      <w:sz w:val="20"/>
      <w:szCs w:val="20"/>
      <w:lang w:val="en-US" w:eastAsia="en-US" w:bidi="en-US"/>
    </w:rPr>
  </w:style>
  <w:style w:type="numbering" w:customStyle="1" w:styleId="WW8Num1">
    <w:name w:val="WW8Num1"/>
    <w:basedOn w:val="a2"/>
    <w:rsid w:val="00E0678E"/>
    <w:pPr>
      <w:numPr>
        <w:numId w:val="39"/>
      </w:numPr>
    </w:pPr>
  </w:style>
  <w:style w:type="numbering" w:customStyle="1" w:styleId="WW8Num2">
    <w:name w:val="WW8Num2"/>
    <w:basedOn w:val="a2"/>
    <w:rsid w:val="00E0678E"/>
    <w:pPr>
      <w:numPr>
        <w:numId w:val="40"/>
      </w:numPr>
    </w:pPr>
  </w:style>
  <w:style w:type="numbering" w:customStyle="1" w:styleId="WWNum4">
    <w:name w:val="WWNum4"/>
    <w:basedOn w:val="a2"/>
    <w:rsid w:val="00E0678E"/>
    <w:pPr>
      <w:numPr>
        <w:numId w:val="41"/>
      </w:numPr>
    </w:pPr>
  </w:style>
  <w:style w:type="paragraph" w:customStyle="1" w:styleId="aff7">
    <w:name w:val="Базовый"/>
    <w:rsid w:val="00E0678E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241">
    <w:name w:val="стиль241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0678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0678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15">
    <w:name w:val="Красная строка1"/>
    <w:basedOn w:val="af"/>
    <w:rsid w:val="00E0678E"/>
    <w:pPr>
      <w:suppressAutoHyphens/>
      <w:spacing w:after="0"/>
      <w:ind w:firstLine="360"/>
    </w:pPr>
    <w:rPr>
      <w:lang w:eastAsia="ar-SA"/>
    </w:rPr>
  </w:style>
  <w:style w:type="paragraph" w:customStyle="1" w:styleId="standard0">
    <w:name w:val="standard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E0678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0678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06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indent">
    <w:name w:val="myindent"/>
    <w:basedOn w:val="a"/>
    <w:rsid w:val="00E0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E0678E"/>
    <w:pPr>
      <w:spacing w:after="120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E0678E"/>
    <w:rPr>
      <w:rFonts w:ascii="Times New Roman" w:eastAsiaTheme="minorHAnsi" w:hAnsi="Times New Roman"/>
      <w:sz w:val="16"/>
      <w:szCs w:val="16"/>
      <w:lang w:eastAsia="en-US"/>
    </w:rPr>
  </w:style>
  <w:style w:type="paragraph" w:styleId="aff8">
    <w:name w:val="Block Text"/>
    <w:basedOn w:val="a"/>
    <w:rsid w:val="00E0678E"/>
    <w:pPr>
      <w:spacing w:after="0" w:line="240" w:lineRule="auto"/>
      <w:ind w:left="1260" w:right="898"/>
      <w:jc w:val="center"/>
    </w:pPr>
    <w:rPr>
      <w:rFonts w:ascii="Times New Roman" w:eastAsia="Times New Roman" w:hAnsi="Times New Roman" w:cs="Times New Roman"/>
      <w:sz w:val="72"/>
      <w:szCs w:val="24"/>
    </w:rPr>
  </w:style>
  <w:style w:type="table" w:customStyle="1" w:styleId="6">
    <w:name w:val="Сетка таблицы6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next w:val="a9"/>
    <w:uiPriority w:val="59"/>
    <w:rsid w:val="00E067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1">
    <w:name w:val="Заголовок 11"/>
    <w:basedOn w:val="a"/>
    <w:next w:val="a"/>
    <w:uiPriority w:val="9"/>
    <w:qFormat/>
    <w:rsid w:val="00E0678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2">
    <w:name w:val="Заголовок 21"/>
    <w:basedOn w:val="a"/>
    <w:next w:val="a"/>
    <w:uiPriority w:val="9"/>
    <w:unhideWhenUsed/>
    <w:qFormat/>
    <w:rsid w:val="00E0678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12">
    <w:name w:val="Нет списка11"/>
    <w:next w:val="a2"/>
    <w:uiPriority w:val="99"/>
    <w:semiHidden/>
    <w:unhideWhenUsed/>
    <w:rsid w:val="00E0678E"/>
  </w:style>
  <w:style w:type="character" w:customStyle="1" w:styleId="16">
    <w:name w:val="Просмотренная гиперссылка1"/>
    <w:basedOn w:val="a0"/>
    <w:uiPriority w:val="99"/>
    <w:semiHidden/>
    <w:unhideWhenUsed/>
    <w:rsid w:val="00E0678E"/>
    <w:rPr>
      <w:color w:val="800080"/>
      <w:u w:val="single"/>
    </w:rPr>
  </w:style>
  <w:style w:type="character" w:customStyle="1" w:styleId="c3">
    <w:name w:val="c3"/>
    <w:basedOn w:val="a0"/>
    <w:rsid w:val="00E0678E"/>
  </w:style>
  <w:style w:type="character" w:customStyle="1" w:styleId="c16">
    <w:name w:val="c16"/>
    <w:basedOn w:val="a0"/>
    <w:rsid w:val="00E0678E"/>
  </w:style>
  <w:style w:type="character" w:customStyle="1" w:styleId="nobr">
    <w:name w:val="nobr"/>
    <w:basedOn w:val="a0"/>
    <w:rsid w:val="00E0678E"/>
  </w:style>
  <w:style w:type="character" w:customStyle="1" w:styleId="FontStyle17">
    <w:name w:val="Font Style17"/>
    <w:rsid w:val="00E0678E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110">
    <w:name w:val="Сетка таблицы111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3">
    <w:name w:val="Заголовок 1 Знак1"/>
    <w:basedOn w:val="a0"/>
    <w:uiPriority w:val="9"/>
    <w:rsid w:val="00E06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3">
    <w:name w:val="Заголовок 2 Знак1"/>
    <w:basedOn w:val="a0"/>
    <w:uiPriority w:val="9"/>
    <w:semiHidden/>
    <w:rsid w:val="00E067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9">
    <w:name w:val="Знак"/>
    <w:basedOn w:val="a"/>
    <w:rsid w:val="00E067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30">
    <w:name w:val="A3"/>
    <w:uiPriority w:val="99"/>
    <w:rsid w:val="00E0678E"/>
    <w:rPr>
      <w:rFonts w:cs="Kent"/>
      <w:color w:val="000000"/>
      <w:sz w:val="28"/>
      <w:szCs w:val="28"/>
    </w:rPr>
  </w:style>
  <w:style w:type="numbering" w:customStyle="1" w:styleId="27">
    <w:name w:val="Нет списка2"/>
    <w:next w:val="a2"/>
    <w:semiHidden/>
    <w:rsid w:val="00E0678E"/>
  </w:style>
  <w:style w:type="table" w:customStyle="1" w:styleId="8">
    <w:name w:val="Сетка таблицы8"/>
    <w:basedOn w:val="a1"/>
    <w:next w:val="a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age number"/>
    <w:basedOn w:val="a0"/>
    <w:rsid w:val="00E0678E"/>
  </w:style>
  <w:style w:type="paragraph" w:styleId="34">
    <w:name w:val="Body Text Indent 3"/>
    <w:basedOn w:val="a"/>
    <w:link w:val="35"/>
    <w:rsid w:val="00E0678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0678E"/>
    <w:rPr>
      <w:rFonts w:ascii="Times New Roman" w:eastAsia="Times New Roman" w:hAnsi="Times New Roman" w:cs="Times New Roman"/>
      <w:sz w:val="16"/>
      <w:szCs w:val="16"/>
    </w:rPr>
  </w:style>
  <w:style w:type="paragraph" w:customStyle="1" w:styleId="28">
    <w:name w:val="Абзац списка2"/>
    <w:basedOn w:val="a"/>
    <w:rsid w:val="00E06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b">
    <w:name w:val="Заголовок"/>
    <w:basedOn w:val="a"/>
    <w:next w:val="af"/>
    <w:qFormat/>
    <w:rsid w:val="00E0678E"/>
    <w:pPr>
      <w:keepNext/>
      <w:suppressAutoHyphens/>
      <w:spacing w:before="240" w:after="0" w:line="100" w:lineRule="atLeast"/>
      <w:jc w:val="center"/>
    </w:pPr>
    <w:rPr>
      <w:rFonts w:ascii="Times New Roman" w:eastAsia="Calibri" w:hAnsi="Times New Roman" w:cs="Mangal"/>
      <w:b/>
      <w:bCs/>
      <w:kern w:val="1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E0678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24"/>
      <w:szCs w:val="20"/>
    </w:rPr>
  </w:style>
  <w:style w:type="paragraph" w:customStyle="1" w:styleId="FR1">
    <w:name w:val="FR1"/>
    <w:rsid w:val="00E0678E"/>
    <w:pPr>
      <w:widowControl w:val="0"/>
      <w:autoSpaceDE w:val="0"/>
      <w:autoSpaceDN w:val="0"/>
      <w:adjustRightInd w:val="0"/>
      <w:spacing w:after="0" w:line="300" w:lineRule="auto"/>
      <w:ind w:left="1760" w:hanging="3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c">
    <w:name w:val="Знак Знак Знак Знак"/>
    <w:basedOn w:val="a"/>
    <w:rsid w:val="00E0678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customStyle="1" w:styleId="120">
    <w:name w:val="Сетка таблицы1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"/>
    <w:next w:val="a2"/>
    <w:uiPriority w:val="99"/>
    <w:semiHidden/>
    <w:unhideWhenUsed/>
    <w:rsid w:val="00E0678E"/>
  </w:style>
  <w:style w:type="table" w:customStyle="1" w:styleId="410">
    <w:name w:val="Сетка таблицы41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1">
    <w:name w:val="WW8Num11"/>
    <w:basedOn w:val="a2"/>
    <w:rsid w:val="00E0678E"/>
    <w:pPr>
      <w:numPr>
        <w:numId w:val="42"/>
      </w:numPr>
    </w:pPr>
  </w:style>
  <w:style w:type="numbering" w:customStyle="1" w:styleId="WW8Num21">
    <w:name w:val="WW8Num21"/>
    <w:basedOn w:val="a2"/>
    <w:rsid w:val="00E0678E"/>
    <w:pPr>
      <w:numPr>
        <w:numId w:val="43"/>
      </w:numPr>
    </w:pPr>
  </w:style>
  <w:style w:type="numbering" w:customStyle="1" w:styleId="WWNum41">
    <w:name w:val="WWNum41"/>
    <w:basedOn w:val="a2"/>
    <w:rsid w:val="00E0678E"/>
    <w:pPr>
      <w:numPr>
        <w:numId w:val="44"/>
      </w:numPr>
    </w:pPr>
  </w:style>
  <w:style w:type="table" w:customStyle="1" w:styleId="411">
    <w:name w:val="Сетка таблицы41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Сетка таблицы6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">
    <w:name w:val="Сетка таблицы7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1">
    <w:name w:val="Сетка таблицы511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0">
    <w:name w:val="Нет списка1111"/>
    <w:next w:val="a2"/>
    <w:uiPriority w:val="99"/>
    <w:semiHidden/>
    <w:unhideWhenUsed/>
    <w:rsid w:val="00E0678E"/>
  </w:style>
  <w:style w:type="table" w:customStyle="1" w:styleId="11111">
    <w:name w:val="Сетка таблицы11111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9"/>
    <w:uiPriority w:val="59"/>
    <w:rsid w:val="00E0678E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9"/>
    <w:uiPriority w:val="59"/>
    <w:rsid w:val="00E0678E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E0678E"/>
  </w:style>
  <w:style w:type="table" w:customStyle="1" w:styleId="140">
    <w:name w:val="Сетка таблицы14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4">
    <w:name w:val="Основной текст с отступом 2 Знак1"/>
    <w:basedOn w:val="a0"/>
    <w:uiPriority w:val="99"/>
    <w:semiHidden/>
    <w:rsid w:val="00E0678E"/>
    <w:rPr>
      <w:sz w:val="24"/>
      <w:szCs w:val="24"/>
    </w:rPr>
  </w:style>
  <w:style w:type="numbering" w:customStyle="1" w:styleId="WW8Num12">
    <w:name w:val="WW8Num12"/>
    <w:basedOn w:val="a2"/>
    <w:rsid w:val="00E0678E"/>
    <w:pPr>
      <w:numPr>
        <w:numId w:val="28"/>
      </w:numPr>
    </w:pPr>
  </w:style>
  <w:style w:type="numbering" w:customStyle="1" w:styleId="WW8Num22">
    <w:name w:val="WW8Num22"/>
    <w:basedOn w:val="a2"/>
    <w:rsid w:val="00E0678E"/>
    <w:pPr>
      <w:numPr>
        <w:numId w:val="29"/>
      </w:numPr>
    </w:pPr>
  </w:style>
  <w:style w:type="numbering" w:customStyle="1" w:styleId="WWNum42">
    <w:name w:val="WWNum42"/>
    <w:basedOn w:val="a2"/>
    <w:rsid w:val="00E0678E"/>
    <w:pPr>
      <w:numPr>
        <w:numId w:val="30"/>
      </w:numPr>
    </w:pPr>
  </w:style>
  <w:style w:type="paragraph" w:customStyle="1" w:styleId="Style2">
    <w:name w:val="Style2"/>
    <w:basedOn w:val="a"/>
    <w:uiPriority w:val="99"/>
    <w:rsid w:val="00E0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E0678E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E06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0">
    <w:name w:val="Сетка таблицы15"/>
    <w:basedOn w:val="a1"/>
    <w:next w:val="a9"/>
    <w:uiPriority w:val="59"/>
    <w:rsid w:val="00E0678E"/>
    <w:pPr>
      <w:spacing w:after="0" w:line="240" w:lineRule="auto"/>
    </w:pPr>
    <w:rPr>
      <w:rFonts w:ascii="Calibri" w:eastAsiaTheme="minorHAns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E0678E"/>
  </w:style>
  <w:style w:type="table" w:customStyle="1" w:styleId="160">
    <w:name w:val="Сетка таблицы16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Абзац списка3"/>
    <w:basedOn w:val="a"/>
    <w:rsid w:val="00E0678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Заголовок1"/>
    <w:basedOn w:val="a"/>
    <w:next w:val="af"/>
    <w:rsid w:val="00E0678E"/>
    <w:pPr>
      <w:keepNext/>
      <w:suppressAutoHyphens/>
      <w:spacing w:before="240" w:after="0" w:line="100" w:lineRule="atLeast"/>
      <w:jc w:val="center"/>
    </w:pPr>
    <w:rPr>
      <w:rFonts w:ascii="Times New Roman" w:eastAsia="Calibri" w:hAnsi="Times New Roman" w:cs="Mangal"/>
      <w:b/>
      <w:bCs/>
      <w:kern w:val="1"/>
      <w:sz w:val="24"/>
      <w:szCs w:val="24"/>
      <w:lang w:eastAsia="ar-SA"/>
    </w:rPr>
  </w:style>
  <w:style w:type="table" w:customStyle="1" w:styleId="170">
    <w:name w:val="Сетка таблицы17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E0678E"/>
  </w:style>
  <w:style w:type="table" w:customStyle="1" w:styleId="421">
    <w:name w:val="Сетка таблицы42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0">
    <w:name w:val="Сетка таблицы122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3">
    <w:name w:val="WW8Num13"/>
    <w:basedOn w:val="a2"/>
    <w:rsid w:val="00E0678E"/>
  </w:style>
  <w:style w:type="numbering" w:customStyle="1" w:styleId="WW8Num23">
    <w:name w:val="WW8Num23"/>
    <w:basedOn w:val="a2"/>
    <w:rsid w:val="00E0678E"/>
  </w:style>
  <w:style w:type="numbering" w:customStyle="1" w:styleId="WWNum43">
    <w:name w:val="WWNum43"/>
    <w:basedOn w:val="a2"/>
    <w:rsid w:val="00E0678E"/>
  </w:style>
  <w:style w:type="table" w:customStyle="1" w:styleId="412">
    <w:name w:val="Сетка таблицы41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2">
    <w:name w:val="Сетка таблицы6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Сетка таблицы7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2">
    <w:name w:val="Сетка таблицы52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1">
    <w:name w:val="Нет списка112"/>
    <w:next w:val="a2"/>
    <w:uiPriority w:val="99"/>
    <w:semiHidden/>
    <w:unhideWhenUsed/>
    <w:rsid w:val="00E0678E"/>
  </w:style>
  <w:style w:type="table" w:customStyle="1" w:styleId="11120">
    <w:name w:val="Сетка таблицы1112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semiHidden/>
    <w:rsid w:val="00E0678E"/>
  </w:style>
  <w:style w:type="table" w:customStyle="1" w:styleId="18">
    <w:name w:val="Сетка таблицы18"/>
    <w:basedOn w:val="a1"/>
    <w:next w:val="a9"/>
    <w:uiPriority w:val="59"/>
    <w:rsid w:val="00E067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E0678E"/>
  </w:style>
  <w:style w:type="table" w:customStyle="1" w:styleId="430">
    <w:name w:val="Сетка таблицы43"/>
    <w:basedOn w:val="a1"/>
    <w:next w:val="a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0">
    <w:name w:val="Сетка таблицы213"/>
    <w:basedOn w:val="a1"/>
    <w:next w:val="a9"/>
    <w:uiPriority w:val="59"/>
    <w:rsid w:val="00E0678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4">
    <w:name w:val="WW8Num14"/>
    <w:basedOn w:val="a2"/>
    <w:rsid w:val="00E0678E"/>
    <w:pPr>
      <w:numPr>
        <w:numId w:val="13"/>
      </w:numPr>
    </w:pPr>
  </w:style>
  <w:style w:type="numbering" w:customStyle="1" w:styleId="WW8Num24">
    <w:name w:val="WW8Num24"/>
    <w:basedOn w:val="a2"/>
    <w:rsid w:val="00E0678E"/>
    <w:pPr>
      <w:numPr>
        <w:numId w:val="37"/>
      </w:numPr>
    </w:pPr>
  </w:style>
  <w:style w:type="numbering" w:customStyle="1" w:styleId="WWNum44">
    <w:name w:val="WWNum44"/>
    <w:basedOn w:val="a2"/>
    <w:rsid w:val="00E0678E"/>
    <w:pPr>
      <w:numPr>
        <w:numId w:val="38"/>
      </w:numPr>
    </w:pPr>
  </w:style>
  <w:style w:type="table" w:customStyle="1" w:styleId="413">
    <w:name w:val="Сетка таблицы41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Сетка таблицы6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Сетка таблицы7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3"/>
    <w:basedOn w:val="a1"/>
    <w:next w:val="a9"/>
    <w:uiPriority w:val="59"/>
    <w:rsid w:val="00E0678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"/>
    <w:next w:val="a2"/>
    <w:uiPriority w:val="99"/>
    <w:semiHidden/>
    <w:unhideWhenUsed/>
    <w:rsid w:val="00E0678E"/>
  </w:style>
  <w:style w:type="table" w:customStyle="1" w:styleId="1113">
    <w:name w:val="Сетка таблицы1113"/>
    <w:basedOn w:val="a1"/>
    <w:uiPriority w:val="59"/>
    <w:rsid w:val="00E0678E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9"/>
    <w:uiPriority w:val="59"/>
    <w:rsid w:val="00E0678E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fontTable" Target="fontTable.xml"/><Relationship Id="rId10" Type="http://schemas.openxmlformats.org/officeDocument/2006/relationships/hyperlink" Target="mailto:mkoutshi@mail.ru" TargetMode="Externa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33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уч-ся</c:v>
                </c:pt>
              </c:strCache>
            </c:strRef>
          </c:tx>
          <c:spPr>
            <a:solidFill>
              <a:srgbClr val="9999FF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744</c:v>
                </c:pt>
                <c:pt idx="1">
                  <c:v>698</c:v>
                </c:pt>
                <c:pt idx="2">
                  <c:v>696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КМНС</c:v>
                </c:pt>
              </c:strCache>
            </c:strRef>
          </c:tx>
          <c:spPr>
            <a:solidFill>
              <a:srgbClr val="993366"/>
            </a:solidFill>
            <a:ln w="12727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Sheet1!$B$1:$D$1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737</c:v>
                </c:pt>
                <c:pt idx="1">
                  <c:v>694</c:v>
                </c:pt>
                <c:pt idx="2">
                  <c:v>690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67471360"/>
        <c:axId val="167838464"/>
        <c:axId val="0"/>
      </c:bar3DChart>
      <c:catAx>
        <c:axId val="1674713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8384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67838464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2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67471360"/>
        <c:crosses val="autoZero"/>
        <c:crossBetween val="between"/>
      </c:valAx>
      <c:spPr>
        <a:noFill/>
        <a:ln w="25453">
          <a:noFill/>
        </a:ln>
      </c:spPr>
    </c:plotArea>
    <c:legend>
      <c:legendPos val="r"/>
      <c:layout>
        <c:manualLayout>
          <c:xMode val="edge"/>
          <c:yMode val="edge"/>
          <c:x val="0.86046511627906974"/>
          <c:y val="0.39010989010989011"/>
          <c:w val="0.13455149501661129"/>
          <c:h val="0.21428571428571427"/>
        </c:manualLayout>
      </c:layout>
      <c:overlay val="0"/>
      <c:spPr>
        <a:noFill/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73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состав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013157894736842"/>
          <c:y val="0.23645320197044334"/>
          <c:w val="0.31743421052631576"/>
          <c:h val="0.5911330049261084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Pt>
            <c:idx val="3"/>
            <c:bubble3D val="0"/>
          </c:dPt>
          <c:dPt>
            <c:idx val="4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до 30 лет</c:v>
                </c:pt>
                <c:pt idx="1">
                  <c:v>до 40 лет</c:v>
                </c:pt>
                <c:pt idx="2">
                  <c:v>до 50 лет</c:v>
                </c:pt>
                <c:pt idx="3">
                  <c:v>до 60 лет</c:v>
                </c:pt>
                <c:pt idx="4">
                  <c:v>свыше 60 лет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0.21</c:v>
                </c:pt>
                <c:pt idx="1">
                  <c:v>0.39</c:v>
                </c:pt>
                <c:pt idx="2">
                  <c:v>0.41</c:v>
                </c:pt>
                <c:pt idx="3">
                  <c:v>0.31</c:v>
                </c:pt>
                <c:pt idx="4" formatCode="0.00%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9">
          <a:noFill/>
        </a:ln>
      </c:spPr>
    </c:plotArea>
    <c:legend>
      <c:legendPos val="r"/>
      <c:layout>
        <c:manualLayout>
          <c:xMode val="edge"/>
          <c:yMode val="edge"/>
          <c:x val="0.79276312579886632"/>
          <c:y val="0.22167518533867478"/>
          <c:w val="0.19078945057518371"/>
          <c:h val="0.71921167748768244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102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2016-2017 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Pt>
            <c:idx val="3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н/высшее</c:v>
                </c:pt>
                <c:pt idx="2">
                  <c:v>среднее-специальное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0.86</c:v>
                </c:pt>
                <c:pt idx="1">
                  <c:v>0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3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36764921113492"/>
          <c:y val="0.37704909922908852"/>
          <c:w val="0.28125008537501583"/>
          <c:h val="0.3770490992290885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1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 2017-2018г.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852941176470587"/>
          <c:y val="0.26229508196721313"/>
          <c:w val="0.28860294117647056"/>
          <c:h val="0.5355191256830601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Pt>
            <c:idx val="3"/>
            <c:bubble3D val="0"/>
          </c:dPt>
          <c:dLbls>
            <c:dLbl>
              <c:idx val="0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Лист1!$A$2:$A$5</c:f>
              <c:strCache>
                <c:ptCount val="3"/>
                <c:pt idx="0">
                  <c:v>высшее</c:v>
                </c:pt>
                <c:pt idx="1">
                  <c:v>н/высшее</c:v>
                </c:pt>
                <c:pt idx="2">
                  <c:v>среднее-специальное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0.72</c:v>
                </c:pt>
                <c:pt idx="1">
                  <c:v>0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87">
          <a:noFill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70036765635509424"/>
          <c:y val="0.25114027413240009"/>
          <c:w val="0.28124993046389435"/>
          <c:h val="0.61987321760218572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099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2015 -2016 уч.г. Категории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Pt>
            <c:idx val="3"/>
            <c:bubble3D val="0"/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вторая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9.6000000000000002E-2</c:v>
                </c:pt>
                <c:pt idx="1">
                  <c:v>0.496</c:v>
                </c:pt>
                <c:pt idx="2">
                  <c:v>9.6000000000000002E-2</c:v>
                </c:pt>
                <c:pt idx="3">
                  <c:v>0.216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38">
          <a:noFill/>
        </a:ln>
      </c:spPr>
    </c:plotArea>
    <c:legend>
      <c:legendPos val="r"/>
      <c:layout>
        <c:manualLayout>
          <c:xMode val="edge"/>
          <c:yMode val="edge"/>
          <c:x val="0.78492647058823528"/>
          <c:y val="0.26506024096385544"/>
          <c:w val="0.19852941176470584"/>
          <c:h val="0.5843373493975903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103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2016-2017 уч.г. Категории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Уровни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Pt>
            <c:idx val="3"/>
            <c:bubble3D val="0"/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9,3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37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ru-RU"/>
                      <a:t>21,3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</c:v>
                </c:pt>
                <c:pt idx="1">
                  <c:v>первая</c:v>
                </c:pt>
                <c:pt idx="2">
                  <c:v>на соотв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0.17</c:v>
                </c:pt>
                <c:pt idx="1">
                  <c:v>0.71</c:v>
                </c:pt>
                <c:pt idx="2">
                  <c:v>0.09</c:v>
                </c:pt>
                <c:pt idx="3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36">
          <a:noFill/>
        </a:ln>
      </c:spPr>
    </c:plotArea>
    <c:legend>
      <c:legendPos val="r"/>
      <c:layout>
        <c:manualLayout>
          <c:xMode val="edge"/>
          <c:yMode val="edge"/>
          <c:x val="0.78584394422816106"/>
          <c:y val="0.25748491964820192"/>
          <c:w val="0.19782220530983807"/>
          <c:h val="0.58083836011726597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098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учащихся </a:t>
            </a:r>
          </a:p>
          <a:p>
            <a:pPr>
              <a:defRPr/>
            </a:pPr>
            <a:r>
              <a:rPr lang="ru-RU"/>
              <a:t>1 уровня образования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93806921675772"/>
          <c:y val="0.30120481927710846"/>
          <c:w val="0.23679417122040072"/>
          <c:h val="0.48795180722891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учащихся на 1 ступени образования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учатся на 4 и 5</c:v>
                </c:pt>
                <c:pt idx="1">
                  <c:v>не успевают</c:v>
                </c:pt>
                <c:pt idx="2">
                  <c:v>учатся 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0.04</c:v>
                </c:pt>
                <c:pt idx="2">
                  <c:v>0.72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78418447694038251"/>
          <c:y val="0.27477474406608265"/>
          <c:w val="0.19769360225320676"/>
          <c:h val="0.581081001238481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102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учащихся </a:t>
            </a:r>
          </a:p>
          <a:p>
            <a:pPr>
              <a:defRPr/>
            </a:pPr>
            <a:r>
              <a:rPr lang="ru-RU"/>
              <a:t>2 уровня образования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93806921675772"/>
          <c:y val="0.30120481927710846"/>
          <c:w val="0.23679417122040072"/>
          <c:h val="0.48795180722891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учащихся на 1 ступени образования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учатся на 4 и 5</c:v>
                </c:pt>
                <c:pt idx="1">
                  <c:v>не успевают</c:v>
                </c:pt>
                <c:pt idx="2">
                  <c:v>учатся 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0.24</c:v>
                </c:pt>
                <c:pt idx="1">
                  <c:v>0.05</c:v>
                </c:pt>
                <c:pt idx="2">
                  <c:v>0.71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42">
          <a:noFill/>
        </a:ln>
      </c:spPr>
    </c:plotArea>
    <c:legend>
      <c:legendPos val="r"/>
      <c:layout>
        <c:manualLayout>
          <c:xMode val="edge"/>
          <c:yMode val="edge"/>
          <c:x val="0.78583200355769478"/>
          <c:y val="0.27927963550010793"/>
          <c:w val="0.19604625003269938"/>
          <c:h val="0.58108100123848161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102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Успеваемость учащихся </a:t>
            </a:r>
          </a:p>
          <a:p>
            <a:pPr>
              <a:defRPr/>
            </a:pPr>
            <a:r>
              <a:rPr lang="ru-RU"/>
              <a:t>3 уровня образования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593806921675772"/>
          <c:y val="0.30120481927710846"/>
          <c:w val="0.23679417122040072"/>
          <c:h val="0.48795180722891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Успешность учащихся на 1 ступени образования</c:v>
                </c:pt>
              </c:strCache>
            </c:strRef>
          </c:tx>
          <c:explosion val="25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33CC33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учатся на 4 и 5</c:v>
                </c:pt>
                <c:pt idx="1">
                  <c:v>не успевают</c:v>
                </c:pt>
                <c:pt idx="2">
                  <c:v>учатся удовлетворительно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0.23</c:v>
                </c:pt>
                <c:pt idx="1">
                  <c:v>0</c:v>
                </c:pt>
                <c:pt idx="2">
                  <c:v>0.77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2">
          <a:noFill/>
        </a:ln>
      </c:spPr>
    </c:plotArea>
    <c:legend>
      <c:legendPos val="r"/>
      <c:layout>
        <c:manualLayout>
          <c:xMode val="edge"/>
          <c:yMode val="edge"/>
          <c:x val="0.78583200355769478"/>
          <c:y val="0.27477474406608265"/>
          <c:w val="0.19604625003269938"/>
          <c:h val="0.57657656429309978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 sz="1099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026A2-A95B-44C9-9CF5-9AEB0BE16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68</Pages>
  <Words>22979</Words>
  <Characters>130982</Characters>
  <Application>Microsoft Office Word</Application>
  <DocSecurity>0</DocSecurity>
  <Lines>1091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Бирюкова</dc:creator>
  <cp:lastModifiedBy>user</cp:lastModifiedBy>
  <cp:revision>543</cp:revision>
  <cp:lastPrinted>2018-06-28T06:33:00Z</cp:lastPrinted>
  <dcterms:created xsi:type="dcterms:W3CDTF">2016-06-10T04:18:00Z</dcterms:created>
  <dcterms:modified xsi:type="dcterms:W3CDTF">2018-06-28T10:14:00Z</dcterms:modified>
</cp:coreProperties>
</file>