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C6E" w:rsidRDefault="00553EF5" w:rsidP="00553EF5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553EF5">
        <w:rPr>
          <w:rFonts w:ascii="Times New Roman" w:hAnsi="Times New Roman" w:cs="Times New Roman"/>
          <w:b/>
          <w:color w:val="FF0000"/>
          <w:sz w:val="32"/>
        </w:rPr>
        <w:t>Уважаемые родители!</w:t>
      </w:r>
    </w:p>
    <w:p w:rsidR="00553EF5" w:rsidRDefault="00553EF5" w:rsidP="00553EF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жедневно напоминайте детям о соблюдении правил безопасного поведения на дорогах! </w:t>
      </w:r>
    </w:p>
    <w:p w:rsidR="00553EF5" w:rsidRDefault="00553EF5" w:rsidP="00553EF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Ваш личный пример дисциплинированности – лучший способ научить детей внимательности и осторожности на дороге.  </w:t>
      </w:r>
      <w:r w:rsidRPr="00553E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   Обучайте своих детей Правилам дорожного движения, чтобы обезопасить и сохранить их жизнь.</w:t>
      </w:r>
    </w:p>
    <w:p w:rsidR="00553EF5" w:rsidRDefault="00553EF5" w:rsidP="00553EF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53EF5" w:rsidRDefault="00553EF5" w:rsidP="00553EF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53EF5" w:rsidRPr="00553EF5" w:rsidRDefault="00553EF5" w:rsidP="00553EF5">
      <w:pPr>
        <w:spacing w:after="0"/>
        <w:ind w:firstLine="708"/>
        <w:jc w:val="both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553EF5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 xml:space="preserve">Необходимо запомнить самому и внушить ребенку: </w:t>
      </w:r>
    </w:p>
    <w:p w:rsidR="00553EF5" w:rsidRPr="00553EF5" w:rsidRDefault="00553EF5" w:rsidP="00553EF5">
      <w:pPr>
        <w:pStyle w:val="a3"/>
        <w:numPr>
          <w:ilvl w:val="0"/>
          <w:numId w:val="1"/>
        </w:numPr>
        <w:spacing w:after="0"/>
        <w:ind w:left="0" w:hanging="1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дорожное движение начинается не с проезжей части, а с первых шагов от порога или подъезда дома.</w:t>
      </w:r>
    </w:p>
    <w:p w:rsidR="00553EF5" w:rsidRPr="00553EF5" w:rsidRDefault="00553EF5" w:rsidP="00553EF5">
      <w:pPr>
        <w:pStyle w:val="a3"/>
        <w:numPr>
          <w:ilvl w:val="0"/>
          <w:numId w:val="1"/>
        </w:numPr>
        <w:spacing w:after="0"/>
        <w:ind w:left="0" w:hanging="1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Пройдите с ребенком весь путь до школы и ненавязчиво укажите на наиболее опасные участки – </w:t>
      </w: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нерегулируемый перекресток, узкий тротуар, подъезд грузового транспорта к магазину, припаркованные автомобили и т.д. </w:t>
      </w:r>
    </w:p>
    <w:p w:rsidR="00553EF5" w:rsidRPr="00553EF5" w:rsidRDefault="00553EF5" w:rsidP="00553EF5">
      <w:pPr>
        <w:pStyle w:val="a3"/>
        <w:numPr>
          <w:ilvl w:val="0"/>
          <w:numId w:val="1"/>
        </w:numPr>
        <w:spacing w:after="0"/>
        <w:ind w:left="0" w:hanging="1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83DD46A" wp14:editId="270ADA20">
            <wp:simplePos x="0" y="0"/>
            <wp:positionH relativeFrom="column">
              <wp:posOffset>-110490</wp:posOffset>
            </wp:positionH>
            <wp:positionV relativeFrom="paragraph">
              <wp:posOffset>-2630170</wp:posOffset>
            </wp:positionV>
            <wp:extent cx="2782570" cy="2058670"/>
            <wp:effectExtent l="0" t="0" r="0" b="0"/>
            <wp:wrapTight wrapText="bothSides">
              <wp:wrapPolygon edited="0">
                <wp:start x="0" y="0"/>
                <wp:lineTo x="0" y="21387"/>
                <wp:lineTo x="21442" y="21387"/>
                <wp:lineTo x="21442" y="0"/>
                <wp:lineTo x="0" y="0"/>
              </wp:wrapPolygon>
            </wp:wrapTight>
            <wp:docPr id="1" name="Рисунок 1" descr="D:\2018-2019\ПДД\194_vstrecha-detey-nachalnoy-s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-2019\ПДД\194_vstrecha-detey-nachalnoy-sh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Обратите внимание на особенности детского мышления: дети пока не умеют предвидеть опасность и только учатся оценивать скорость движения автомашины при приближении к ним, к тому же из-за своего невысокого роста дети </w:t>
      </w:r>
      <w:proofErr w:type="gramStart"/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бывают</w:t>
      </w:r>
      <w:proofErr w:type="gramEnd"/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невидимы для водителей, - а это опасно для жизни!</w:t>
      </w:r>
    </w:p>
    <w:p w:rsidR="00553EF5" w:rsidRPr="00553EF5" w:rsidRDefault="00553EF5" w:rsidP="00553EF5">
      <w:pPr>
        <w:pStyle w:val="a3"/>
        <w:numPr>
          <w:ilvl w:val="0"/>
          <w:numId w:val="1"/>
        </w:numPr>
        <w:spacing w:after="0"/>
        <w:ind w:left="0" w:hanging="1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Обязательно обратите внимание на возникающие опасности при посадке и высад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 из общественного транспорта.</w:t>
      </w:r>
    </w:p>
    <w:p w:rsidR="00553EF5" w:rsidRPr="00553EF5" w:rsidRDefault="00553EF5" w:rsidP="00553EF5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40053A70" wp14:editId="239FA279">
            <wp:simplePos x="0" y="0"/>
            <wp:positionH relativeFrom="column">
              <wp:posOffset>-200660</wp:posOffset>
            </wp:positionH>
            <wp:positionV relativeFrom="page">
              <wp:posOffset>4448175</wp:posOffset>
            </wp:positionV>
            <wp:extent cx="34480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81" y="21529"/>
                <wp:lineTo x="21481" y="0"/>
                <wp:lineTo x="0" y="0"/>
              </wp:wrapPolygon>
            </wp:wrapTight>
            <wp:docPr id="2" name="Рисунок 2" descr="D:\2018-2019\ПДД\ПДД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\ПДД\ПДД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" r="4345"/>
                    <a:stretch/>
                  </pic:blipFill>
                  <pic:spPr bwMode="auto">
                    <a:xfrm>
                      <a:off x="0" y="0"/>
                      <a:ext cx="3448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EF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Запомните:</w:t>
      </w:r>
      <w:r w:rsidRPr="00553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обходить стоящий автобус или троллейбус ни в коем случае нельзя. Нужно дождаться, пока транспорт отъедет, и только после этого переходить дорогу по пешеходному переходу.</w:t>
      </w:r>
    </w:p>
    <w:p w:rsidR="004568B2" w:rsidRPr="004568B2" w:rsidRDefault="004568B2" w:rsidP="004568B2">
      <w:pPr>
        <w:ind w:firstLine="708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2585C221" wp14:editId="17752B36">
            <wp:simplePos x="0" y="0"/>
            <wp:positionH relativeFrom="column">
              <wp:posOffset>166370</wp:posOffset>
            </wp:positionH>
            <wp:positionV relativeFrom="page">
              <wp:posOffset>1586230</wp:posOffset>
            </wp:positionV>
            <wp:extent cx="278257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42" y="21449"/>
                <wp:lineTo x="21442" y="0"/>
                <wp:lineTo x="0" y="0"/>
              </wp:wrapPolygon>
            </wp:wrapTight>
            <wp:docPr id="3" name="Рисунок 3" descr="D:\2018-2019\ПДД\0010-01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\ПДД\0010-011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8B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Расскажите своему ребенку о том, что он является участником дорожного движения, и разъясните несложные правила для того, чтобы он мог ориентироваться в дорожной ситуации.</w:t>
      </w:r>
    </w:p>
    <w:p w:rsidR="004568B2" w:rsidRDefault="004568B2" w:rsidP="004568B2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Важно знать – чтобы не оказаться на дороге в аварийной ситуации, ребенок должен понимать, когда автомобиль становится опасным. Машина не может остановиться мгновенно, даже если водитель нажмет на тормоз. </w:t>
      </w:r>
    </w:p>
    <w:p w:rsidR="004568B2" w:rsidRPr="004568B2" w:rsidRDefault="004568B2" w:rsidP="004568B2">
      <w:pPr>
        <w:pStyle w:val="a3"/>
        <w:numPr>
          <w:ilvl w:val="0"/>
          <w:numId w:val="2"/>
        </w:numPr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Главное правило безопасного поведения – предвидеть опасность.</w:t>
      </w:r>
      <w:r w:rsidRPr="004568B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важно задуматься и о том, что в зимнее время начинает рано темнеть, и даже взрослый человек, одетый в темную одежду, для водителя при плохом уличном освещении становиться практически невидимым!</w:t>
      </w:r>
    </w:p>
    <w:p w:rsidR="004568B2" w:rsidRDefault="004568B2" w:rsidP="004568B2">
      <w:pPr>
        <w:pStyle w:val="a3"/>
        <w:numPr>
          <w:ilvl w:val="0"/>
          <w:numId w:val="2"/>
        </w:numPr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Как в этом случае обезопасить себя и ребенка? Для начала следует стараться использовать светлую или яркую одежду, лучше всего со </w:t>
      </w:r>
      <w:proofErr w:type="spellStart"/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световозвращающими</w:t>
      </w:r>
      <w:proofErr w:type="spellEnd"/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элементами. </w:t>
      </w:r>
    </w:p>
    <w:p w:rsidR="004568B2" w:rsidRDefault="004568B2" w:rsidP="004568B2">
      <w:pPr>
        <w:pStyle w:val="a3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A0E745" wp14:editId="3ED50594">
            <wp:simplePos x="0" y="0"/>
            <wp:positionH relativeFrom="column">
              <wp:posOffset>-260985</wp:posOffset>
            </wp:positionH>
            <wp:positionV relativeFrom="paragraph">
              <wp:posOffset>157480</wp:posOffset>
            </wp:positionV>
            <wp:extent cx="2860040" cy="2296795"/>
            <wp:effectExtent l="0" t="0" r="0" b="8255"/>
            <wp:wrapThrough wrapText="bothSides">
              <wp:wrapPolygon edited="0">
                <wp:start x="0" y="0"/>
                <wp:lineTo x="0" y="21498"/>
                <wp:lineTo x="21437" y="21498"/>
                <wp:lineTo x="21437" y="0"/>
                <wp:lineTo x="0" y="0"/>
              </wp:wrapPolygon>
            </wp:wrapThrough>
            <wp:docPr id="13" name="Рисунок 13" descr="http://stnmedia.ru/_data/objects/0003/5180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nmedia.ru/_data/objects/0003/5180/ic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8B2" w:rsidRPr="004568B2" w:rsidRDefault="007259D2" w:rsidP="004568B2">
      <w:pPr>
        <w:pStyle w:val="a3"/>
        <w:numPr>
          <w:ilvl w:val="0"/>
          <w:numId w:val="2"/>
        </w:numPr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259D2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51166389" wp14:editId="62F55E27">
            <wp:simplePos x="0" y="0"/>
            <wp:positionH relativeFrom="column">
              <wp:posOffset>3080385</wp:posOffset>
            </wp:positionH>
            <wp:positionV relativeFrom="paragraph">
              <wp:posOffset>211455</wp:posOffset>
            </wp:positionV>
            <wp:extent cx="3253105" cy="2714625"/>
            <wp:effectExtent l="0" t="0" r="4445" b="9525"/>
            <wp:wrapTight wrapText="bothSides">
              <wp:wrapPolygon edited="0">
                <wp:start x="0" y="0"/>
                <wp:lineTo x="0" y="21524"/>
                <wp:lineTo x="21503" y="21524"/>
                <wp:lineTo x="21503" y="0"/>
                <wp:lineTo x="0" y="0"/>
              </wp:wrapPolygon>
            </wp:wrapTight>
            <wp:docPr id="5" name="Рисунок 5" descr="D:\2018-2019\ПДД\8ys6n381ak9gc_1k0zyy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\ПДД\8ys6n381ak9gc_1k0zyy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8B2"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Принцип их действия заключается в следующем: в темное время суток при попадании света от фар автомашины или уличного фонаря они начинают светиться, обозначая движение человека.</w:t>
      </w:r>
    </w:p>
    <w:p w:rsidR="004568B2" w:rsidRPr="004568B2" w:rsidRDefault="004568B2" w:rsidP="004568B2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53EF5" w:rsidRDefault="004568B2" w:rsidP="004568B2">
      <w:pPr>
        <w:pStyle w:val="a3"/>
        <w:numPr>
          <w:ilvl w:val="0"/>
          <w:numId w:val="2"/>
        </w:numPr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детей придумано уже большое количество разнообразных и интересных браслетов, значков, все чаще можно увидеть школьные портфели и рюкзаки со </w:t>
      </w:r>
      <w:proofErr w:type="spellStart"/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световозвращающими</w:t>
      </w:r>
      <w:proofErr w:type="spellEnd"/>
      <w:r w:rsidRPr="004568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элементами, а также детские куртки и комбинезоны, это красиво и, самое главное, – безопасно!</w:t>
      </w:r>
    </w:p>
    <w:p w:rsidR="004568B2" w:rsidRPr="004568B2" w:rsidRDefault="004568B2" w:rsidP="004568B2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68B2" w:rsidRDefault="004568B2" w:rsidP="004568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4568B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lastRenderedPageBreak/>
        <w:t>Особенности перевозки детей в автомобиле</w:t>
      </w:r>
    </w:p>
    <w:p w:rsidR="007259D2" w:rsidRDefault="007259D2" w:rsidP="00725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259D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Каждый водитель должен обезопасить себя и своих пассажиров. Особенно, если в салоне находится ребенок. Для этого автовладелец должен быть максимально внимательным на дороге и соблюдать все правила дорожного движения. </w:t>
      </w:r>
    </w:p>
    <w:p w:rsidR="007259D2" w:rsidRPr="007259D2" w:rsidRDefault="007259D2" w:rsidP="007259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59D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Согласно ПДД 2018, правила перевозки детей в автомобиле обязывают водителя выполнить целый ряд действий, направленных на создание максимально безопасных условий эксплуатации транспортного средства. Такой подход при попадании в ДТП может спасти человеческую жизнь.</w:t>
      </w:r>
    </w:p>
    <w:p w:rsidR="004568B2" w:rsidRDefault="004568B2" w:rsidP="004568B2">
      <w:pPr>
        <w:pStyle w:val="a3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68B2" w:rsidRDefault="007259D2" w:rsidP="007259D2">
      <w:pPr>
        <w:pStyle w:val="a3"/>
        <w:ind w:left="-142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259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Изменения в правилах перевозки с 1 января 2018 года</w:t>
      </w:r>
    </w:p>
    <w:p w:rsidR="007259D2" w:rsidRPr="007259D2" w:rsidRDefault="007259D2" w:rsidP="007259D2">
      <w:pPr>
        <w:pStyle w:val="a3"/>
        <w:ind w:left="-142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259D2" w:rsidRPr="007259D2" w:rsidRDefault="007259D2" w:rsidP="007259D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7259D2">
        <w:rPr>
          <w:rFonts w:ascii="Times New Roman" w:hAnsi="Times New Roman" w:cs="Times New Roman"/>
          <w:sz w:val="28"/>
          <w:szCs w:val="32"/>
        </w:rPr>
        <w:lastRenderedPageBreak/>
        <w:t>Муниципальное казенное общеобразовательное учреждение</w:t>
      </w:r>
    </w:p>
    <w:p w:rsidR="007259D2" w:rsidRPr="007259D2" w:rsidRDefault="007259D2" w:rsidP="007259D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proofErr w:type="spellStart"/>
      <w:r w:rsidRPr="007259D2">
        <w:rPr>
          <w:rFonts w:ascii="Times New Roman" w:hAnsi="Times New Roman" w:cs="Times New Roman"/>
          <w:sz w:val="28"/>
          <w:szCs w:val="32"/>
        </w:rPr>
        <w:t>Тазовская</w:t>
      </w:r>
      <w:proofErr w:type="spellEnd"/>
      <w:r w:rsidRPr="007259D2">
        <w:rPr>
          <w:rFonts w:ascii="Times New Roman" w:hAnsi="Times New Roman" w:cs="Times New Roman"/>
          <w:sz w:val="28"/>
          <w:szCs w:val="32"/>
        </w:rPr>
        <w:t xml:space="preserve"> школа-интернат</w:t>
      </w:r>
    </w:p>
    <w:p w:rsidR="007259D2" w:rsidRPr="007259D2" w:rsidRDefault="007259D2" w:rsidP="007259D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b/>
          <w:color w:val="FF0000"/>
          <w:sz w:val="44"/>
          <w:szCs w:val="24"/>
          <w:shd w:val="clear" w:color="auto" w:fill="FFFFFF"/>
        </w:rPr>
      </w:pPr>
      <w:r w:rsidRPr="007259D2">
        <w:rPr>
          <w:rFonts w:asciiTheme="majorHAnsi" w:hAnsiTheme="majorHAnsi" w:cs="Times New Roman"/>
          <w:b/>
          <w:color w:val="FF0000"/>
          <w:sz w:val="48"/>
          <w:szCs w:val="24"/>
          <w:shd w:val="clear" w:color="auto" w:fill="FFFFFF"/>
        </w:rPr>
        <w:t>Уважаемые родители, берегите жизнь и здоровье ваших детей!</w:t>
      </w:r>
    </w:p>
    <w:p w:rsidR="007259D2" w:rsidRP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b/>
          <w:color w:val="FF0000"/>
          <w:sz w:val="8"/>
          <w:szCs w:val="24"/>
          <w:shd w:val="clear" w:color="auto" w:fill="FFFFFF"/>
        </w:rPr>
      </w:pPr>
    </w:p>
    <w:p w:rsid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b/>
          <w:color w:val="FF0000"/>
          <w:sz w:val="44"/>
          <w:szCs w:val="24"/>
          <w:shd w:val="clear" w:color="auto" w:fill="FFFFFF"/>
        </w:rPr>
      </w:pPr>
      <w:r>
        <w:rPr>
          <w:rFonts w:asciiTheme="majorHAnsi" w:hAnsiTheme="majorHAnsi" w:cs="Times New Roman"/>
          <w:b/>
          <w:noProof/>
          <w:color w:val="FF0000"/>
          <w:sz w:val="44"/>
          <w:szCs w:val="24"/>
          <w:shd w:val="clear" w:color="auto" w:fill="FFFFFF"/>
          <w:lang w:eastAsia="ru-RU"/>
        </w:rPr>
        <w:drawing>
          <wp:inline distT="0" distB="0" distL="0" distR="0">
            <wp:extent cx="3345525" cy="2409825"/>
            <wp:effectExtent l="0" t="0" r="7620" b="0"/>
            <wp:docPr id="6" name="Рисунок 6" descr="D:\2018-2019\ПДД\v01_05_1200_170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-2019\ПДД\v01_05_1200_17062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63" cy="24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b/>
          <w:color w:val="FF0000"/>
          <w:sz w:val="44"/>
          <w:szCs w:val="24"/>
          <w:shd w:val="clear" w:color="auto" w:fill="FFFFFF"/>
        </w:rPr>
      </w:pPr>
    </w:p>
    <w:p w:rsid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sz w:val="20"/>
          <w:szCs w:val="24"/>
          <w:shd w:val="clear" w:color="auto" w:fill="FFFFFF"/>
        </w:rPr>
      </w:pPr>
    </w:p>
    <w:p w:rsid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sz w:val="20"/>
          <w:szCs w:val="24"/>
          <w:shd w:val="clear" w:color="auto" w:fill="FFFFFF"/>
        </w:rPr>
      </w:pPr>
    </w:p>
    <w:p w:rsid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sz w:val="20"/>
          <w:szCs w:val="24"/>
          <w:shd w:val="clear" w:color="auto" w:fill="FFFFFF"/>
        </w:rPr>
      </w:pPr>
      <w:bookmarkStart w:id="0" w:name="_GoBack"/>
      <w:bookmarkEnd w:id="0"/>
    </w:p>
    <w:p w:rsidR="007259D2" w:rsidRPr="007259D2" w:rsidRDefault="007259D2" w:rsidP="007259D2">
      <w:pPr>
        <w:pStyle w:val="a3"/>
        <w:ind w:left="-142"/>
        <w:jc w:val="center"/>
        <w:rPr>
          <w:rFonts w:asciiTheme="majorHAnsi" w:hAnsiTheme="majorHAnsi" w:cs="Times New Roman"/>
          <w:sz w:val="20"/>
          <w:szCs w:val="24"/>
          <w:shd w:val="clear" w:color="auto" w:fill="FFFFFF"/>
        </w:rPr>
      </w:pPr>
      <w:proofErr w:type="spellStart"/>
      <w:r w:rsidRPr="007259D2">
        <w:rPr>
          <w:rFonts w:asciiTheme="majorHAnsi" w:hAnsiTheme="majorHAnsi" w:cs="Times New Roman"/>
          <w:sz w:val="20"/>
          <w:szCs w:val="24"/>
          <w:shd w:val="clear" w:color="auto" w:fill="FFFFFF"/>
        </w:rPr>
        <w:t>п</w:t>
      </w:r>
      <w:proofErr w:type="gramStart"/>
      <w:r w:rsidRPr="007259D2">
        <w:rPr>
          <w:rFonts w:asciiTheme="majorHAnsi" w:hAnsiTheme="majorHAnsi" w:cs="Times New Roman"/>
          <w:sz w:val="20"/>
          <w:szCs w:val="24"/>
          <w:shd w:val="clear" w:color="auto" w:fill="FFFFFF"/>
        </w:rPr>
        <w:t>.Т</w:t>
      </w:r>
      <w:proofErr w:type="gramEnd"/>
      <w:r w:rsidRPr="007259D2">
        <w:rPr>
          <w:rFonts w:asciiTheme="majorHAnsi" w:hAnsiTheme="majorHAnsi" w:cs="Times New Roman"/>
          <w:sz w:val="20"/>
          <w:szCs w:val="24"/>
          <w:shd w:val="clear" w:color="auto" w:fill="FFFFFF"/>
        </w:rPr>
        <w:t>азовский</w:t>
      </w:r>
      <w:proofErr w:type="spellEnd"/>
      <w:r w:rsidRPr="007259D2">
        <w:rPr>
          <w:rFonts w:asciiTheme="majorHAnsi" w:hAnsiTheme="majorHAnsi" w:cs="Times New Roman"/>
          <w:sz w:val="20"/>
          <w:szCs w:val="24"/>
          <w:shd w:val="clear" w:color="auto" w:fill="FFFFFF"/>
        </w:rPr>
        <w:t>, 2018</w:t>
      </w:r>
    </w:p>
    <w:sectPr w:rsidR="007259D2" w:rsidRPr="007259D2" w:rsidSect="00553EF5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B7B5C"/>
    <w:multiLevelType w:val="hybridMultilevel"/>
    <w:tmpl w:val="87566D7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0987600"/>
    <w:multiLevelType w:val="hybridMultilevel"/>
    <w:tmpl w:val="05F86F5A"/>
    <w:lvl w:ilvl="0" w:tplc="30CEAB6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7FF"/>
    <w:rsid w:val="000847FF"/>
    <w:rsid w:val="004568B2"/>
    <w:rsid w:val="00553EF5"/>
    <w:rsid w:val="006E5D8A"/>
    <w:rsid w:val="007259D2"/>
    <w:rsid w:val="00963C6E"/>
    <w:rsid w:val="00F9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E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E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5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568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E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EF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56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4568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8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2</cp:revision>
  <dcterms:created xsi:type="dcterms:W3CDTF">2018-09-07T07:54:00Z</dcterms:created>
  <dcterms:modified xsi:type="dcterms:W3CDTF">2018-09-07T09:15:00Z</dcterms:modified>
</cp:coreProperties>
</file>